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259E8E" w14:textId="77777777" w:rsidR="00DF249D" w:rsidRPr="004516E2" w:rsidRDefault="00F67E78" w:rsidP="00703F9D">
      <w:pPr>
        <w:jc w:val="right"/>
        <w:rPr>
          <w:sz w:val="40"/>
          <w:szCs w:val="40"/>
        </w:rPr>
      </w:pPr>
      <w:r w:rsidRPr="004516E2">
        <w:rPr>
          <w:noProof/>
          <w:lang w:eastAsia="en-GB"/>
        </w:rPr>
        <mc:AlternateContent>
          <mc:Choice Requires="wps">
            <w:drawing>
              <wp:anchor distT="0" distB="0" distL="114300" distR="114300" simplePos="0" relativeHeight="251651584" behindDoc="0" locked="0" layoutInCell="1" allowOverlap="1" wp14:anchorId="4F9B3050" wp14:editId="0F99493A">
                <wp:simplePos x="0" y="0"/>
                <wp:positionH relativeFrom="column">
                  <wp:posOffset>-990600</wp:posOffset>
                </wp:positionH>
                <wp:positionV relativeFrom="paragraph">
                  <wp:posOffset>-904876</wp:posOffset>
                </wp:positionV>
                <wp:extent cx="1259840" cy="10658475"/>
                <wp:effectExtent l="0" t="0" r="0" b="9525"/>
                <wp:wrapNone/>
                <wp:docPr id="3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10658475"/>
                        </a:xfrm>
                        <a:prstGeom prst="rect">
                          <a:avLst/>
                        </a:prstGeom>
                        <a:gradFill rotWithShape="1">
                          <a:gsLst>
                            <a:gs pos="0">
                              <a:srgbClr val="002079"/>
                            </a:gs>
                            <a:gs pos="100000">
                              <a:srgbClr val="002079">
                                <a:gamma/>
                                <a:tint val="69020"/>
                                <a:invGamma/>
                              </a:srgb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6D14C8" id="Rectangle 3" o:spid="_x0000_s1026" style="position:absolute;margin-left:-78pt;margin-top:-71.25pt;width:99.2pt;height:839.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" fillcolor="#002079" stroked="f">
                <v:fill color2="#4f65a3" rotate="t" angle="90" focus="100%" type="gradient"/>
              </v:rect>
            </w:pict>
          </mc:Fallback>
        </mc:AlternateContent>
      </w:r>
      <w:r w:rsidR="00D36747" w:rsidRPr="004516E2">
        <w:rPr>
          <w:rFonts w:ascii="Century Gothic" w:hAnsi="Century Gothic"/>
          <w:noProof/>
          <w:lang w:eastAsia="en-GB"/>
        </w:rPr>
        <w:drawing>
          <wp:inline distT="0" distB="0" distL="0" distR="0" wp14:anchorId="069AF996" wp14:editId="026595DC">
            <wp:extent cx="5663565" cy="1692275"/>
            <wp:effectExtent l="19050" t="0" r="0" b="0"/>
            <wp:docPr id="4" name="Picture 1" descr="Final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l logo (2)"/>
                    <pic:cNvPicPr>
                      <a:picLocks noChangeAspect="1" noChangeArrowheads="1"/>
                    </pic:cNvPicPr>
                  </pic:nvPicPr>
                  <pic:blipFill>
                    <a:blip r:embed="rId11" cstate="print"/>
                    <a:srcRect/>
                    <a:stretch>
                      <a:fillRect/>
                    </a:stretch>
                  </pic:blipFill>
                  <pic:spPr bwMode="auto">
                    <a:xfrm>
                      <a:off x="0" y="0"/>
                      <a:ext cx="5663565" cy="1692275"/>
                    </a:xfrm>
                    <a:prstGeom prst="rect">
                      <a:avLst/>
                    </a:prstGeom>
                    <a:noFill/>
                    <a:ln w="9525">
                      <a:noFill/>
                      <a:miter lim="800000"/>
                      <a:headEnd/>
                      <a:tailEnd/>
                    </a:ln>
                  </pic:spPr>
                </pic:pic>
              </a:graphicData>
            </a:graphic>
          </wp:inline>
        </w:drawing>
      </w:r>
      <w:r w:rsidR="00EB4126" w:rsidRPr="004516E2">
        <w:rPr>
          <w:sz w:val="40"/>
          <w:szCs w:val="40"/>
        </w:rPr>
        <w:t xml:space="preserve"> </w:t>
      </w:r>
    </w:p>
    <w:p w14:paraId="0540B06A" w14:textId="77777777" w:rsidR="00EB4126" w:rsidRPr="004516E2" w:rsidRDefault="00F67E78" w:rsidP="00E82800">
      <w:pPr>
        <w:rPr>
          <w:sz w:val="40"/>
          <w:szCs w:val="40"/>
        </w:rPr>
      </w:pPr>
      <w:r w:rsidRPr="004516E2">
        <w:rPr>
          <w:noProof/>
          <w:lang w:eastAsia="en-GB"/>
        </w:rPr>
        <mc:AlternateContent>
          <mc:Choice Requires="wps">
            <w:drawing>
              <wp:anchor distT="0" distB="0" distL="114300" distR="114300" simplePos="0" relativeHeight="251650560" behindDoc="0" locked="0" layoutInCell="1" allowOverlap="1" wp14:anchorId="0E32CC67" wp14:editId="4DD836BA">
                <wp:simplePos x="0" y="0"/>
                <wp:positionH relativeFrom="margin">
                  <wp:posOffset>219076</wp:posOffset>
                </wp:positionH>
                <wp:positionV relativeFrom="paragraph">
                  <wp:posOffset>53340</wp:posOffset>
                </wp:positionV>
                <wp:extent cx="5143500" cy="2661920"/>
                <wp:effectExtent l="0" t="0" r="0" b="508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661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E488EE" w14:textId="77777777" w:rsidR="001E1D27" w:rsidRPr="00E82800" w:rsidRDefault="001E1D27" w:rsidP="00E82800">
                            <w:pPr>
                              <w:jc w:val="right"/>
                              <w:rPr>
                                <w:sz w:val="52"/>
                              </w:rPr>
                            </w:pPr>
                          </w:p>
                          <w:p w14:paraId="1666057B" w14:textId="77777777" w:rsidR="001E1D27" w:rsidRPr="00952849" w:rsidRDefault="00140AF8" w:rsidP="00E82800">
                            <w:pPr>
                              <w:jc w:val="right"/>
                              <w:rPr>
                                <w:rFonts w:ascii="Century Gothic" w:hAnsi="Century Gothic"/>
                                <w:color w:val="CD006E"/>
                                <w:sz w:val="52"/>
                              </w:rPr>
                            </w:pPr>
                            <w:r w:rsidRPr="00952849">
                              <w:rPr>
                                <w:rFonts w:ascii="Century Gothic" w:hAnsi="Century Gothic"/>
                                <w:color w:val="CD006E"/>
                                <w:sz w:val="52"/>
                              </w:rPr>
                              <w:t>Ruchazie</w:t>
                            </w:r>
                            <w:r w:rsidR="001E1D27" w:rsidRPr="00952849">
                              <w:rPr>
                                <w:rFonts w:ascii="Century Gothic" w:hAnsi="Century Gothic"/>
                                <w:color w:val="CD006E"/>
                                <w:sz w:val="52"/>
                              </w:rPr>
                              <w:t xml:space="preserve"> Housing Association</w:t>
                            </w:r>
                          </w:p>
                          <w:p w14:paraId="62ECEC44" w14:textId="77777777" w:rsidR="001E1D27" w:rsidRPr="00952849" w:rsidRDefault="001E1D27" w:rsidP="00E82800">
                            <w:pPr>
                              <w:jc w:val="right"/>
                              <w:rPr>
                                <w:rFonts w:ascii="Century Gothic" w:hAnsi="Century Gothic"/>
                                <w:sz w:val="52"/>
                              </w:rPr>
                            </w:pPr>
                          </w:p>
                          <w:p w14:paraId="3630C977" w14:textId="77777777" w:rsidR="001E1D27" w:rsidRPr="00952849" w:rsidRDefault="001E1D27" w:rsidP="00E82800">
                            <w:pPr>
                              <w:jc w:val="right"/>
                              <w:rPr>
                                <w:rFonts w:ascii="Century Gothic" w:hAnsi="Century Gothic"/>
                                <w:color w:val="7F7F7F"/>
                                <w:sz w:val="44"/>
                              </w:rPr>
                            </w:pPr>
                            <w:r w:rsidRPr="00952849">
                              <w:rPr>
                                <w:rFonts w:ascii="Century Gothic" w:hAnsi="Century Gothic"/>
                                <w:color w:val="7F7F7F"/>
                                <w:sz w:val="44"/>
                              </w:rPr>
                              <w:t xml:space="preserve">Tenant Satisfaction Survey </w:t>
                            </w:r>
                          </w:p>
                          <w:p w14:paraId="08ADAF21" w14:textId="77777777" w:rsidR="001E1D27" w:rsidRPr="00952849" w:rsidRDefault="001E1D27" w:rsidP="00E82800">
                            <w:pPr>
                              <w:jc w:val="right"/>
                              <w:rPr>
                                <w:rFonts w:ascii="Century Gothic" w:hAnsi="Century Gothic"/>
                                <w:color w:val="7F7F7F"/>
                                <w:sz w:val="44"/>
                              </w:rPr>
                            </w:pPr>
                          </w:p>
                          <w:p w14:paraId="0A2430C0" w14:textId="4AFA035B" w:rsidR="001E1D27" w:rsidRPr="00952849" w:rsidRDefault="00B7130D" w:rsidP="00E82800">
                            <w:pPr>
                              <w:jc w:val="right"/>
                              <w:rPr>
                                <w:rFonts w:ascii="Century Gothic" w:hAnsi="Century Gothic"/>
                                <w:color w:val="7F7F7F"/>
                                <w:sz w:val="44"/>
                              </w:rPr>
                            </w:pPr>
                            <w:r>
                              <w:rPr>
                                <w:rFonts w:ascii="Century Gothic" w:hAnsi="Century Gothic"/>
                                <w:color w:val="7F7F7F"/>
                                <w:sz w:val="44"/>
                              </w:rPr>
                              <w:t>June</w:t>
                            </w:r>
                            <w:r w:rsidR="001E1D27" w:rsidRPr="00952849">
                              <w:rPr>
                                <w:rFonts w:ascii="Century Gothic" w:hAnsi="Century Gothic"/>
                                <w:color w:val="7F7F7F"/>
                                <w:sz w:val="44"/>
                              </w:rPr>
                              <w:t xml:space="preserve"> </w:t>
                            </w:r>
                            <w:r>
                              <w:rPr>
                                <w:rFonts w:ascii="Century Gothic" w:hAnsi="Century Gothic"/>
                                <w:color w:val="7F7F7F"/>
                                <w:sz w:val="44"/>
                              </w:rPr>
                              <w:t>2023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E32CC67" id="_x0000_t202" coordsize="21600,21600" o:spt="202" path="m,l,21600r21600,l21600,xe">
                <v:stroke joinstyle="miter"/>
                <v:path gradientshapeok="t" o:connecttype="rect"/>
              </v:shapetype>
              <v:shape id="Text Box 2" o:spid="_x0000_s1026" type="#_x0000_t202" style="position:absolute;margin-left:17.25pt;margin-top:4.2pt;width:405pt;height:209.6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" stroked="f">
                <v:textbox>
                  <w:txbxContent>
                    <w:p w14:paraId="6CE488EE" w14:textId="77777777" w:rsidR="001E1D27" w:rsidRPr="00E82800" w:rsidRDefault="001E1D27" w:rsidP="00E82800">
                      <w:pPr>
                        <w:jc w:val="right"/>
                        <w:rPr>
                          <w:sz w:val="52"/>
                        </w:rPr>
                      </w:pPr>
                    </w:p>
                    <w:p w14:paraId="1666057B" w14:textId="77777777" w:rsidR="001E1D27" w:rsidRPr="00952849" w:rsidRDefault="00140AF8" w:rsidP="00E82800">
                      <w:pPr>
                        <w:jc w:val="right"/>
                        <w:rPr>
                          <w:rFonts w:ascii="Century Gothic" w:hAnsi="Century Gothic"/>
                          <w:color w:val="CD006E"/>
                          <w:sz w:val="52"/>
                        </w:rPr>
                      </w:pPr>
                      <w:r w:rsidRPr="00952849">
                        <w:rPr>
                          <w:rFonts w:ascii="Century Gothic" w:hAnsi="Century Gothic"/>
                          <w:color w:val="CD006E"/>
                          <w:sz w:val="52"/>
                        </w:rPr>
                        <w:t>Ruchazie</w:t>
                      </w:r>
                      <w:r w:rsidR="001E1D27" w:rsidRPr="00952849">
                        <w:rPr>
                          <w:rFonts w:ascii="Century Gothic" w:hAnsi="Century Gothic"/>
                          <w:color w:val="CD006E"/>
                          <w:sz w:val="52"/>
                        </w:rPr>
                        <w:t xml:space="preserve"> Housing Association</w:t>
                      </w:r>
                    </w:p>
                    <w:p w14:paraId="62ECEC44" w14:textId="77777777" w:rsidR="001E1D27" w:rsidRPr="00952849" w:rsidRDefault="001E1D27" w:rsidP="00E82800">
                      <w:pPr>
                        <w:jc w:val="right"/>
                        <w:rPr>
                          <w:rFonts w:ascii="Century Gothic" w:hAnsi="Century Gothic"/>
                          <w:sz w:val="52"/>
                        </w:rPr>
                      </w:pPr>
                    </w:p>
                    <w:p w14:paraId="3630C977" w14:textId="77777777" w:rsidR="001E1D27" w:rsidRPr="00952849" w:rsidRDefault="001E1D27" w:rsidP="00E82800">
                      <w:pPr>
                        <w:jc w:val="right"/>
                        <w:rPr>
                          <w:rFonts w:ascii="Century Gothic" w:hAnsi="Century Gothic"/>
                          <w:color w:val="7F7F7F"/>
                          <w:sz w:val="44"/>
                        </w:rPr>
                      </w:pPr>
                      <w:r w:rsidRPr="00952849">
                        <w:rPr>
                          <w:rFonts w:ascii="Century Gothic" w:hAnsi="Century Gothic"/>
                          <w:color w:val="7F7F7F"/>
                          <w:sz w:val="44"/>
                        </w:rPr>
                        <w:t xml:space="preserve">Tenant Satisfaction Survey </w:t>
                      </w:r>
                    </w:p>
                    <w:p w14:paraId="08ADAF21" w14:textId="77777777" w:rsidR="001E1D27" w:rsidRPr="00952849" w:rsidRDefault="001E1D27" w:rsidP="00E82800">
                      <w:pPr>
                        <w:jc w:val="right"/>
                        <w:rPr>
                          <w:rFonts w:ascii="Century Gothic" w:hAnsi="Century Gothic"/>
                          <w:color w:val="7F7F7F"/>
                          <w:sz w:val="44"/>
                        </w:rPr>
                      </w:pPr>
                    </w:p>
                    <w:p w14:paraId="0A2430C0" w14:textId="4AFA035B" w:rsidR="001E1D27" w:rsidRPr="00952849" w:rsidRDefault="00B7130D" w:rsidP="00E82800">
                      <w:pPr>
                        <w:jc w:val="right"/>
                        <w:rPr>
                          <w:rFonts w:ascii="Century Gothic" w:hAnsi="Century Gothic"/>
                          <w:color w:val="7F7F7F"/>
                          <w:sz w:val="44"/>
                        </w:rPr>
                      </w:pPr>
                      <w:r>
                        <w:rPr>
                          <w:rFonts w:ascii="Century Gothic" w:hAnsi="Century Gothic"/>
                          <w:color w:val="7F7F7F"/>
                          <w:sz w:val="44"/>
                        </w:rPr>
                        <w:t>June</w:t>
                      </w:r>
                      <w:r w:rsidR="001E1D27" w:rsidRPr="00952849">
                        <w:rPr>
                          <w:rFonts w:ascii="Century Gothic" w:hAnsi="Century Gothic"/>
                          <w:color w:val="7F7F7F"/>
                          <w:sz w:val="44"/>
                        </w:rPr>
                        <w:t xml:space="preserve"> </w:t>
                      </w:r>
                      <w:r>
                        <w:rPr>
                          <w:rFonts w:ascii="Century Gothic" w:hAnsi="Century Gothic"/>
                          <w:color w:val="7F7F7F"/>
                          <w:sz w:val="44"/>
                        </w:rPr>
                        <w:t>2023</w:t>
                      </w:r>
                    </w:p>
                  </w:txbxContent>
                </v:textbox>
                <w10:wrap anchorx="margin"/>
              </v:shape>
            </w:pict>
          </mc:Fallback>
        </mc:AlternateContent>
      </w:r>
    </w:p>
    <w:p w14:paraId="296EEC39" w14:textId="77777777" w:rsidR="00EB4126" w:rsidRPr="004516E2" w:rsidRDefault="00EB4126" w:rsidP="00E82800"/>
    <w:p w14:paraId="1F692292" w14:textId="77777777" w:rsidR="00497283" w:rsidRPr="004516E2" w:rsidRDefault="00497283" w:rsidP="00E82800"/>
    <w:p w14:paraId="1F60090B" w14:textId="77777777" w:rsidR="00B86BAD" w:rsidRPr="004516E2" w:rsidRDefault="00B86BAD" w:rsidP="00E82800"/>
    <w:tbl>
      <w:tblPr>
        <w:tblpPr w:leftFromText="180" w:rightFromText="180" w:vertAnchor="page" w:horzAnchor="page" w:tblpX="2575" w:tblpY="9881"/>
        <w:tblW w:w="9180" w:type="dxa"/>
        <w:tblLayout w:type="fixed"/>
        <w:tblLook w:val="0000" w:firstRow="0" w:lastRow="0" w:firstColumn="0" w:lastColumn="0" w:noHBand="0" w:noVBand="0"/>
      </w:tblPr>
      <w:tblGrid>
        <w:gridCol w:w="4253"/>
        <w:gridCol w:w="4927"/>
      </w:tblGrid>
      <w:tr w:rsidR="00EB4126" w:rsidRPr="004516E2" w14:paraId="3BB6EBF5" w14:textId="77777777" w:rsidTr="004C7292">
        <w:trPr>
          <w:trHeight w:val="700"/>
        </w:trPr>
        <w:tc>
          <w:tcPr>
            <w:tcW w:w="4253" w:type="dxa"/>
            <w:shd w:val="clear" w:color="auto" w:fill="auto"/>
          </w:tcPr>
          <w:p w14:paraId="4247A1D8" w14:textId="77777777" w:rsidR="00EB4126" w:rsidRPr="004516E2" w:rsidRDefault="00EB4126" w:rsidP="00E82800">
            <w:pPr>
              <w:rPr>
                <w:rFonts w:ascii="Century Gothic" w:hAnsi="Century Gothic"/>
                <w:b/>
                <w:color w:val="CD006E"/>
                <w:lang w:eastAsia="en-GB"/>
              </w:rPr>
            </w:pPr>
            <w:r w:rsidRPr="004516E2">
              <w:rPr>
                <w:rFonts w:ascii="Century Gothic" w:hAnsi="Century Gothic"/>
                <w:b/>
                <w:color w:val="CD006E"/>
                <w:lang w:eastAsia="en-GB"/>
              </w:rPr>
              <w:t>Prepared by:</w:t>
            </w:r>
          </w:p>
        </w:tc>
        <w:tc>
          <w:tcPr>
            <w:tcW w:w="4927" w:type="dxa"/>
            <w:shd w:val="clear" w:color="auto" w:fill="auto"/>
          </w:tcPr>
          <w:p w14:paraId="5118B3CF" w14:textId="77777777" w:rsidR="00EB4126" w:rsidRPr="004516E2" w:rsidRDefault="00EB4126" w:rsidP="00E82800">
            <w:pPr>
              <w:rPr>
                <w:rFonts w:ascii="Century Gothic" w:hAnsi="Century Gothic"/>
                <w:b/>
                <w:color w:val="CD006E"/>
                <w:lang w:eastAsia="en-GB"/>
              </w:rPr>
            </w:pPr>
            <w:r w:rsidRPr="004516E2">
              <w:rPr>
                <w:rFonts w:ascii="Century Gothic" w:hAnsi="Century Gothic"/>
                <w:b/>
                <w:color w:val="CD006E"/>
                <w:lang w:eastAsia="en-GB"/>
              </w:rPr>
              <w:t xml:space="preserve">Prepared for: </w:t>
            </w:r>
          </w:p>
        </w:tc>
      </w:tr>
      <w:tr w:rsidR="00EB4126" w:rsidRPr="004516E2" w14:paraId="5C98203C" w14:textId="77777777" w:rsidTr="002E7B0E">
        <w:trPr>
          <w:trHeight w:hRule="exact" w:val="2416"/>
        </w:trPr>
        <w:tc>
          <w:tcPr>
            <w:tcW w:w="4253" w:type="dxa"/>
            <w:shd w:val="clear" w:color="auto" w:fill="auto"/>
          </w:tcPr>
          <w:p w14:paraId="7386F516" w14:textId="77777777" w:rsidR="00EB4126" w:rsidRPr="004516E2" w:rsidRDefault="00EB4126" w:rsidP="00E82800">
            <w:pPr>
              <w:pStyle w:val="Header"/>
              <w:rPr>
                <w:rFonts w:ascii="Century Gothic" w:hAnsi="Century Gothic" w:cs="Arial"/>
                <w:b/>
                <w:szCs w:val="24"/>
                <w:lang w:eastAsia="en-GB"/>
              </w:rPr>
            </w:pPr>
            <w:r w:rsidRPr="004516E2">
              <w:rPr>
                <w:rFonts w:ascii="Century Gothic" w:hAnsi="Century Gothic" w:cs="Arial"/>
                <w:b/>
                <w:szCs w:val="24"/>
                <w:lang w:eastAsia="en-GB"/>
              </w:rPr>
              <w:t>Research Resource</w:t>
            </w:r>
          </w:p>
          <w:p w14:paraId="39169903" w14:textId="2C414054" w:rsidR="00EB4126" w:rsidRPr="004516E2" w:rsidRDefault="00EB4126" w:rsidP="00E82800">
            <w:pPr>
              <w:pStyle w:val="Header"/>
              <w:rPr>
                <w:rFonts w:ascii="Century Gothic" w:hAnsi="Century Gothic" w:cs="Arial"/>
                <w:szCs w:val="24"/>
                <w:lang w:eastAsia="en-GB"/>
              </w:rPr>
            </w:pPr>
          </w:p>
        </w:tc>
        <w:tc>
          <w:tcPr>
            <w:tcW w:w="4927" w:type="dxa"/>
            <w:shd w:val="clear" w:color="auto" w:fill="auto"/>
          </w:tcPr>
          <w:p w14:paraId="32F8EA06" w14:textId="77777777" w:rsidR="00026922" w:rsidRPr="004516E2" w:rsidRDefault="00D26C0C" w:rsidP="00D26C0C">
            <w:pPr>
              <w:pStyle w:val="RRProposalNormal"/>
              <w:rPr>
                <w:rFonts w:cs="Arial"/>
                <w:b/>
                <w:sz w:val="24"/>
                <w:szCs w:val="24"/>
              </w:rPr>
            </w:pPr>
            <w:r w:rsidRPr="004516E2">
              <w:rPr>
                <w:rFonts w:cs="Arial"/>
                <w:b/>
                <w:sz w:val="24"/>
                <w:szCs w:val="24"/>
              </w:rPr>
              <w:t>Ruchazie Housing Association</w:t>
            </w:r>
          </w:p>
          <w:p w14:paraId="31065FDB" w14:textId="07F20C42" w:rsidR="0022148E" w:rsidRPr="004516E2" w:rsidRDefault="0022148E" w:rsidP="00D26C0C">
            <w:pPr>
              <w:pStyle w:val="RRProposalNormal"/>
              <w:rPr>
                <w:rFonts w:cs="Arial"/>
                <w:sz w:val="24"/>
                <w:szCs w:val="24"/>
              </w:rPr>
            </w:pPr>
          </w:p>
        </w:tc>
      </w:tr>
      <w:tr w:rsidR="00EB4126" w:rsidRPr="004516E2" w14:paraId="20209D46" w14:textId="77777777" w:rsidTr="004C7292">
        <w:trPr>
          <w:trHeight w:val="308"/>
        </w:trPr>
        <w:tc>
          <w:tcPr>
            <w:tcW w:w="4253" w:type="dxa"/>
            <w:shd w:val="clear" w:color="auto" w:fill="auto"/>
          </w:tcPr>
          <w:p w14:paraId="5319892B" w14:textId="77777777" w:rsidR="00EB4126" w:rsidRPr="004516E2" w:rsidRDefault="00EB4126" w:rsidP="00E82800">
            <w:pPr>
              <w:rPr>
                <w:rFonts w:ascii="Century Gothic" w:hAnsi="Century Gothic"/>
                <w:lang w:eastAsia="en-GB"/>
              </w:rPr>
            </w:pPr>
            <w:r w:rsidRPr="004516E2">
              <w:rPr>
                <w:rFonts w:ascii="Century Gothic" w:hAnsi="Century Gothic"/>
                <w:b/>
                <w:lang w:eastAsia="en-GB"/>
              </w:rPr>
              <w:t>Contact</w:t>
            </w:r>
            <w:r w:rsidRPr="004516E2">
              <w:rPr>
                <w:rFonts w:ascii="Century Gothic" w:hAnsi="Century Gothic"/>
                <w:lang w:eastAsia="en-GB"/>
              </w:rPr>
              <w:t>:</w:t>
            </w:r>
            <w:r w:rsidRPr="004516E2">
              <w:rPr>
                <w:rFonts w:ascii="Century Gothic" w:hAnsi="Century Gothic"/>
                <w:lang w:eastAsia="en-GB"/>
              </w:rPr>
              <w:tab/>
              <w:t>Lorna Shaw</w:t>
            </w:r>
          </w:p>
        </w:tc>
        <w:tc>
          <w:tcPr>
            <w:tcW w:w="4927" w:type="dxa"/>
            <w:shd w:val="clear" w:color="auto" w:fill="auto"/>
          </w:tcPr>
          <w:p w14:paraId="15B01BA1" w14:textId="77777777" w:rsidR="00EB4126" w:rsidRPr="004516E2" w:rsidRDefault="00EB4126" w:rsidP="00D26C0C">
            <w:pPr>
              <w:rPr>
                <w:rFonts w:ascii="Century Gothic" w:hAnsi="Century Gothic"/>
              </w:rPr>
            </w:pPr>
            <w:r w:rsidRPr="004516E2">
              <w:rPr>
                <w:rFonts w:ascii="Century Gothic" w:hAnsi="Century Gothic"/>
                <w:b/>
                <w:lang w:eastAsia="en-GB"/>
              </w:rPr>
              <w:t>Contact</w:t>
            </w:r>
            <w:r w:rsidRPr="004516E2">
              <w:rPr>
                <w:rFonts w:ascii="Century Gothic" w:hAnsi="Century Gothic"/>
                <w:lang w:eastAsia="en-GB"/>
              </w:rPr>
              <w:t xml:space="preserve">: </w:t>
            </w:r>
            <w:r w:rsidR="001B1E7B" w:rsidRPr="004516E2">
              <w:rPr>
                <w:rFonts w:ascii="Century Gothic" w:hAnsi="Century Gothic"/>
                <w:lang w:eastAsia="en-GB"/>
              </w:rPr>
              <w:t xml:space="preserve"> </w:t>
            </w:r>
            <w:r w:rsidR="0067728C" w:rsidRPr="004516E2">
              <w:rPr>
                <w:rFonts w:ascii="Century Gothic" w:hAnsi="Century Gothic"/>
              </w:rPr>
              <w:t xml:space="preserve"> </w:t>
            </w:r>
            <w:r w:rsidR="00E45E34" w:rsidRPr="004516E2">
              <w:rPr>
                <w:rFonts w:ascii="Century Gothic" w:hAnsi="Century Gothic"/>
              </w:rPr>
              <w:t xml:space="preserve"> </w:t>
            </w:r>
            <w:r w:rsidR="0022148E" w:rsidRPr="004516E2">
              <w:rPr>
                <w:rFonts w:ascii="Century Gothic" w:hAnsi="Century Gothic"/>
              </w:rPr>
              <w:t>Janice Shields</w:t>
            </w:r>
          </w:p>
        </w:tc>
      </w:tr>
      <w:tr w:rsidR="00EB4126" w:rsidRPr="004516E2" w14:paraId="0FC65AC9" w14:textId="77777777" w:rsidTr="004C7292">
        <w:trPr>
          <w:trHeight w:val="1134"/>
        </w:trPr>
        <w:tc>
          <w:tcPr>
            <w:tcW w:w="4253" w:type="dxa"/>
            <w:shd w:val="clear" w:color="auto" w:fill="auto"/>
          </w:tcPr>
          <w:p w14:paraId="1E3E393C" w14:textId="77777777" w:rsidR="00EB4126" w:rsidRPr="004516E2" w:rsidRDefault="00EB4126" w:rsidP="00E82800">
            <w:pPr>
              <w:rPr>
                <w:rFonts w:ascii="Century Gothic" w:hAnsi="Century Gothic"/>
                <w:lang w:eastAsia="en-GB"/>
              </w:rPr>
            </w:pPr>
            <w:r w:rsidRPr="004516E2">
              <w:rPr>
                <w:rFonts w:ascii="Century Gothic" w:hAnsi="Century Gothic"/>
                <w:b/>
                <w:lang w:eastAsia="en-GB"/>
              </w:rPr>
              <w:t>Tel</w:t>
            </w:r>
            <w:r w:rsidRPr="004516E2">
              <w:rPr>
                <w:rFonts w:ascii="Century Gothic" w:hAnsi="Century Gothic"/>
                <w:lang w:eastAsia="en-GB"/>
              </w:rPr>
              <w:t xml:space="preserve">: </w:t>
            </w:r>
            <w:r w:rsidRPr="004516E2">
              <w:rPr>
                <w:rFonts w:ascii="Century Gothic" w:hAnsi="Century Gothic"/>
                <w:lang w:eastAsia="en-GB"/>
              </w:rPr>
              <w:tab/>
            </w:r>
            <w:r w:rsidR="00A34D7F" w:rsidRPr="004516E2">
              <w:rPr>
                <w:rFonts w:ascii="Century Gothic" w:hAnsi="Century Gothic"/>
                <w:lang w:eastAsia="en-GB"/>
              </w:rPr>
              <w:t xml:space="preserve">          </w:t>
            </w:r>
            <w:r w:rsidRPr="004516E2">
              <w:rPr>
                <w:rFonts w:ascii="Century Gothic" w:hAnsi="Century Gothic"/>
                <w:lang w:eastAsia="en-GB"/>
              </w:rPr>
              <w:t>0141 641 6410</w:t>
            </w:r>
          </w:p>
          <w:p w14:paraId="54266C1E" w14:textId="77777777" w:rsidR="00EB4126" w:rsidRPr="004516E2" w:rsidRDefault="00EB4126" w:rsidP="003E7109">
            <w:pPr>
              <w:rPr>
                <w:rFonts w:ascii="Century Gothic" w:hAnsi="Century Gothic"/>
                <w:lang w:eastAsia="en-GB"/>
              </w:rPr>
            </w:pPr>
          </w:p>
        </w:tc>
        <w:tc>
          <w:tcPr>
            <w:tcW w:w="4927" w:type="dxa"/>
            <w:shd w:val="clear" w:color="auto" w:fill="auto"/>
          </w:tcPr>
          <w:p w14:paraId="610E9303" w14:textId="77777777" w:rsidR="00AC23B4" w:rsidRPr="004516E2" w:rsidRDefault="00C55E45" w:rsidP="00C310D1">
            <w:pPr>
              <w:rPr>
                <w:rFonts w:ascii="Century Gothic" w:hAnsi="Century Gothic"/>
              </w:rPr>
            </w:pPr>
            <w:r w:rsidRPr="004516E2">
              <w:rPr>
                <w:rFonts w:ascii="Century Gothic" w:hAnsi="Century Gothic"/>
                <w:b/>
              </w:rPr>
              <w:t>Tel:</w:t>
            </w:r>
            <w:r w:rsidR="006D623C" w:rsidRPr="004516E2">
              <w:rPr>
                <w:rFonts w:ascii="Century Gothic" w:hAnsi="Century Gothic"/>
              </w:rPr>
              <w:tab/>
            </w:r>
            <w:r w:rsidR="0022148E" w:rsidRPr="004516E2">
              <w:rPr>
                <w:rFonts w:ascii="Century Gothic" w:hAnsi="Century Gothic"/>
              </w:rPr>
              <w:t>0141 774 4433</w:t>
            </w:r>
            <w:r w:rsidR="006D623C" w:rsidRPr="004516E2">
              <w:rPr>
                <w:rFonts w:ascii="Century Gothic" w:hAnsi="Century Gothic"/>
              </w:rPr>
              <w:tab/>
            </w:r>
          </w:p>
          <w:p w14:paraId="072ACB4F" w14:textId="77777777" w:rsidR="00EB4126" w:rsidRPr="004516E2" w:rsidRDefault="00EB4126" w:rsidP="00537A3D">
            <w:pPr>
              <w:rPr>
                <w:rFonts w:ascii="Century Gothic" w:hAnsi="Century Gothic"/>
                <w:b/>
                <w:lang w:eastAsia="en-GB"/>
              </w:rPr>
            </w:pPr>
          </w:p>
        </w:tc>
      </w:tr>
      <w:tr w:rsidR="00B178C5" w:rsidRPr="004516E2" w14:paraId="015C7122" w14:textId="77777777" w:rsidTr="004C7292">
        <w:trPr>
          <w:trHeight w:val="1134"/>
        </w:trPr>
        <w:tc>
          <w:tcPr>
            <w:tcW w:w="4253" w:type="dxa"/>
            <w:shd w:val="clear" w:color="auto" w:fill="auto"/>
          </w:tcPr>
          <w:p w14:paraId="479596A1" w14:textId="77777777" w:rsidR="00B178C5" w:rsidRPr="004516E2" w:rsidRDefault="00B178C5" w:rsidP="00E82800">
            <w:pPr>
              <w:rPr>
                <w:b/>
                <w:lang w:eastAsia="en-GB"/>
              </w:rPr>
            </w:pPr>
          </w:p>
        </w:tc>
        <w:tc>
          <w:tcPr>
            <w:tcW w:w="4927" w:type="dxa"/>
            <w:shd w:val="clear" w:color="auto" w:fill="auto"/>
          </w:tcPr>
          <w:p w14:paraId="50C06E83" w14:textId="77777777" w:rsidR="00B178C5" w:rsidRPr="004516E2" w:rsidRDefault="00B178C5" w:rsidP="00C310D1">
            <w:pPr>
              <w:rPr>
                <w:b/>
              </w:rPr>
            </w:pPr>
          </w:p>
        </w:tc>
      </w:tr>
    </w:tbl>
    <w:p w14:paraId="526CDB26" w14:textId="77777777" w:rsidR="0047297B" w:rsidRPr="004516E2" w:rsidRDefault="0047297B" w:rsidP="00DE7974">
      <w:pPr>
        <w:pBdr>
          <w:top w:val="single" w:sz="4" w:space="1" w:color="auto"/>
          <w:left w:val="single" w:sz="4" w:space="4" w:color="auto"/>
          <w:bottom w:val="single" w:sz="4" w:space="1" w:color="auto"/>
          <w:right w:val="single" w:sz="4" w:space="4" w:color="auto"/>
        </w:pBdr>
      </w:pPr>
      <w:bookmarkStart w:id="0" w:name="_Toc251057383"/>
      <w:bookmarkStart w:id="1" w:name="_Toc251059979"/>
      <w:r w:rsidRPr="004516E2">
        <w:rPr>
          <w:noProof/>
          <w:lang w:eastAsia="en-GB"/>
        </w:rPr>
        <w:drawing>
          <wp:inline distT="0" distB="0" distL="0" distR="0" wp14:anchorId="7AB86DF6" wp14:editId="105F61E4">
            <wp:extent cx="2849880" cy="843280"/>
            <wp:effectExtent l="19050" t="0" r="7620" b="0"/>
            <wp:docPr id="2" name="Picture 1" descr="Final logo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l logo RGB"/>
                    <pic:cNvPicPr>
                      <a:picLocks noChangeAspect="1" noChangeArrowheads="1"/>
                    </pic:cNvPicPr>
                  </pic:nvPicPr>
                  <pic:blipFill>
                    <a:blip r:embed="rId12" cstate="print"/>
                    <a:srcRect/>
                    <a:stretch>
                      <a:fillRect/>
                    </a:stretch>
                  </pic:blipFill>
                  <pic:spPr bwMode="auto">
                    <a:xfrm>
                      <a:off x="0" y="0"/>
                      <a:ext cx="2849880" cy="843280"/>
                    </a:xfrm>
                    <a:prstGeom prst="rect">
                      <a:avLst/>
                    </a:prstGeom>
                    <a:noFill/>
                    <a:ln w="9525">
                      <a:noFill/>
                      <a:miter lim="800000"/>
                      <a:headEnd/>
                      <a:tailEnd/>
                    </a:ln>
                  </pic:spPr>
                </pic:pic>
              </a:graphicData>
            </a:graphic>
          </wp:inline>
        </w:drawing>
      </w:r>
    </w:p>
    <w:p w14:paraId="35202AAE" w14:textId="77777777" w:rsidR="0047297B" w:rsidRPr="004516E2" w:rsidRDefault="0047297B" w:rsidP="0047297B">
      <w:pPr>
        <w:pBdr>
          <w:top w:val="single" w:sz="4" w:space="1" w:color="auto"/>
          <w:left w:val="single" w:sz="4" w:space="4" w:color="auto"/>
          <w:bottom w:val="single" w:sz="4" w:space="1" w:color="auto"/>
          <w:right w:val="single" w:sz="4" w:space="4" w:color="auto"/>
        </w:pBdr>
      </w:pPr>
    </w:p>
    <w:p w14:paraId="2E122D67" w14:textId="5D1D4793" w:rsidR="0047297B" w:rsidRPr="004516E2" w:rsidRDefault="0047297B" w:rsidP="0047297B">
      <w:pPr>
        <w:pBdr>
          <w:top w:val="single" w:sz="4" w:space="1" w:color="auto"/>
          <w:left w:val="single" w:sz="4" w:space="4" w:color="auto"/>
          <w:bottom w:val="single" w:sz="4" w:space="1" w:color="auto"/>
          <w:right w:val="single" w:sz="4" w:space="4" w:color="auto"/>
        </w:pBdr>
        <w:rPr>
          <w:rFonts w:ascii="Century Gothic" w:hAnsi="Century Gothic"/>
        </w:rPr>
      </w:pPr>
      <w:r w:rsidRPr="004516E2">
        <w:rPr>
          <w:rFonts w:ascii="Century Gothic" w:hAnsi="Century Gothic"/>
        </w:rPr>
        <w:t xml:space="preserve">Report written by: </w:t>
      </w:r>
      <w:r w:rsidR="00B7130D" w:rsidRPr="004516E2">
        <w:rPr>
          <w:rFonts w:ascii="Century Gothic" w:hAnsi="Century Gothic"/>
        </w:rPr>
        <w:t>Rosemary Stafford</w:t>
      </w:r>
    </w:p>
    <w:p w14:paraId="0A649A3E" w14:textId="5CAF3D88" w:rsidR="0047297B" w:rsidRPr="004516E2" w:rsidRDefault="0098064A" w:rsidP="0047297B">
      <w:pPr>
        <w:pBdr>
          <w:top w:val="single" w:sz="4" w:space="1" w:color="auto"/>
          <w:left w:val="single" w:sz="4" w:space="4" w:color="auto"/>
          <w:bottom w:val="single" w:sz="4" w:space="1" w:color="auto"/>
          <w:right w:val="single" w:sz="4" w:space="4" w:color="auto"/>
        </w:pBdr>
        <w:rPr>
          <w:rFonts w:ascii="Century Gothic" w:hAnsi="Century Gothic"/>
        </w:rPr>
      </w:pPr>
      <w:r w:rsidRPr="004516E2">
        <w:rPr>
          <w:rFonts w:ascii="Century Gothic" w:hAnsi="Century Gothic"/>
        </w:rPr>
        <w:t xml:space="preserve"> </w:t>
      </w:r>
    </w:p>
    <w:p w14:paraId="507DFD7C" w14:textId="427883C6" w:rsidR="0047297B" w:rsidRPr="004516E2" w:rsidRDefault="00B7130D" w:rsidP="0047297B">
      <w:pPr>
        <w:pBdr>
          <w:top w:val="single" w:sz="4" w:space="1" w:color="auto"/>
          <w:left w:val="single" w:sz="4" w:space="4" w:color="auto"/>
          <w:bottom w:val="single" w:sz="4" w:space="1" w:color="auto"/>
          <w:right w:val="single" w:sz="4" w:space="4" w:color="auto"/>
        </w:pBdr>
        <w:rPr>
          <w:rFonts w:ascii="Century Gothic" w:hAnsi="Century Gothic"/>
        </w:rPr>
      </w:pPr>
      <w:r w:rsidRPr="004516E2">
        <w:rPr>
          <w:rFonts w:ascii="Century Gothic" w:hAnsi="Century Gothic"/>
          <w:noProof/>
        </w:rPr>
        <w:drawing>
          <wp:inline distT="0" distB="0" distL="0" distR="0" wp14:anchorId="24642CA8" wp14:editId="3C7E03A6">
            <wp:extent cx="1190625" cy="567559"/>
            <wp:effectExtent l="0" t="0" r="0" b="4445"/>
            <wp:docPr id="1094207989" name="Picture 2"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207989" name="Picture 2" descr="A close-up of a logo&#10;&#10;Description automatically generated with low confidence"/>
                    <pic:cNvPicPr/>
                  </pic:nvPicPr>
                  <pic:blipFill>
                    <a:blip r:embed="rId13"/>
                    <a:stretch>
                      <a:fillRect/>
                    </a:stretch>
                  </pic:blipFill>
                  <pic:spPr>
                    <a:xfrm>
                      <a:off x="0" y="0"/>
                      <a:ext cx="1194677" cy="569491"/>
                    </a:xfrm>
                    <a:prstGeom prst="rect">
                      <a:avLst/>
                    </a:prstGeom>
                  </pic:spPr>
                </pic:pic>
              </a:graphicData>
            </a:graphic>
          </wp:inline>
        </w:drawing>
      </w:r>
    </w:p>
    <w:p w14:paraId="0C726A66" w14:textId="35980E5C" w:rsidR="0047297B" w:rsidRPr="004516E2" w:rsidRDefault="0047297B" w:rsidP="0047297B">
      <w:pPr>
        <w:pBdr>
          <w:top w:val="single" w:sz="4" w:space="1" w:color="auto"/>
          <w:left w:val="single" w:sz="4" w:space="4" w:color="auto"/>
          <w:bottom w:val="single" w:sz="4" w:space="1" w:color="auto"/>
          <w:right w:val="single" w:sz="4" w:space="4" w:color="auto"/>
        </w:pBdr>
        <w:rPr>
          <w:rFonts w:ascii="Century Gothic" w:hAnsi="Century Gothic"/>
        </w:rPr>
      </w:pPr>
      <w:r w:rsidRPr="004516E2">
        <w:rPr>
          <w:rFonts w:ascii="Century Gothic" w:hAnsi="Century Gothic"/>
        </w:rPr>
        <w:t xml:space="preserve">Date: </w:t>
      </w:r>
      <w:r w:rsidR="00B606AC" w:rsidRPr="004516E2">
        <w:rPr>
          <w:rFonts w:ascii="Century Gothic" w:hAnsi="Century Gothic"/>
        </w:rPr>
        <w:t>06</w:t>
      </w:r>
      <w:r w:rsidR="00B7130D" w:rsidRPr="004516E2">
        <w:rPr>
          <w:rFonts w:ascii="Century Gothic" w:hAnsi="Century Gothic"/>
        </w:rPr>
        <w:t>/06/23</w:t>
      </w:r>
    </w:p>
    <w:p w14:paraId="1C687132" w14:textId="77777777" w:rsidR="0047297B" w:rsidRPr="004516E2" w:rsidRDefault="0047297B" w:rsidP="0047297B">
      <w:pPr>
        <w:pBdr>
          <w:top w:val="single" w:sz="4" w:space="1" w:color="auto"/>
          <w:left w:val="single" w:sz="4" w:space="4" w:color="auto"/>
          <w:bottom w:val="single" w:sz="4" w:space="1" w:color="auto"/>
          <w:right w:val="single" w:sz="4" w:space="4" w:color="auto"/>
        </w:pBdr>
        <w:rPr>
          <w:rFonts w:ascii="Century Gothic" w:hAnsi="Century Gothic"/>
        </w:rPr>
      </w:pPr>
    </w:p>
    <w:p w14:paraId="6DCB5018" w14:textId="77777777" w:rsidR="0047297B" w:rsidRPr="004516E2" w:rsidRDefault="0047297B" w:rsidP="0047297B">
      <w:pPr>
        <w:pBdr>
          <w:top w:val="single" w:sz="4" w:space="1" w:color="auto"/>
          <w:left w:val="single" w:sz="4" w:space="4" w:color="auto"/>
          <w:bottom w:val="single" w:sz="4" w:space="1" w:color="auto"/>
          <w:right w:val="single" w:sz="4" w:space="4" w:color="auto"/>
        </w:pBdr>
        <w:rPr>
          <w:rFonts w:ascii="Century Gothic" w:hAnsi="Century Gothic"/>
        </w:rPr>
      </w:pPr>
      <w:r w:rsidRPr="004516E2">
        <w:rPr>
          <w:rFonts w:ascii="Century Gothic" w:hAnsi="Century Gothic"/>
        </w:rPr>
        <w:t>Reviewed by: Elaine MacKinnon / Lorna Shaw</w:t>
      </w:r>
    </w:p>
    <w:p w14:paraId="2BCCAD1E" w14:textId="5FA7F3E1" w:rsidR="0047297B" w:rsidRPr="004516E2" w:rsidRDefault="0047297B" w:rsidP="0047297B">
      <w:pPr>
        <w:pBdr>
          <w:top w:val="single" w:sz="4" w:space="1" w:color="auto"/>
          <w:left w:val="single" w:sz="4" w:space="4" w:color="auto"/>
          <w:bottom w:val="single" w:sz="4" w:space="1" w:color="auto"/>
          <w:right w:val="single" w:sz="4" w:space="4" w:color="auto"/>
        </w:pBdr>
        <w:rPr>
          <w:rFonts w:ascii="Century Gothic" w:hAnsi="Century Gothic"/>
          <w:b/>
        </w:rPr>
      </w:pPr>
      <w:r w:rsidRPr="004516E2">
        <w:rPr>
          <w:rFonts w:ascii="Century Gothic" w:hAnsi="Century Gothic"/>
          <w:b/>
          <w:noProof/>
          <w:lang w:eastAsia="en-GB"/>
        </w:rPr>
        <w:drawing>
          <wp:inline distT="0" distB="0" distL="0" distR="0" wp14:anchorId="2F028E61" wp14:editId="101CF842">
            <wp:extent cx="2600960" cy="807720"/>
            <wp:effectExtent l="19050" t="0" r="8890" b="0"/>
            <wp:docPr id="1" name="Picture 3" descr="Elaine'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aine's Signature"/>
                    <pic:cNvPicPr>
                      <a:picLocks noChangeAspect="1" noChangeArrowheads="1"/>
                    </pic:cNvPicPr>
                  </pic:nvPicPr>
                  <pic:blipFill>
                    <a:blip r:embed="rId14" cstate="print"/>
                    <a:srcRect/>
                    <a:stretch>
                      <a:fillRect/>
                    </a:stretch>
                  </pic:blipFill>
                  <pic:spPr bwMode="auto">
                    <a:xfrm>
                      <a:off x="0" y="0"/>
                      <a:ext cx="2600960" cy="807720"/>
                    </a:xfrm>
                    <a:prstGeom prst="rect">
                      <a:avLst/>
                    </a:prstGeom>
                    <a:noFill/>
                    <a:ln w="9525">
                      <a:noFill/>
                      <a:miter lim="800000"/>
                      <a:headEnd/>
                      <a:tailEnd/>
                    </a:ln>
                  </pic:spPr>
                </pic:pic>
              </a:graphicData>
            </a:graphic>
          </wp:inline>
        </w:drawing>
      </w:r>
      <w:r w:rsidR="00B7130D" w:rsidRPr="004516E2">
        <w:rPr>
          <w:rFonts w:ascii="Century Gothic" w:hAnsi="Century Gothic"/>
          <w:noProof/>
          <w:lang w:eastAsia="en-GB"/>
        </w:rPr>
        <w:drawing>
          <wp:inline distT="0" distB="0" distL="0" distR="0" wp14:anchorId="4943D7FA" wp14:editId="095C2D26">
            <wp:extent cx="1828800" cy="676910"/>
            <wp:effectExtent l="19050" t="0" r="0" b="0"/>
            <wp:docPr id="60" name="Picture 36" descr="A picture containing sketch, handwriting, drawing, calligra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36" descr="A picture containing sketch, handwriting, drawing, calligraphy&#10;&#10;Description automatically generated"/>
                    <pic:cNvPicPr>
                      <a:picLocks noChangeAspect="1" noChangeArrowheads="1"/>
                    </pic:cNvPicPr>
                  </pic:nvPicPr>
                  <pic:blipFill>
                    <a:blip r:embed="rId15"/>
                    <a:srcRect/>
                    <a:stretch>
                      <a:fillRect/>
                    </a:stretch>
                  </pic:blipFill>
                  <pic:spPr bwMode="auto">
                    <a:xfrm>
                      <a:off x="0" y="0"/>
                      <a:ext cx="1828800" cy="676910"/>
                    </a:xfrm>
                    <a:prstGeom prst="rect">
                      <a:avLst/>
                    </a:prstGeom>
                    <a:noFill/>
                    <a:ln w="9525">
                      <a:noFill/>
                      <a:miter lim="800000"/>
                      <a:headEnd/>
                      <a:tailEnd/>
                    </a:ln>
                  </pic:spPr>
                </pic:pic>
              </a:graphicData>
            </a:graphic>
          </wp:inline>
        </w:drawing>
      </w:r>
    </w:p>
    <w:p w14:paraId="661A303D" w14:textId="0800CE68" w:rsidR="0047297B" w:rsidRPr="004516E2" w:rsidRDefault="0047297B" w:rsidP="0047297B">
      <w:pPr>
        <w:pBdr>
          <w:top w:val="single" w:sz="4" w:space="1" w:color="auto"/>
          <w:left w:val="single" w:sz="4" w:space="4" w:color="auto"/>
          <w:bottom w:val="single" w:sz="4" w:space="1" w:color="auto"/>
          <w:right w:val="single" w:sz="4" w:space="4" w:color="auto"/>
        </w:pBdr>
        <w:rPr>
          <w:rFonts w:ascii="Century Gothic" w:hAnsi="Century Gothic"/>
        </w:rPr>
      </w:pPr>
      <w:r w:rsidRPr="004516E2">
        <w:rPr>
          <w:rFonts w:ascii="Century Gothic" w:hAnsi="Century Gothic"/>
        </w:rPr>
        <w:t xml:space="preserve">Date: </w:t>
      </w:r>
      <w:r w:rsidR="00B606AC" w:rsidRPr="004516E2">
        <w:rPr>
          <w:rFonts w:ascii="Century Gothic" w:hAnsi="Century Gothic"/>
        </w:rPr>
        <w:t>07</w:t>
      </w:r>
      <w:r w:rsidR="00DE7974" w:rsidRPr="004516E2">
        <w:rPr>
          <w:rFonts w:ascii="Century Gothic" w:hAnsi="Century Gothic"/>
        </w:rPr>
        <w:t>/</w:t>
      </w:r>
      <w:r w:rsidR="007A5E13" w:rsidRPr="004516E2">
        <w:rPr>
          <w:rFonts w:ascii="Century Gothic" w:hAnsi="Century Gothic"/>
        </w:rPr>
        <w:t>0</w:t>
      </w:r>
      <w:r w:rsidR="00B7130D" w:rsidRPr="004516E2">
        <w:rPr>
          <w:rFonts w:ascii="Century Gothic" w:hAnsi="Century Gothic"/>
        </w:rPr>
        <w:t>6</w:t>
      </w:r>
      <w:r w:rsidR="00CE10AB" w:rsidRPr="004516E2">
        <w:rPr>
          <w:rFonts w:ascii="Century Gothic" w:hAnsi="Century Gothic"/>
        </w:rPr>
        <w:t>/</w:t>
      </w:r>
      <w:r w:rsidR="00B7130D" w:rsidRPr="004516E2">
        <w:rPr>
          <w:rFonts w:ascii="Century Gothic" w:hAnsi="Century Gothic"/>
        </w:rPr>
        <w:t>23</w:t>
      </w:r>
    </w:p>
    <w:p w14:paraId="15B973EC" w14:textId="77777777" w:rsidR="0047297B" w:rsidRPr="004516E2" w:rsidRDefault="0047297B" w:rsidP="0047297B">
      <w:r w:rsidRPr="004516E2">
        <w:t xml:space="preserve"> </w:t>
      </w:r>
    </w:p>
    <w:p w14:paraId="06A0DD75" w14:textId="77777777" w:rsidR="0047297B" w:rsidRPr="004516E2" w:rsidRDefault="0047297B" w:rsidP="0047297B"/>
    <w:p w14:paraId="645C983C" w14:textId="77777777" w:rsidR="0047297B" w:rsidRPr="004516E2" w:rsidRDefault="0047297B" w:rsidP="0047297B">
      <w:pPr>
        <w:spacing w:line="240" w:lineRule="auto"/>
        <w:rPr>
          <w:b/>
          <w:color w:val="002079"/>
          <w:sz w:val="48"/>
          <w:szCs w:val="48"/>
        </w:rPr>
      </w:pPr>
      <w:r w:rsidRPr="004516E2">
        <w:rPr>
          <w:color w:val="002079"/>
          <w:sz w:val="48"/>
          <w:szCs w:val="48"/>
        </w:rPr>
        <w:br w:type="page"/>
      </w:r>
    </w:p>
    <w:p w14:paraId="4F49219E" w14:textId="77777777" w:rsidR="00433A55" w:rsidRPr="004516E2" w:rsidRDefault="00AC044A" w:rsidP="00433A55">
      <w:pPr>
        <w:pStyle w:val="Title"/>
        <w:pBdr>
          <w:bottom w:val="single" w:sz="4" w:space="1" w:color="002079"/>
        </w:pBdr>
        <w:spacing w:after="120"/>
        <w:rPr>
          <w:rFonts w:ascii="Century Gothic" w:hAnsi="Century Gothic" w:cs="Arial"/>
          <w:color w:val="002079"/>
          <w:sz w:val="48"/>
          <w:szCs w:val="48"/>
        </w:rPr>
      </w:pPr>
      <w:r w:rsidRPr="004516E2">
        <w:rPr>
          <w:rFonts w:ascii="Century Gothic" w:hAnsi="Century Gothic" w:cs="Arial"/>
          <w:color w:val="002079"/>
          <w:sz w:val="48"/>
          <w:szCs w:val="48"/>
        </w:rPr>
        <w:lastRenderedPageBreak/>
        <w:t>Ruchazie</w:t>
      </w:r>
      <w:r w:rsidR="00433A55" w:rsidRPr="004516E2">
        <w:rPr>
          <w:rFonts w:ascii="Century Gothic" w:hAnsi="Century Gothic" w:cs="Arial"/>
          <w:color w:val="002079"/>
          <w:sz w:val="48"/>
          <w:szCs w:val="48"/>
        </w:rPr>
        <w:t xml:space="preserve"> Housing Association</w:t>
      </w:r>
    </w:p>
    <w:p w14:paraId="439B92D9" w14:textId="686308D6" w:rsidR="00433A55" w:rsidRPr="004516E2" w:rsidRDefault="00E52322" w:rsidP="00433A55">
      <w:pPr>
        <w:pStyle w:val="Subtitle"/>
        <w:spacing w:after="120"/>
        <w:rPr>
          <w:rFonts w:ascii="Century Gothic" w:hAnsi="Century Gothic" w:cs="Arial"/>
          <w:color w:val="CD006E"/>
          <w:sz w:val="32"/>
          <w:szCs w:val="32"/>
        </w:rPr>
      </w:pPr>
      <w:r w:rsidRPr="004516E2">
        <w:rPr>
          <w:rFonts w:ascii="Century Gothic" w:hAnsi="Century Gothic" w:cs="Arial"/>
          <w:color w:val="CD006E"/>
          <w:sz w:val="32"/>
          <w:szCs w:val="32"/>
        </w:rPr>
        <w:t>Tenant</w:t>
      </w:r>
      <w:r w:rsidR="00433A55" w:rsidRPr="004516E2">
        <w:rPr>
          <w:rFonts w:ascii="Century Gothic" w:hAnsi="Century Gothic" w:cs="Arial"/>
          <w:color w:val="CD006E"/>
          <w:sz w:val="32"/>
          <w:szCs w:val="32"/>
        </w:rPr>
        <w:t xml:space="preserve"> Satisfaction Survey</w:t>
      </w:r>
      <w:r w:rsidR="00027F36" w:rsidRPr="004516E2">
        <w:rPr>
          <w:rFonts w:ascii="Century Gothic" w:hAnsi="Century Gothic" w:cs="Arial"/>
          <w:color w:val="CD006E"/>
          <w:sz w:val="32"/>
          <w:szCs w:val="32"/>
        </w:rPr>
        <w:t xml:space="preserve"> </w:t>
      </w:r>
      <w:r w:rsidR="00B7130D" w:rsidRPr="004516E2">
        <w:rPr>
          <w:rFonts w:ascii="Century Gothic" w:hAnsi="Century Gothic" w:cs="Arial"/>
          <w:color w:val="CD006E"/>
          <w:sz w:val="32"/>
          <w:szCs w:val="32"/>
        </w:rPr>
        <w:t>2023</w:t>
      </w:r>
    </w:p>
    <w:p w14:paraId="425D709D" w14:textId="77777777" w:rsidR="00EB4126" w:rsidRPr="004516E2" w:rsidRDefault="00EB4126" w:rsidP="00E82800">
      <w:pPr>
        <w:pStyle w:val="RRNormal"/>
        <w:rPr>
          <w:rFonts w:ascii="Century Gothic" w:hAnsi="Century Gothic" w:cs="Arial"/>
          <w:color w:val="002079"/>
          <w:sz w:val="24"/>
          <w:szCs w:val="24"/>
        </w:rPr>
      </w:pPr>
      <w:r w:rsidRPr="004516E2">
        <w:rPr>
          <w:rFonts w:ascii="Century Gothic" w:hAnsi="Century Gothic" w:cs="Arial"/>
          <w:color w:val="002079"/>
          <w:sz w:val="24"/>
          <w:szCs w:val="24"/>
        </w:rPr>
        <w:t>Contents</w:t>
      </w:r>
      <w:bookmarkEnd w:id="0"/>
      <w:bookmarkEnd w:id="1"/>
    </w:p>
    <w:bookmarkStart w:id="2" w:name="_Hlk330818578"/>
    <w:p w14:paraId="050FCFDC" w14:textId="47FCB8D5" w:rsidR="00FA2176" w:rsidRDefault="00F429C6">
      <w:pPr>
        <w:pStyle w:val="TOC1"/>
        <w:rPr>
          <w:rFonts w:asciiTheme="minorHAnsi" w:eastAsiaTheme="minorEastAsia" w:hAnsiTheme="minorHAnsi" w:cstheme="minorBidi"/>
          <w:caps w:val="0"/>
          <w:color w:val="auto"/>
          <w:kern w:val="2"/>
          <w:sz w:val="22"/>
          <w:szCs w:val="22"/>
          <w:lang w:eastAsia="en-GB"/>
          <w14:ligatures w14:val="standardContextual"/>
        </w:rPr>
      </w:pPr>
      <w:r w:rsidRPr="004516E2">
        <w:rPr>
          <w:rFonts w:ascii="Century Gothic" w:hAnsi="Century Gothic"/>
          <w:noProof w:val="0"/>
        </w:rPr>
        <w:fldChar w:fldCharType="begin"/>
      </w:r>
      <w:r w:rsidR="00151070" w:rsidRPr="004516E2">
        <w:rPr>
          <w:rFonts w:ascii="Century Gothic" w:hAnsi="Century Gothic"/>
          <w:noProof w:val="0"/>
        </w:rPr>
        <w:instrText xml:space="preserve"> TOC \o "1-3" \h \z </w:instrText>
      </w:r>
      <w:r w:rsidRPr="004516E2">
        <w:rPr>
          <w:rFonts w:ascii="Century Gothic" w:hAnsi="Century Gothic"/>
          <w:noProof w:val="0"/>
        </w:rPr>
        <w:fldChar w:fldCharType="separate"/>
      </w:r>
      <w:hyperlink w:anchor="_Toc137026152" w:history="1">
        <w:r w:rsidR="00FA2176" w:rsidRPr="00E95782">
          <w:rPr>
            <w:rStyle w:val="Hyperlink"/>
            <w:rFonts w:ascii="Century Gothic" w:hAnsi="Century Gothic"/>
          </w:rPr>
          <w:t>1.</w:t>
        </w:r>
        <w:r w:rsidR="00FA2176">
          <w:rPr>
            <w:rFonts w:asciiTheme="minorHAnsi" w:eastAsiaTheme="minorEastAsia" w:hAnsiTheme="minorHAnsi" w:cstheme="minorBidi"/>
            <w:caps w:val="0"/>
            <w:color w:val="auto"/>
            <w:kern w:val="2"/>
            <w:sz w:val="22"/>
            <w:szCs w:val="22"/>
            <w:lang w:eastAsia="en-GB"/>
            <w14:ligatures w14:val="standardContextual"/>
          </w:rPr>
          <w:tab/>
        </w:r>
        <w:r w:rsidR="00FA2176" w:rsidRPr="00E95782">
          <w:rPr>
            <w:rStyle w:val="Hyperlink"/>
            <w:rFonts w:ascii="Century Gothic" w:hAnsi="Century Gothic"/>
          </w:rPr>
          <w:t>EXECUTIVE SUMMARY</w:t>
        </w:r>
        <w:r w:rsidR="00FA2176">
          <w:rPr>
            <w:webHidden/>
          </w:rPr>
          <w:tab/>
        </w:r>
        <w:r w:rsidR="00FA2176">
          <w:rPr>
            <w:webHidden/>
          </w:rPr>
          <w:fldChar w:fldCharType="begin"/>
        </w:r>
        <w:r w:rsidR="00FA2176">
          <w:rPr>
            <w:webHidden/>
          </w:rPr>
          <w:instrText xml:space="preserve"> PAGEREF _Toc137026152 \h </w:instrText>
        </w:r>
        <w:r w:rsidR="00FA2176">
          <w:rPr>
            <w:webHidden/>
          </w:rPr>
        </w:r>
        <w:r w:rsidR="00FA2176">
          <w:rPr>
            <w:webHidden/>
          </w:rPr>
          <w:fldChar w:fldCharType="separate"/>
        </w:r>
        <w:r w:rsidR="00FA2176">
          <w:rPr>
            <w:webHidden/>
          </w:rPr>
          <w:t>5</w:t>
        </w:r>
        <w:r w:rsidR="00FA2176">
          <w:rPr>
            <w:webHidden/>
          </w:rPr>
          <w:fldChar w:fldCharType="end"/>
        </w:r>
      </w:hyperlink>
    </w:p>
    <w:p w14:paraId="4AA5DDA6" w14:textId="13ACB8C4" w:rsidR="00FA2176" w:rsidRDefault="00FA2176">
      <w:pPr>
        <w:pStyle w:val="TOC1"/>
        <w:rPr>
          <w:rFonts w:asciiTheme="minorHAnsi" w:eastAsiaTheme="minorEastAsia" w:hAnsiTheme="minorHAnsi" w:cstheme="minorBidi"/>
          <w:caps w:val="0"/>
          <w:color w:val="auto"/>
          <w:kern w:val="2"/>
          <w:sz w:val="22"/>
          <w:szCs w:val="22"/>
          <w:lang w:eastAsia="en-GB"/>
          <w14:ligatures w14:val="standardContextual"/>
        </w:rPr>
      </w:pPr>
      <w:hyperlink w:anchor="_Toc137026153" w:history="1">
        <w:r w:rsidRPr="00E95782">
          <w:rPr>
            <w:rStyle w:val="Hyperlink"/>
            <w:rFonts w:ascii="Century Gothic" w:hAnsi="Century Gothic"/>
          </w:rPr>
          <w:t>2.</w:t>
        </w:r>
        <w:r>
          <w:rPr>
            <w:rFonts w:asciiTheme="minorHAnsi" w:eastAsiaTheme="minorEastAsia" w:hAnsiTheme="minorHAnsi" w:cstheme="minorBidi"/>
            <w:caps w:val="0"/>
            <w:color w:val="auto"/>
            <w:kern w:val="2"/>
            <w:sz w:val="22"/>
            <w:szCs w:val="22"/>
            <w:lang w:eastAsia="en-GB"/>
            <w14:ligatures w14:val="standardContextual"/>
          </w:rPr>
          <w:tab/>
        </w:r>
        <w:r w:rsidRPr="00E95782">
          <w:rPr>
            <w:rStyle w:val="Hyperlink"/>
            <w:rFonts w:ascii="Century Gothic" w:hAnsi="Century Gothic"/>
          </w:rPr>
          <w:t>INTRODUCTION, BACKGROUND AND OBJECTIVES</w:t>
        </w:r>
        <w:r>
          <w:rPr>
            <w:webHidden/>
          </w:rPr>
          <w:tab/>
        </w:r>
        <w:r>
          <w:rPr>
            <w:webHidden/>
          </w:rPr>
          <w:fldChar w:fldCharType="begin"/>
        </w:r>
        <w:r>
          <w:rPr>
            <w:webHidden/>
          </w:rPr>
          <w:instrText xml:space="preserve"> PAGEREF _Toc137026153 \h </w:instrText>
        </w:r>
        <w:r>
          <w:rPr>
            <w:webHidden/>
          </w:rPr>
        </w:r>
        <w:r>
          <w:rPr>
            <w:webHidden/>
          </w:rPr>
          <w:fldChar w:fldCharType="separate"/>
        </w:r>
        <w:r>
          <w:rPr>
            <w:webHidden/>
          </w:rPr>
          <w:t>7</w:t>
        </w:r>
        <w:r>
          <w:rPr>
            <w:webHidden/>
          </w:rPr>
          <w:fldChar w:fldCharType="end"/>
        </w:r>
      </w:hyperlink>
    </w:p>
    <w:p w14:paraId="58350205" w14:textId="680F0E47" w:rsidR="00FA2176" w:rsidRDefault="00FA2176">
      <w:pPr>
        <w:pStyle w:val="TOC2"/>
        <w:rPr>
          <w:rFonts w:asciiTheme="minorHAnsi" w:eastAsiaTheme="minorEastAsia" w:hAnsiTheme="minorHAnsi" w:cstheme="minorBidi"/>
          <w:kern w:val="2"/>
          <w:sz w:val="22"/>
          <w:szCs w:val="22"/>
          <w:lang w:eastAsia="en-GB"/>
          <w14:ligatures w14:val="standardContextual"/>
        </w:rPr>
      </w:pPr>
      <w:hyperlink w:anchor="_Toc137026154" w:history="1">
        <w:r w:rsidRPr="00E95782">
          <w:rPr>
            <w:rStyle w:val="Hyperlink"/>
            <w:rFonts w:ascii="Century Gothic" w:hAnsi="Century Gothic"/>
          </w:rPr>
          <w:t>2.1</w:t>
        </w:r>
        <w:r>
          <w:rPr>
            <w:rFonts w:asciiTheme="minorHAnsi" w:eastAsiaTheme="minorEastAsia" w:hAnsiTheme="minorHAnsi" w:cstheme="minorBidi"/>
            <w:kern w:val="2"/>
            <w:sz w:val="22"/>
            <w:szCs w:val="22"/>
            <w:lang w:eastAsia="en-GB"/>
            <w14:ligatures w14:val="standardContextual"/>
          </w:rPr>
          <w:tab/>
        </w:r>
        <w:r w:rsidRPr="00E95782">
          <w:rPr>
            <w:rStyle w:val="Hyperlink"/>
            <w:rFonts w:ascii="Century Gothic" w:hAnsi="Century Gothic"/>
          </w:rPr>
          <w:t>Introduction</w:t>
        </w:r>
        <w:r>
          <w:rPr>
            <w:webHidden/>
          </w:rPr>
          <w:tab/>
        </w:r>
        <w:r>
          <w:rPr>
            <w:webHidden/>
          </w:rPr>
          <w:fldChar w:fldCharType="begin"/>
        </w:r>
        <w:r>
          <w:rPr>
            <w:webHidden/>
          </w:rPr>
          <w:instrText xml:space="preserve"> PAGEREF _Toc137026154 \h </w:instrText>
        </w:r>
        <w:r>
          <w:rPr>
            <w:webHidden/>
          </w:rPr>
        </w:r>
        <w:r>
          <w:rPr>
            <w:webHidden/>
          </w:rPr>
          <w:fldChar w:fldCharType="separate"/>
        </w:r>
        <w:r>
          <w:rPr>
            <w:webHidden/>
          </w:rPr>
          <w:t>7</w:t>
        </w:r>
        <w:r>
          <w:rPr>
            <w:webHidden/>
          </w:rPr>
          <w:fldChar w:fldCharType="end"/>
        </w:r>
      </w:hyperlink>
    </w:p>
    <w:p w14:paraId="049B560F" w14:textId="2BBCB894" w:rsidR="00FA2176" w:rsidRDefault="00FA2176">
      <w:pPr>
        <w:pStyle w:val="TOC2"/>
        <w:rPr>
          <w:rFonts w:asciiTheme="minorHAnsi" w:eastAsiaTheme="minorEastAsia" w:hAnsiTheme="minorHAnsi" w:cstheme="minorBidi"/>
          <w:kern w:val="2"/>
          <w:sz w:val="22"/>
          <w:szCs w:val="22"/>
          <w:lang w:eastAsia="en-GB"/>
          <w14:ligatures w14:val="standardContextual"/>
        </w:rPr>
      </w:pPr>
      <w:hyperlink w:anchor="_Toc137026155" w:history="1">
        <w:r w:rsidRPr="00E95782">
          <w:rPr>
            <w:rStyle w:val="Hyperlink"/>
            <w:rFonts w:ascii="Century Gothic" w:hAnsi="Century Gothic"/>
          </w:rPr>
          <w:t>2.2</w:t>
        </w:r>
        <w:r>
          <w:rPr>
            <w:rFonts w:asciiTheme="minorHAnsi" w:eastAsiaTheme="minorEastAsia" w:hAnsiTheme="minorHAnsi" w:cstheme="minorBidi"/>
            <w:kern w:val="2"/>
            <w:sz w:val="22"/>
            <w:szCs w:val="22"/>
            <w:lang w:eastAsia="en-GB"/>
            <w14:ligatures w14:val="standardContextual"/>
          </w:rPr>
          <w:tab/>
        </w:r>
        <w:r w:rsidRPr="00E95782">
          <w:rPr>
            <w:rStyle w:val="Hyperlink"/>
            <w:rFonts w:ascii="Century Gothic" w:hAnsi="Century Gothic"/>
          </w:rPr>
          <w:t>Background and objectives</w:t>
        </w:r>
        <w:r>
          <w:rPr>
            <w:webHidden/>
          </w:rPr>
          <w:tab/>
        </w:r>
        <w:r>
          <w:rPr>
            <w:webHidden/>
          </w:rPr>
          <w:fldChar w:fldCharType="begin"/>
        </w:r>
        <w:r>
          <w:rPr>
            <w:webHidden/>
          </w:rPr>
          <w:instrText xml:space="preserve"> PAGEREF _Toc137026155 \h </w:instrText>
        </w:r>
        <w:r>
          <w:rPr>
            <w:webHidden/>
          </w:rPr>
        </w:r>
        <w:r>
          <w:rPr>
            <w:webHidden/>
          </w:rPr>
          <w:fldChar w:fldCharType="separate"/>
        </w:r>
        <w:r>
          <w:rPr>
            <w:webHidden/>
          </w:rPr>
          <w:t>7</w:t>
        </w:r>
        <w:r>
          <w:rPr>
            <w:webHidden/>
          </w:rPr>
          <w:fldChar w:fldCharType="end"/>
        </w:r>
      </w:hyperlink>
    </w:p>
    <w:p w14:paraId="56412190" w14:textId="3CCD2507" w:rsidR="00FA2176" w:rsidRDefault="00FA2176">
      <w:pPr>
        <w:pStyle w:val="TOC2"/>
        <w:rPr>
          <w:rFonts w:asciiTheme="minorHAnsi" w:eastAsiaTheme="minorEastAsia" w:hAnsiTheme="minorHAnsi" w:cstheme="minorBidi"/>
          <w:kern w:val="2"/>
          <w:sz w:val="22"/>
          <w:szCs w:val="22"/>
          <w:lang w:eastAsia="en-GB"/>
          <w14:ligatures w14:val="standardContextual"/>
        </w:rPr>
      </w:pPr>
      <w:hyperlink w:anchor="_Toc137026156" w:history="1">
        <w:r w:rsidRPr="00E95782">
          <w:rPr>
            <w:rStyle w:val="Hyperlink"/>
            <w:rFonts w:ascii="Century Gothic" w:hAnsi="Century Gothic"/>
          </w:rPr>
          <w:t>2.3</w:t>
        </w:r>
        <w:r>
          <w:rPr>
            <w:rFonts w:asciiTheme="minorHAnsi" w:eastAsiaTheme="minorEastAsia" w:hAnsiTheme="minorHAnsi" w:cstheme="minorBidi"/>
            <w:kern w:val="2"/>
            <w:sz w:val="22"/>
            <w:szCs w:val="22"/>
            <w:lang w:eastAsia="en-GB"/>
            <w14:ligatures w14:val="standardContextual"/>
          </w:rPr>
          <w:tab/>
        </w:r>
        <w:r w:rsidRPr="00E95782">
          <w:rPr>
            <w:rStyle w:val="Hyperlink"/>
            <w:rFonts w:ascii="Century Gothic" w:hAnsi="Century Gothic"/>
          </w:rPr>
          <w:t>Research Method</w:t>
        </w:r>
        <w:r>
          <w:rPr>
            <w:webHidden/>
          </w:rPr>
          <w:tab/>
        </w:r>
        <w:r>
          <w:rPr>
            <w:webHidden/>
          </w:rPr>
          <w:fldChar w:fldCharType="begin"/>
        </w:r>
        <w:r>
          <w:rPr>
            <w:webHidden/>
          </w:rPr>
          <w:instrText xml:space="preserve"> PAGEREF _Toc137026156 \h </w:instrText>
        </w:r>
        <w:r>
          <w:rPr>
            <w:webHidden/>
          </w:rPr>
        </w:r>
        <w:r>
          <w:rPr>
            <w:webHidden/>
          </w:rPr>
          <w:fldChar w:fldCharType="separate"/>
        </w:r>
        <w:r>
          <w:rPr>
            <w:webHidden/>
          </w:rPr>
          <w:t>7</w:t>
        </w:r>
        <w:r>
          <w:rPr>
            <w:webHidden/>
          </w:rPr>
          <w:fldChar w:fldCharType="end"/>
        </w:r>
      </w:hyperlink>
    </w:p>
    <w:p w14:paraId="1BB18049" w14:textId="7E875C73" w:rsidR="00FA2176" w:rsidRDefault="00FA2176">
      <w:pPr>
        <w:pStyle w:val="TOC2"/>
        <w:rPr>
          <w:rFonts w:asciiTheme="minorHAnsi" w:eastAsiaTheme="minorEastAsia" w:hAnsiTheme="minorHAnsi" w:cstheme="minorBidi"/>
          <w:kern w:val="2"/>
          <w:sz w:val="22"/>
          <w:szCs w:val="22"/>
          <w:lang w:eastAsia="en-GB"/>
          <w14:ligatures w14:val="standardContextual"/>
        </w:rPr>
      </w:pPr>
      <w:hyperlink w:anchor="_Toc137026157" w:history="1">
        <w:r w:rsidRPr="00E95782">
          <w:rPr>
            <w:rStyle w:val="Hyperlink"/>
            <w:rFonts w:ascii="Century Gothic" w:hAnsi="Century Gothic"/>
          </w:rPr>
          <w:t>2.4</w:t>
        </w:r>
        <w:r>
          <w:rPr>
            <w:rFonts w:asciiTheme="minorHAnsi" w:eastAsiaTheme="minorEastAsia" w:hAnsiTheme="minorHAnsi" w:cstheme="minorBidi"/>
            <w:kern w:val="2"/>
            <w:sz w:val="22"/>
            <w:szCs w:val="22"/>
            <w:lang w:eastAsia="en-GB"/>
            <w14:ligatures w14:val="standardContextual"/>
          </w:rPr>
          <w:tab/>
        </w:r>
        <w:r w:rsidRPr="00E95782">
          <w:rPr>
            <w:rStyle w:val="Hyperlink"/>
            <w:rFonts w:ascii="Century Gothic" w:hAnsi="Century Gothic"/>
          </w:rPr>
          <w:t>Questionnaire design</w:t>
        </w:r>
        <w:r>
          <w:rPr>
            <w:webHidden/>
          </w:rPr>
          <w:tab/>
        </w:r>
        <w:r>
          <w:rPr>
            <w:webHidden/>
          </w:rPr>
          <w:fldChar w:fldCharType="begin"/>
        </w:r>
        <w:r>
          <w:rPr>
            <w:webHidden/>
          </w:rPr>
          <w:instrText xml:space="preserve"> PAGEREF _Toc137026157 \h </w:instrText>
        </w:r>
        <w:r>
          <w:rPr>
            <w:webHidden/>
          </w:rPr>
        </w:r>
        <w:r>
          <w:rPr>
            <w:webHidden/>
          </w:rPr>
          <w:fldChar w:fldCharType="separate"/>
        </w:r>
        <w:r>
          <w:rPr>
            <w:webHidden/>
          </w:rPr>
          <w:t>8</w:t>
        </w:r>
        <w:r>
          <w:rPr>
            <w:webHidden/>
          </w:rPr>
          <w:fldChar w:fldCharType="end"/>
        </w:r>
      </w:hyperlink>
    </w:p>
    <w:p w14:paraId="03932460" w14:textId="7D0252FA" w:rsidR="00FA2176" w:rsidRDefault="00FA2176">
      <w:pPr>
        <w:pStyle w:val="TOC2"/>
        <w:rPr>
          <w:rFonts w:asciiTheme="minorHAnsi" w:eastAsiaTheme="minorEastAsia" w:hAnsiTheme="minorHAnsi" w:cstheme="minorBidi"/>
          <w:kern w:val="2"/>
          <w:sz w:val="22"/>
          <w:szCs w:val="22"/>
          <w:lang w:eastAsia="en-GB"/>
          <w14:ligatures w14:val="standardContextual"/>
        </w:rPr>
      </w:pPr>
      <w:hyperlink w:anchor="_Toc137026158" w:history="1">
        <w:r w:rsidRPr="00E95782">
          <w:rPr>
            <w:rStyle w:val="Hyperlink"/>
            <w:rFonts w:ascii="Century Gothic" w:hAnsi="Century Gothic"/>
          </w:rPr>
          <w:t>2.5</w:t>
        </w:r>
        <w:r>
          <w:rPr>
            <w:rFonts w:asciiTheme="minorHAnsi" w:eastAsiaTheme="minorEastAsia" w:hAnsiTheme="minorHAnsi" w:cstheme="minorBidi"/>
            <w:kern w:val="2"/>
            <w:sz w:val="22"/>
            <w:szCs w:val="22"/>
            <w:lang w:eastAsia="en-GB"/>
            <w14:ligatures w14:val="standardContextual"/>
          </w:rPr>
          <w:tab/>
        </w:r>
        <w:r w:rsidRPr="00E95782">
          <w:rPr>
            <w:rStyle w:val="Hyperlink"/>
            <w:rFonts w:ascii="Century Gothic" w:hAnsi="Century Gothic"/>
          </w:rPr>
          <w:t>Sample Size</w:t>
        </w:r>
        <w:r>
          <w:rPr>
            <w:webHidden/>
          </w:rPr>
          <w:tab/>
        </w:r>
        <w:r>
          <w:rPr>
            <w:webHidden/>
          </w:rPr>
          <w:fldChar w:fldCharType="begin"/>
        </w:r>
        <w:r>
          <w:rPr>
            <w:webHidden/>
          </w:rPr>
          <w:instrText xml:space="preserve"> PAGEREF _Toc137026158 \h </w:instrText>
        </w:r>
        <w:r>
          <w:rPr>
            <w:webHidden/>
          </w:rPr>
        </w:r>
        <w:r>
          <w:rPr>
            <w:webHidden/>
          </w:rPr>
          <w:fldChar w:fldCharType="separate"/>
        </w:r>
        <w:r>
          <w:rPr>
            <w:webHidden/>
          </w:rPr>
          <w:t>8</w:t>
        </w:r>
        <w:r>
          <w:rPr>
            <w:webHidden/>
          </w:rPr>
          <w:fldChar w:fldCharType="end"/>
        </w:r>
      </w:hyperlink>
    </w:p>
    <w:p w14:paraId="3EE71EAA" w14:textId="621FC335" w:rsidR="00FA2176" w:rsidRDefault="00FA2176">
      <w:pPr>
        <w:pStyle w:val="TOC2"/>
        <w:rPr>
          <w:rFonts w:asciiTheme="minorHAnsi" w:eastAsiaTheme="minorEastAsia" w:hAnsiTheme="minorHAnsi" w:cstheme="minorBidi"/>
          <w:kern w:val="2"/>
          <w:sz w:val="22"/>
          <w:szCs w:val="22"/>
          <w:lang w:eastAsia="en-GB"/>
          <w14:ligatures w14:val="standardContextual"/>
        </w:rPr>
      </w:pPr>
      <w:hyperlink w:anchor="_Toc137026159" w:history="1">
        <w:r w:rsidRPr="00E95782">
          <w:rPr>
            <w:rStyle w:val="Hyperlink"/>
            <w:rFonts w:ascii="Century Gothic" w:hAnsi="Century Gothic"/>
          </w:rPr>
          <w:t>2.6</w:t>
        </w:r>
        <w:r>
          <w:rPr>
            <w:rFonts w:asciiTheme="minorHAnsi" w:eastAsiaTheme="minorEastAsia" w:hAnsiTheme="minorHAnsi" w:cstheme="minorBidi"/>
            <w:kern w:val="2"/>
            <w:sz w:val="22"/>
            <w:szCs w:val="22"/>
            <w:lang w:eastAsia="en-GB"/>
            <w14:ligatures w14:val="standardContextual"/>
          </w:rPr>
          <w:tab/>
        </w:r>
        <w:r w:rsidRPr="00E95782">
          <w:rPr>
            <w:rStyle w:val="Hyperlink"/>
            <w:rFonts w:ascii="Century Gothic" w:hAnsi="Century Gothic"/>
          </w:rPr>
          <w:t>Interviewing and Quality Control</w:t>
        </w:r>
        <w:r>
          <w:rPr>
            <w:webHidden/>
          </w:rPr>
          <w:tab/>
        </w:r>
        <w:r>
          <w:rPr>
            <w:webHidden/>
          </w:rPr>
          <w:fldChar w:fldCharType="begin"/>
        </w:r>
        <w:r>
          <w:rPr>
            <w:webHidden/>
          </w:rPr>
          <w:instrText xml:space="preserve"> PAGEREF _Toc137026159 \h </w:instrText>
        </w:r>
        <w:r>
          <w:rPr>
            <w:webHidden/>
          </w:rPr>
        </w:r>
        <w:r>
          <w:rPr>
            <w:webHidden/>
          </w:rPr>
          <w:fldChar w:fldCharType="separate"/>
        </w:r>
        <w:r>
          <w:rPr>
            <w:webHidden/>
          </w:rPr>
          <w:t>9</w:t>
        </w:r>
        <w:r>
          <w:rPr>
            <w:webHidden/>
          </w:rPr>
          <w:fldChar w:fldCharType="end"/>
        </w:r>
      </w:hyperlink>
    </w:p>
    <w:p w14:paraId="4390248B" w14:textId="5237F270" w:rsidR="00FA2176" w:rsidRDefault="00FA2176">
      <w:pPr>
        <w:pStyle w:val="TOC2"/>
        <w:rPr>
          <w:rFonts w:asciiTheme="minorHAnsi" w:eastAsiaTheme="minorEastAsia" w:hAnsiTheme="minorHAnsi" w:cstheme="minorBidi"/>
          <w:kern w:val="2"/>
          <w:sz w:val="22"/>
          <w:szCs w:val="22"/>
          <w:lang w:eastAsia="en-GB"/>
          <w14:ligatures w14:val="standardContextual"/>
        </w:rPr>
      </w:pPr>
      <w:hyperlink w:anchor="_Toc137026160" w:history="1">
        <w:r w:rsidRPr="00E95782">
          <w:rPr>
            <w:rStyle w:val="Hyperlink"/>
            <w:rFonts w:ascii="Century Gothic" w:hAnsi="Century Gothic"/>
          </w:rPr>
          <w:t>2.7</w:t>
        </w:r>
        <w:r>
          <w:rPr>
            <w:rFonts w:asciiTheme="minorHAnsi" w:eastAsiaTheme="minorEastAsia" w:hAnsiTheme="minorHAnsi" w:cstheme="minorBidi"/>
            <w:kern w:val="2"/>
            <w:sz w:val="22"/>
            <w:szCs w:val="22"/>
            <w:lang w:eastAsia="en-GB"/>
            <w14:ligatures w14:val="standardContextual"/>
          </w:rPr>
          <w:tab/>
        </w:r>
        <w:r w:rsidRPr="00E95782">
          <w:rPr>
            <w:rStyle w:val="Hyperlink"/>
            <w:rFonts w:ascii="Century Gothic" w:hAnsi="Century Gothic"/>
          </w:rPr>
          <w:t>Survey Analysis and Reporting</w:t>
        </w:r>
        <w:r>
          <w:rPr>
            <w:webHidden/>
          </w:rPr>
          <w:tab/>
        </w:r>
        <w:r>
          <w:rPr>
            <w:webHidden/>
          </w:rPr>
          <w:fldChar w:fldCharType="begin"/>
        </w:r>
        <w:r>
          <w:rPr>
            <w:webHidden/>
          </w:rPr>
          <w:instrText xml:space="preserve"> PAGEREF _Toc137026160 \h </w:instrText>
        </w:r>
        <w:r>
          <w:rPr>
            <w:webHidden/>
          </w:rPr>
        </w:r>
        <w:r>
          <w:rPr>
            <w:webHidden/>
          </w:rPr>
          <w:fldChar w:fldCharType="separate"/>
        </w:r>
        <w:r>
          <w:rPr>
            <w:webHidden/>
          </w:rPr>
          <w:t>9</w:t>
        </w:r>
        <w:r>
          <w:rPr>
            <w:webHidden/>
          </w:rPr>
          <w:fldChar w:fldCharType="end"/>
        </w:r>
      </w:hyperlink>
    </w:p>
    <w:p w14:paraId="0BD6B899" w14:textId="0909F4B8" w:rsidR="00FA2176" w:rsidRDefault="00FA2176">
      <w:pPr>
        <w:pStyle w:val="TOC1"/>
        <w:rPr>
          <w:rFonts w:asciiTheme="minorHAnsi" w:eastAsiaTheme="minorEastAsia" w:hAnsiTheme="minorHAnsi" w:cstheme="minorBidi"/>
          <w:caps w:val="0"/>
          <w:color w:val="auto"/>
          <w:kern w:val="2"/>
          <w:sz w:val="22"/>
          <w:szCs w:val="22"/>
          <w:lang w:eastAsia="en-GB"/>
          <w14:ligatures w14:val="standardContextual"/>
        </w:rPr>
      </w:pPr>
      <w:hyperlink w:anchor="_Toc137026161" w:history="1">
        <w:r w:rsidRPr="00E95782">
          <w:rPr>
            <w:rStyle w:val="Hyperlink"/>
            <w:rFonts w:ascii="Century Gothic" w:hAnsi="Century Gothic"/>
          </w:rPr>
          <w:t>3.</w:t>
        </w:r>
        <w:r>
          <w:rPr>
            <w:rFonts w:asciiTheme="minorHAnsi" w:eastAsiaTheme="minorEastAsia" w:hAnsiTheme="minorHAnsi" w:cstheme="minorBidi"/>
            <w:caps w:val="0"/>
            <w:color w:val="auto"/>
            <w:kern w:val="2"/>
            <w:sz w:val="22"/>
            <w:szCs w:val="22"/>
            <w:lang w:eastAsia="en-GB"/>
            <w14:ligatures w14:val="standardContextual"/>
          </w:rPr>
          <w:tab/>
        </w:r>
        <w:r w:rsidRPr="00E95782">
          <w:rPr>
            <w:rStyle w:val="Hyperlink"/>
            <w:rFonts w:ascii="Century Gothic" w:hAnsi="Century Gothic"/>
          </w:rPr>
          <w:t>OVERALL SATISFACTION</w:t>
        </w:r>
        <w:r>
          <w:rPr>
            <w:webHidden/>
          </w:rPr>
          <w:tab/>
        </w:r>
        <w:r>
          <w:rPr>
            <w:webHidden/>
          </w:rPr>
          <w:fldChar w:fldCharType="begin"/>
        </w:r>
        <w:r>
          <w:rPr>
            <w:webHidden/>
          </w:rPr>
          <w:instrText xml:space="preserve"> PAGEREF _Toc137026161 \h </w:instrText>
        </w:r>
        <w:r>
          <w:rPr>
            <w:webHidden/>
          </w:rPr>
        </w:r>
        <w:r>
          <w:rPr>
            <w:webHidden/>
          </w:rPr>
          <w:fldChar w:fldCharType="separate"/>
        </w:r>
        <w:r>
          <w:rPr>
            <w:webHidden/>
          </w:rPr>
          <w:t>11</w:t>
        </w:r>
        <w:r>
          <w:rPr>
            <w:webHidden/>
          </w:rPr>
          <w:fldChar w:fldCharType="end"/>
        </w:r>
      </w:hyperlink>
    </w:p>
    <w:p w14:paraId="47747FBA" w14:textId="38E229BC" w:rsidR="00FA2176" w:rsidRDefault="00FA2176">
      <w:pPr>
        <w:pStyle w:val="TOC2"/>
        <w:rPr>
          <w:rFonts w:asciiTheme="minorHAnsi" w:eastAsiaTheme="minorEastAsia" w:hAnsiTheme="minorHAnsi" w:cstheme="minorBidi"/>
          <w:kern w:val="2"/>
          <w:sz w:val="22"/>
          <w:szCs w:val="22"/>
          <w:lang w:eastAsia="en-GB"/>
          <w14:ligatures w14:val="standardContextual"/>
        </w:rPr>
      </w:pPr>
      <w:hyperlink w:anchor="_Toc137026162" w:history="1">
        <w:r w:rsidRPr="00E95782">
          <w:rPr>
            <w:rStyle w:val="Hyperlink"/>
            <w:rFonts w:ascii="Century Gothic" w:hAnsi="Century Gothic"/>
          </w:rPr>
          <w:t>3.1</w:t>
        </w:r>
        <w:r>
          <w:rPr>
            <w:rFonts w:asciiTheme="minorHAnsi" w:eastAsiaTheme="minorEastAsia" w:hAnsiTheme="minorHAnsi" w:cstheme="minorBidi"/>
            <w:kern w:val="2"/>
            <w:sz w:val="22"/>
            <w:szCs w:val="22"/>
            <w:lang w:eastAsia="en-GB"/>
            <w14:ligatures w14:val="standardContextual"/>
          </w:rPr>
          <w:tab/>
        </w:r>
        <w:r w:rsidRPr="00E95782">
          <w:rPr>
            <w:rStyle w:val="Hyperlink"/>
            <w:rFonts w:ascii="Century Gothic" w:hAnsi="Century Gothic"/>
          </w:rPr>
          <w:t>Satisfaction with the overall service provided by Ruchazie (Q1)</w:t>
        </w:r>
        <w:r>
          <w:rPr>
            <w:webHidden/>
          </w:rPr>
          <w:tab/>
        </w:r>
        <w:r>
          <w:rPr>
            <w:webHidden/>
          </w:rPr>
          <w:fldChar w:fldCharType="begin"/>
        </w:r>
        <w:r>
          <w:rPr>
            <w:webHidden/>
          </w:rPr>
          <w:instrText xml:space="preserve"> PAGEREF _Toc137026162 \h </w:instrText>
        </w:r>
        <w:r>
          <w:rPr>
            <w:webHidden/>
          </w:rPr>
        </w:r>
        <w:r>
          <w:rPr>
            <w:webHidden/>
          </w:rPr>
          <w:fldChar w:fldCharType="separate"/>
        </w:r>
        <w:r>
          <w:rPr>
            <w:webHidden/>
          </w:rPr>
          <w:t>11</w:t>
        </w:r>
        <w:r>
          <w:rPr>
            <w:webHidden/>
          </w:rPr>
          <w:fldChar w:fldCharType="end"/>
        </w:r>
      </w:hyperlink>
    </w:p>
    <w:p w14:paraId="5B54DA9C" w14:textId="23BBEFBB" w:rsidR="00FA2176" w:rsidRDefault="00FA2176">
      <w:pPr>
        <w:pStyle w:val="TOC1"/>
        <w:rPr>
          <w:rFonts w:asciiTheme="minorHAnsi" w:eastAsiaTheme="minorEastAsia" w:hAnsiTheme="minorHAnsi" w:cstheme="minorBidi"/>
          <w:caps w:val="0"/>
          <w:color w:val="auto"/>
          <w:kern w:val="2"/>
          <w:sz w:val="22"/>
          <w:szCs w:val="22"/>
          <w:lang w:eastAsia="en-GB"/>
          <w14:ligatures w14:val="standardContextual"/>
        </w:rPr>
      </w:pPr>
      <w:hyperlink w:anchor="_Toc137026163" w:history="1">
        <w:r w:rsidRPr="00E95782">
          <w:rPr>
            <w:rStyle w:val="Hyperlink"/>
            <w:rFonts w:ascii="Century Gothic" w:hAnsi="Century Gothic"/>
          </w:rPr>
          <w:t>4.</w:t>
        </w:r>
        <w:r>
          <w:rPr>
            <w:rFonts w:asciiTheme="minorHAnsi" w:eastAsiaTheme="minorEastAsia" w:hAnsiTheme="minorHAnsi" w:cstheme="minorBidi"/>
            <w:caps w:val="0"/>
            <w:color w:val="auto"/>
            <w:kern w:val="2"/>
            <w:sz w:val="22"/>
            <w:szCs w:val="22"/>
            <w:lang w:eastAsia="en-GB"/>
            <w14:ligatures w14:val="standardContextual"/>
          </w:rPr>
          <w:tab/>
        </w:r>
        <w:r w:rsidRPr="00E95782">
          <w:rPr>
            <w:rStyle w:val="Hyperlink"/>
            <w:rFonts w:ascii="Century Gothic" w:hAnsi="Century Gothic"/>
          </w:rPr>
          <w:t>INFORMATION</w:t>
        </w:r>
        <w:r>
          <w:rPr>
            <w:webHidden/>
          </w:rPr>
          <w:tab/>
        </w:r>
        <w:r>
          <w:rPr>
            <w:webHidden/>
          </w:rPr>
          <w:fldChar w:fldCharType="begin"/>
        </w:r>
        <w:r>
          <w:rPr>
            <w:webHidden/>
          </w:rPr>
          <w:instrText xml:space="preserve"> PAGEREF _Toc137026163 \h </w:instrText>
        </w:r>
        <w:r>
          <w:rPr>
            <w:webHidden/>
          </w:rPr>
        </w:r>
        <w:r>
          <w:rPr>
            <w:webHidden/>
          </w:rPr>
          <w:fldChar w:fldCharType="separate"/>
        </w:r>
        <w:r>
          <w:rPr>
            <w:webHidden/>
          </w:rPr>
          <w:t>12</w:t>
        </w:r>
        <w:r>
          <w:rPr>
            <w:webHidden/>
          </w:rPr>
          <w:fldChar w:fldCharType="end"/>
        </w:r>
      </w:hyperlink>
    </w:p>
    <w:p w14:paraId="61537CEB" w14:textId="179E9E3D" w:rsidR="00FA2176" w:rsidRDefault="00FA2176">
      <w:pPr>
        <w:pStyle w:val="TOC2"/>
        <w:rPr>
          <w:rFonts w:asciiTheme="minorHAnsi" w:eastAsiaTheme="minorEastAsia" w:hAnsiTheme="minorHAnsi" w:cstheme="minorBidi"/>
          <w:kern w:val="2"/>
          <w:sz w:val="22"/>
          <w:szCs w:val="22"/>
          <w:lang w:eastAsia="en-GB"/>
          <w14:ligatures w14:val="standardContextual"/>
        </w:rPr>
      </w:pPr>
      <w:hyperlink w:anchor="_Toc137026164" w:history="1">
        <w:r w:rsidRPr="00E95782">
          <w:rPr>
            <w:rStyle w:val="Hyperlink"/>
            <w:rFonts w:ascii="Century Gothic" w:hAnsi="Century Gothic"/>
          </w:rPr>
          <w:t>4.1</w:t>
        </w:r>
        <w:r>
          <w:rPr>
            <w:rFonts w:asciiTheme="minorHAnsi" w:eastAsiaTheme="minorEastAsia" w:hAnsiTheme="minorHAnsi" w:cstheme="minorBidi"/>
            <w:kern w:val="2"/>
            <w:sz w:val="22"/>
            <w:szCs w:val="22"/>
            <w:lang w:eastAsia="en-GB"/>
            <w14:ligatures w14:val="standardContextual"/>
          </w:rPr>
          <w:tab/>
        </w:r>
        <w:r w:rsidRPr="00E95782">
          <w:rPr>
            <w:rStyle w:val="Hyperlink"/>
            <w:rFonts w:ascii="Century Gothic" w:hAnsi="Century Gothic"/>
          </w:rPr>
          <w:t>Communication sources (Q2/9)</w:t>
        </w:r>
        <w:r>
          <w:rPr>
            <w:webHidden/>
          </w:rPr>
          <w:tab/>
        </w:r>
        <w:r>
          <w:rPr>
            <w:webHidden/>
          </w:rPr>
          <w:fldChar w:fldCharType="begin"/>
        </w:r>
        <w:r>
          <w:rPr>
            <w:webHidden/>
          </w:rPr>
          <w:instrText xml:space="preserve"> PAGEREF _Toc137026164 \h </w:instrText>
        </w:r>
        <w:r>
          <w:rPr>
            <w:webHidden/>
          </w:rPr>
        </w:r>
        <w:r>
          <w:rPr>
            <w:webHidden/>
          </w:rPr>
          <w:fldChar w:fldCharType="separate"/>
        </w:r>
        <w:r>
          <w:rPr>
            <w:webHidden/>
          </w:rPr>
          <w:t>12</w:t>
        </w:r>
        <w:r>
          <w:rPr>
            <w:webHidden/>
          </w:rPr>
          <w:fldChar w:fldCharType="end"/>
        </w:r>
      </w:hyperlink>
    </w:p>
    <w:p w14:paraId="5AEC32F0" w14:textId="5CF808C9" w:rsidR="00FA2176" w:rsidRDefault="00FA2176">
      <w:pPr>
        <w:pStyle w:val="TOC2"/>
        <w:rPr>
          <w:rFonts w:asciiTheme="minorHAnsi" w:eastAsiaTheme="minorEastAsia" w:hAnsiTheme="minorHAnsi" w:cstheme="minorBidi"/>
          <w:kern w:val="2"/>
          <w:sz w:val="22"/>
          <w:szCs w:val="22"/>
          <w:lang w:eastAsia="en-GB"/>
          <w14:ligatures w14:val="standardContextual"/>
        </w:rPr>
      </w:pPr>
      <w:hyperlink w:anchor="_Toc137026165" w:history="1">
        <w:r w:rsidRPr="00E95782">
          <w:rPr>
            <w:rStyle w:val="Hyperlink"/>
            <w:rFonts w:ascii="Century Gothic" w:hAnsi="Century Gothic"/>
          </w:rPr>
          <w:t>4.2</w:t>
        </w:r>
        <w:r>
          <w:rPr>
            <w:rFonts w:asciiTheme="minorHAnsi" w:eastAsiaTheme="minorEastAsia" w:hAnsiTheme="minorHAnsi" w:cstheme="minorBidi"/>
            <w:kern w:val="2"/>
            <w:sz w:val="22"/>
            <w:szCs w:val="22"/>
            <w:lang w:eastAsia="en-GB"/>
            <w14:ligatures w14:val="standardContextual"/>
          </w:rPr>
          <w:tab/>
        </w:r>
        <w:r w:rsidRPr="00E95782">
          <w:rPr>
            <w:rStyle w:val="Hyperlink"/>
            <w:rFonts w:ascii="Century Gothic" w:hAnsi="Century Gothic"/>
          </w:rPr>
          <w:t>Newsletter (Q3/4)</w:t>
        </w:r>
        <w:r>
          <w:rPr>
            <w:webHidden/>
          </w:rPr>
          <w:tab/>
        </w:r>
        <w:r>
          <w:rPr>
            <w:webHidden/>
          </w:rPr>
          <w:fldChar w:fldCharType="begin"/>
        </w:r>
        <w:r>
          <w:rPr>
            <w:webHidden/>
          </w:rPr>
          <w:instrText xml:space="preserve"> PAGEREF _Toc137026165 \h </w:instrText>
        </w:r>
        <w:r>
          <w:rPr>
            <w:webHidden/>
          </w:rPr>
        </w:r>
        <w:r>
          <w:rPr>
            <w:webHidden/>
          </w:rPr>
          <w:fldChar w:fldCharType="separate"/>
        </w:r>
        <w:r>
          <w:rPr>
            <w:webHidden/>
          </w:rPr>
          <w:t>12</w:t>
        </w:r>
        <w:r>
          <w:rPr>
            <w:webHidden/>
          </w:rPr>
          <w:fldChar w:fldCharType="end"/>
        </w:r>
      </w:hyperlink>
    </w:p>
    <w:p w14:paraId="326B0CC9" w14:textId="7971982D" w:rsidR="00FA2176" w:rsidRDefault="00FA2176">
      <w:pPr>
        <w:pStyle w:val="TOC2"/>
        <w:rPr>
          <w:rFonts w:asciiTheme="minorHAnsi" w:eastAsiaTheme="minorEastAsia" w:hAnsiTheme="minorHAnsi" w:cstheme="minorBidi"/>
          <w:kern w:val="2"/>
          <w:sz w:val="22"/>
          <w:szCs w:val="22"/>
          <w:lang w:eastAsia="en-GB"/>
          <w14:ligatures w14:val="standardContextual"/>
        </w:rPr>
      </w:pPr>
      <w:hyperlink w:anchor="_Toc137026166" w:history="1">
        <w:r w:rsidRPr="00E95782">
          <w:rPr>
            <w:rStyle w:val="Hyperlink"/>
            <w:rFonts w:ascii="Century Gothic" w:hAnsi="Century Gothic"/>
          </w:rPr>
          <w:t>4.3</w:t>
        </w:r>
        <w:r>
          <w:rPr>
            <w:rFonts w:asciiTheme="minorHAnsi" w:eastAsiaTheme="minorEastAsia" w:hAnsiTheme="minorHAnsi" w:cstheme="minorBidi"/>
            <w:kern w:val="2"/>
            <w:sz w:val="22"/>
            <w:szCs w:val="22"/>
            <w:lang w:eastAsia="en-GB"/>
            <w14:ligatures w14:val="standardContextual"/>
          </w:rPr>
          <w:tab/>
        </w:r>
        <w:r w:rsidRPr="00E95782">
          <w:rPr>
            <w:rStyle w:val="Hyperlink"/>
            <w:rFonts w:ascii="Century Gothic" w:hAnsi="Century Gothic"/>
          </w:rPr>
          <w:t>Keeping tenants informed (Q5/6)</w:t>
        </w:r>
        <w:r>
          <w:rPr>
            <w:webHidden/>
          </w:rPr>
          <w:tab/>
        </w:r>
        <w:r>
          <w:rPr>
            <w:webHidden/>
          </w:rPr>
          <w:fldChar w:fldCharType="begin"/>
        </w:r>
        <w:r>
          <w:rPr>
            <w:webHidden/>
          </w:rPr>
          <w:instrText xml:space="preserve"> PAGEREF _Toc137026166 \h </w:instrText>
        </w:r>
        <w:r>
          <w:rPr>
            <w:webHidden/>
          </w:rPr>
        </w:r>
        <w:r>
          <w:rPr>
            <w:webHidden/>
          </w:rPr>
          <w:fldChar w:fldCharType="separate"/>
        </w:r>
        <w:r>
          <w:rPr>
            <w:webHidden/>
          </w:rPr>
          <w:t>13</w:t>
        </w:r>
        <w:r>
          <w:rPr>
            <w:webHidden/>
          </w:rPr>
          <w:fldChar w:fldCharType="end"/>
        </w:r>
      </w:hyperlink>
    </w:p>
    <w:p w14:paraId="4FD64E90" w14:textId="33BB341A" w:rsidR="00FA2176" w:rsidRDefault="00FA2176">
      <w:pPr>
        <w:pStyle w:val="TOC2"/>
        <w:rPr>
          <w:rFonts w:asciiTheme="minorHAnsi" w:eastAsiaTheme="minorEastAsia" w:hAnsiTheme="minorHAnsi" w:cstheme="minorBidi"/>
          <w:kern w:val="2"/>
          <w:sz w:val="22"/>
          <w:szCs w:val="22"/>
          <w:lang w:eastAsia="en-GB"/>
          <w14:ligatures w14:val="standardContextual"/>
        </w:rPr>
      </w:pPr>
      <w:hyperlink w:anchor="_Toc137026167" w:history="1">
        <w:r w:rsidRPr="00E95782">
          <w:rPr>
            <w:rStyle w:val="Hyperlink"/>
            <w:rFonts w:ascii="Century Gothic" w:hAnsi="Century Gothic"/>
          </w:rPr>
          <w:t>4.4</w:t>
        </w:r>
        <w:r>
          <w:rPr>
            <w:rFonts w:asciiTheme="minorHAnsi" w:eastAsiaTheme="minorEastAsia" w:hAnsiTheme="minorHAnsi" w:cstheme="minorBidi"/>
            <w:kern w:val="2"/>
            <w:sz w:val="22"/>
            <w:szCs w:val="22"/>
            <w:lang w:eastAsia="en-GB"/>
            <w14:ligatures w14:val="standardContextual"/>
          </w:rPr>
          <w:tab/>
        </w:r>
        <w:r w:rsidRPr="00E95782">
          <w:rPr>
            <w:rStyle w:val="Hyperlink"/>
            <w:rFonts w:ascii="Century Gothic" w:hAnsi="Century Gothic"/>
          </w:rPr>
          <w:t>Internet access (Q7/8)</w:t>
        </w:r>
        <w:r>
          <w:rPr>
            <w:webHidden/>
          </w:rPr>
          <w:tab/>
        </w:r>
        <w:r>
          <w:rPr>
            <w:webHidden/>
          </w:rPr>
          <w:fldChar w:fldCharType="begin"/>
        </w:r>
        <w:r>
          <w:rPr>
            <w:webHidden/>
          </w:rPr>
          <w:instrText xml:space="preserve"> PAGEREF _Toc137026167 \h </w:instrText>
        </w:r>
        <w:r>
          <w:rPr>
            <w:webHidden/>
          </w:rPr>
        </w:r>
        <w:r>
          <w:rPr>
            <w:webHidden/>
          </w:rPr>
          <w:fldChar w:fldCharType="separate"/>
        </w:r>
        <w:r>
          <w:rPr>
            <w:webHidden/>
          </w:rPr>
          <w:t>14</w:t>
        </w:r>
        <w:r>
          <w:rPr>
            <w:webHidden/>
          </w:rPr>
          <w:fldChar w:fldCharType="end"/>
        </w:r>
      </w:hyperlink>
    </w:p>
    <w:p w14:paraId="6B90D874" w14:textId="6689D96E" w:rsidR="00FA2176" w:rsidRDefault="00FA2176">
      <w:pPr>
        <w:pStyle w:val="TOC1"/>
        <w:rPr>
          <w:rFonts w:asciiTheme="minorHAnsi" w:eastAsiaTheme="minorEastAsia" w:hAnsiTheme="minorHAnsi" w:cstheme="minorBidi"/>
          <w:caps w:val="0"/>
          <w:color w:val="auto"/>
          <w:kern w:val="2"/>
          <w:sz w:val="22"/>
          <w:szCs w:val="22"/>
          <w:lang w:eastAsia="en-GB"/>
          <w14:ligatures w14:val="standardContextual"/>
        </w:rPr>
      </w:pPr>
      <w:hyperlink w:anchor="_Toc137026168" w:history="1">
        <w:r w:rsidRPr="00E95782">
          <w:rPr>
            <w:rStyle w:val="Hyperlink"/>
            <w:rFonts w:ascii="Century Gothic" w:hAnsi="Century Gothic"/>
          </w:rPr>
          <w:t>5.</w:t>
        </w:r>
        <w:r>
          <w:rPr>
            <w:rFonts w:asciiTheme="minorHAnsi" w:eastAsiaTheme="minorEastAsia" w:hAnsiTheme="minorHAnsi" w:cstheme="minorBidi"/>
            <w:caps w:val="0"/>
            <w:color w:val="auto"/>
            <w:kern w:val="2"/>
            <w:sz w:val="22"/>
            <w:szCs w:val="22"/>
            <w:lang w:eastAsia="en-GB"/>
            <w14:ligatures w14:val="standardContextual"/>
          </w:rPr>
          <w:tab/>
        </w:r>
        <w:r w:rsidRPr="00E95782">
          <w:rPr>
            <w:rStyle w:val="Hyperlink"/>
            <w:rFonts w:ascii="Century Gothic" w:hAnsi="Century Gothic"/>
          </w:rPr>
          <w:t>PARTICIPATION</w:t>
        </w:r>
        <w:r>
          <w:rPr>
            <w:webHidden/>
          </w:rPr>
          <w:tab/>
        </w:r>
        <w:r>
          <w:rPr>
            <w:webHidden/>
          </w:rPr>
          <w:fldChar w:fldCharType="begin"/>
        </w:r>
        <w:r>
          <w:rPr>
            <w:webHidden/>
          </w:rPr>
          <w:instrText xml:space="preserve"> PAGEREF _Toc137026168 \h </w:instrText>
        </w:r>
        <w:r>
          <w:rPr>
            <w:webHidden/>
          </w:rPr>
        </w:r>
        <w:r>
          <w:rPr>
            <w:webHidden/>
          </w:rPr>
          <w:fldChar w:fldCharType="separate"/>
        </w:r>
        <w:r>
          <w:rPr>
            <w:webHidden/>
          </w:rPr>
          <w:t>15</w:t>
        </w:r>
        <w:r>
          <w:rPr>
            <w:webHidden/>
          </w:rPr>
          <w:fldChar w:fldCharType="end"/>
        </w:r>
      </w:hyperlink>
    </w:p>
    <w:p w14:paraId="2ECCDACB" w14:textId="2A2EBC0E" w:rsidR="00FA2176" w:rsidRDefault="00FA2176">
      <w:pPr>
        <w:pStyle w:val="TOC2"/>
        <w:rPr>
          <w:rFonts w:asciiTheme="minorHAnsi" w:eastAsiaTheme="minorEastAsia" w:hAnsiTheme="minorHAnsi" w:cstheme="minorBidi"/>
          <w:kern w:val="2"/>
          <w:sz w:val="22"/>
          <w:szCs w:val="22"/>
          <w:lang w:eastAsia="en-GB"/>
          <w14:ligatures w14:val="standardContextual"/>
        </w:rPr>
      </w:pPr>
      <w:hyperlink w:anchor="_Toc137026169" w:history="1">
        <w:r w:rsidRPr="00E95782">
          <w:rPr>
            <w:rStyle w:val="Hyperlink"/>
            <w:rFonts w:ascii="Century Gothic" w:hAnsi="Century Gothic"/>
          </w:rPr>
          <w:t>5.1</w:t>
        </w:r>
        <w:r>
          <w:rPr>
            <w:rFonts w:asciiTheme="minorHAnsi" w:eastAsiaTheme="minorEastAsia" w:hAnsiTheme="minorHAnsi" w:cstheme="minorBidi"/>
            <w:kern w:val="2"/>
            <w:sz w:val="22"/>
            <w:szCs w:val="22"/>
            <w:lang w:eastAsia="en-GB"/>
            <w14:ligatures w14:val="standardContextual"/>
          </w:rPr>
          <w:tab/>
        </w:r>
        <w:r w:rsidRPr="00E95782">
          <w:rPr>
            <w:rStyle w:val="Hyperlink"/>
            <w:rFonts w:ascii="Century Gothic" w:hAnsi="Century Gothic"/>
          </w:rPr>
          <w:t>Involving residents in decision making opportunities (Q10-Q12)</w:t>
        </w:r>
        <w:r>
          <w:rPr>
            <w:webHidden/>
          </w:rPr>
          <w:tab/>
        </w:r>
        <w:r>
          <w:rPr>
            <w:webHidden/>
          </w:rPr>
          <w:fldChar w:fldCharType="begin"/>
        </w:r>
        <w:r>
          <w:rPr>
            <w:webHidden/>
          </w:rPr>
          <w:instrText xml:space="preserve"> PAGEREF _Toc137026169 \h </w:instrText>
        </w:r>
        <w:r>
          <w:rPr>
            <w:webHidden/>
          </w:rPr>
        </w:r>
        <w:r>
          <w:rPr>
            <w:webHidden/>
          </w:rPr>
          <w:fldChar w:fldCharType="separate"/>
        </w:r>
        <w:r>
          <w:rPr>
            <w:webHidden/>
          </w:rPr>
          <w:t>15</w:t>
        </w:r>
        <w:r>
          <w:rPr>
            <w:webHidden/>
          </w:rPr>
          <w:fldChar w:fldCharType="end"/>
        </w:r>
      </w:hyperlink>
    </w:p>
    <w:p w14:paraId="03F272F2" w14:textId="51C410EA" w:rsidR="00FA2176" w:rsidRDefault="00FA2176">
      <w:pPr>
        <w:pStyle w:val="TOC2"/>
        <w:rPr>
          <w:rFonts w:asciiTheme="minorHAnsi" w:eastAsiaTheme="minorEastAsia" w:hAnsiTheme="minorHAnsi" w:cstheme="minorBidi"/>
          <w:kern w:val="2"/>
          <w:sz w:val="22"/>
          <w:szCs w:val="22"/>
          <w:lang w:eastAsia="en-GB"/>
          <w14:ligatures w14:val="standardContextual"/>
        </w:rPr>
      </w:pPr>
      <w:hyperlink w:anchor="_Toc137026170" w:history="1">
        <w:r w:rsidRPr="00E95782">
          <w:rPr>
            <w:rStyle w:val="Hyperlink"/>
            <w:rFonts w:ascii="Century Gothic" w:hAnsi="Century Gothic"/>
          </w:rPr>
          <w:t>5.2</w:t>
        </w:r>
        <w:r>
          <w:rPr>
            <w:rFonts w:asciiTheme="minorHAnsi" w:eastAsiaTheme="minorEastAsia" w:hAnsiTheme="minorHAnsi" w:cstheme="minorBidi"/>
            <w:kern w:val="2"/>
            <w:sz w:val="22"/>
            <w:szCs w:val="22"/>
            <w:lang w:eastAsia="en-GB"/>
            <w14:ligatures w14:val="standardContextual"/>
          </w:rPr>
          <w:tab/>
        </w:r>
        <w:r w:rsidRPr="00E95782">
          <w:rPr>
            <w:rStyle w:val="Hyperlink"/>
            <w:rFonts w:ascii="Century Gothic" w:hAnsi="Century Gothic"/>
          </w:rPr>
          <w:t>Participation opportunities (Q13/14)</w:t>
        </w:r>
        <w:r>
          <w:rPr>
            <w:webHidden/>
          </w:rPr>
          <w:tab/>
        </w:r>
        <w:r>
          <w:rPr>
            <w:webHidden/>
          </w:rPr>
          <w:fldChar w:fldCharType="begin"/>
        </w:r>
        <w:r>
          <w:rPr>
            <w:webHidden/>
          </w:rPr>
          <w:instrText xml:space="preserve"> PAGEREF _Toc137026170 \h </w:instrText>
        </w:r>
        <w:r>
          <w:rPr>
            <w:webHidden/>
          </w:rPr>
        </w:r>
        <w:r>
          <w:rPr>
            <w:webHidden/>
          </w:rPr>
          <w:fldChar w:fldCharType="separate"/>
        </w:r>
        <w:r>
          <w:rPr>
            <w:webHidden/>
          </w:rPr>
          <w:t>17</w:t>
        </w:r>
        <w:r>
          <w:rPr>
            <w:webHidden/>
          </w:rPr>
          <w:fldChar w:fldCharType="end"/>
        </w:r>
      </w:hyperlink>
    </w:p>
    <w:p w14:paraId="07304F30" w14:textId="0E1C6011" w:rsidR="00FA2176" w:rsidRDefault="00FA2176">
      <w:pPr>
        <w:pStyle w:val="TOC1"/>
        <w:rPr>
          <w:rFonts w:asciiTheme="minorHAnsi" w:eastAsiaTheme="minorEastAsia" w:hAnsiTheme="minorHAnsi" w:cstheme="minorBidi"/>
          <w:caps w:val="0"/>
          <w:color w:val="auto"/>
          <w:kern w:val="2"/>
          <w:sz w:val="22"/>
          <w:szCs w:val="22"/>
          <w:lang w:eastAsia="en-GB"/>
          <w14:ligatures w14:val="standardContextual"/>
        </w:rPr>
      </w:pPr>
      <w:hyperlink w:anchor="_Toc137026171" w:history="1">
        <w:r w:rsidRPr="00E95782">
          <w:rPr>
            <w:rStyle w:val="Hyperlink"/>
            <w:rFonts w:ascii="Century Gothic" w:hAnsi="Century Gothic"/>
          </w:rPr>
          <w:t>6.</w:t>
        </w:r>
        <w:r>
          <w:rPr>
            <w:rFonts w:asciiTheme="minorHAnsi" w:eastAsiaTheme="minorEastAsia" w:hAnsiTheme="minorHAnsi" w:cstheme="minorBidi"/>
            <w:caps w:val="0"/>
            <w:color w:val="auto"/>
            <w:kern w:val="2"/>
            <w:sz w:val="22"/>
            <w:szCs w:val="22"/>
            <w:lang w:eastAsia="en-GB"/>
            <w14:ligatures w14:val="standardContextual"/>
          </w:rPr>
          <w:tab/>
        </w:r>
        <w:r w:rsidRPr="00E95782">
          <w:rPr>
            <w:rStyle w:val="Hyperlink"/>
            <w:rFonts w:ascii="Century Gothic" w:hAnsi="Century Gothic"/>
          </w:rPr>
          <w:t>REPAIRS SERVICE</w:t>
        </w:r>
        <w:r>
          <w:rPr>
            <w:webHidden/>
          </w:rPr>
          <w:tab/>
        </w:r>
        <w:r>
          <w:rPr>
            <w:webHidden/>
          </w:rPr>
          <w:fldChar w:fldCharType="begin"/>
        </w:r>
        <w:r>
          <w:rPr>
            <w:webHidden/>
          </w:rPr>
          <w:instrText xml:space="preserve"> PAGEREF _Toc137026171 \h </w:instrText>
        </w:r>
        <w:r>
          <w:rPr>
            <w:webHidden/>
          </w:rPr>
        </w:r>
        <w:r>
          <w:rPr>
            <w:webHidden/>
          </w:rPr>
          <w:fldChar w:fldCharType="separate"/>
        </w:r>
        <w:r>
          <w:rPr>
            <w:webHidden/>
          </w:rPr>
          <w:t>18</w:t>
        </w:r>
        <w:r>
          <w:rPr>
            <w:webHidden/>
          </w:rPr>
          <w:fldChar w:fldCharType="end"/>
        </w:r>
      </w:hyperlink>
    </w:p>
    <w:p w14:paraId="635A8A6D" w14:textId="270BCE15" w:rsidR="00FA2176" w:rsidRDefault="00FA2176">
      <w:pPr>
        <w:pStyle w:val="TOC2"/>
        <w:rPr>
          <w:rFonts w:asciiTheme="minorHAnsi" w:eastAsiaTheme="minorEastAsia" w:hAnsiTheme="minorHAnsi" w:cstheme="minorBidi"/>
          <w:kern w:val="2"/>
          <w:sz w:val="22"/>
          <w:szCs w:val="22"/>
          <w:lang w:eastAsia="en-GB"/>
          <w14:ligatures w14:val="standardContextual"/>
        </w:rPr>
      </w:pPr>
      <w:hyperlink w:anchor="_Toc137026172" w:history="1">
        <w:r w:rsidRPr="00E95782">
          <w:rPr>
            <w:rStyle w:val="Hyperlink"/>
            <w:rFonts w:ascii="Century Gothic" w:hAnsi="Century Gothic"/>
          </w:rPr>
          <w:t>6.1</w:t>
        </w:r>
        <w:r>
          <w:rPr>
            <w:rFonts w:asciiTheme="minorHAnsi" w:eastAsiaTheme="minorEastAsia" w:hAnsiTheme="minorHAnsi" w:cstheme="minorBidi"/>
            <w:kern w:val="2"/>
            <w:sz w:val="22"/>
            <w:szCs w:val="22"/>
            <w:lang w:eastAsia="en-GB"/>
            <w14:ligatures w14:val="standardContextual"/>
          </w:rPr>
          <w:tab/>
        </w:r>
        <w:r w:rsidRPr="00E95782">
          <w:rPr>
            <w:rStyle w:val="Hyperlink"/>
            <w:rFonts w:ascii="Century Gothic" w:hAnsi="Century Gothic"/>
          </w:rPr>
          <w:t>Satisfaction with the way Ruchazie deals with repairs and maintenance (Q15-Q17)</w:t>
        </w:r>
        <w:r>
          <w:rPr>
            <w:webHidden/>
          </w:rPr>
          <w:tab/>
        </w:r>
        <w:r>
          <w:rPr>
            <w:webHidden/>
          </w:rPr>
          <w:fldChar w:fldCharType="begin"/>
        </w:r>
        <w:r>
          <w:rPr>
            <w:webHidden/>
          </w:rPr>
          <w:instrText xml:space="preserve"> PAGEREF _Toc137026172 \h </w:instrText>
        </w:r>
        <w:r>
          <w:rPr>
            <w:webHidden/>
          </w:rPr>
        </w:r>
        <w:r>
          <w:rPr>
            <w:webHidden/>
          </w:rPr>
          <w:fldChar w:fldCharType="separate"/>
        </w:r>
        <w:r>
          <w:rPr>
            <w:webHidden/>
          </w:rPr>
          <w:t>18</w:t>
        </w:r>
        <w:r>
          <w:rPr>
            <w:webHidden/>
          </w:rPr>
          <w:fldChar w:fldCharType="end"/>
        </w:r>
      </w:hyperlink>
    </w:p>
    <w:p w14:paraId="237D54F6" w14:textId="6EB71E62" w:rsidR="00FA2176" w:rsidRDefault="00FA2176">
      <w:pPr>
        <w:pStyle w:val="TOC1"/>
        <w:rPr>
          <w:rFonts w:asciiTheme="minorHAnsi" w:eastAsiaTheme="minorEastAsia" w:hAnsiTheme="minorHAnsi" w:cstheme="minorBidi"/>
          <w:caps w:val="0"/>
          <w:color w:val="auto"/>
          <w:kern w:val="2"/>
          <w:sz w:val="22"/>
          <w:szCs w:val="22"/>
          <w:lang w:eastAsia="en-GB"/>
          <w14:ligatures w14:val="standardContextual"/>
        </w:rPr>
      </w:pPr>
      <w:hyperlink w:anchor="_Toc137026173" w:history="1">
        <w:r w:rsidRPr="00E95782">
          <w:rPr>
            <w:rStyle w:val="Hyperlink"/>
            <w:rFonts w:ascii="Century Gothic" w:hAnsi="Century Gothic"/>
          </w:rPr>
          <w:t>7.</w:t>
        </w:r>
        <w:r>
          <w:rPr>
            <w:rFonts w:asciiTheme="minorHAnsi" w:eastAsiaTheme="minorEastAsia" w:hAnsiTheme="minorHAnsi" w:cstheme="minorBidi"/>
            <w:caps w:val="0"/>
            <w:color w:val="auto"/>
            <w:kern w:val="2"/>
            <w:sz w:val="22"/>
            <w:szCs w:val="22"/>
            <w:lang w:eastAsia="en-GB"/>
            <w14:ligatures w14:val="standardContextual"/>
          </w:rPr>
          <w:tab/>
        </w:r>
        <w:r w:rsidRPr="00E95782">
          <w:rPr>
            <w:rStyle w:val="Hyperlink"/>
            <w:rFonts w:ascii="Century Gothic" w:hAnsi="Century Gothic"/>
          </w:rPr>
          <w:t>SATISFACTION WITH THE HOME</w:t>
        </w:r>
        <w:r>
          <w:rPr>
            <w:webHidden/>
          </w:rPr>
          <w:tab/>
        </w:r>
        <w:r>
          <w:rPr>
            <w:webHidden/>
          </w:rPr>
          <w:fldChar w:fldCharType="begin"/>
        </w:r>
        <w:r>
          <w:rPr>
            <w:webHidden/>
          </w:rPr>
          <w:instrText xml:space="preserve"> PAGEREF _Toc137026173 \h </w:instrText>
        </w:r>
        <w:r>
          <w:rPr>
            <w:webHidden/>
          </w:rPr>
        </w:r>
        <w:r>
          <w:rPr>
            <w:webHidden/>
          </w:rPr>
          <w:fldChar w:fldCharType="separate"/>
        </w:r>
        <w:r>
          <w:rPr>
            <w:webHidden/>
          </w:rPr>
          <w:t>19</w:t>
        </w:r>
        <w:r>
          <w:rPr>
            <w:webHidden/>
          </w:rPr>
          <w:fldChar w:fldCharType="end"/>
        </w:r>
      </w:hyperlink>
    </w:p>
    <w:p w14:paraId="1A312149" w14:textId="105CA3EA" w:rsidR="00FA2176" w:rsidRDefault="00FA2176">
      <w:pPr>
        <w:pStyle w:val="TOC2"/>
        <w:rPr>
          <w:rFonts w:asciiTheme="minorHAnsi" w:eastAsiaTheme="minorEastAsia" w:hAnsiTheme="minorHAnsi" w:cstheme="minorBidi"/>
          <w:kern w:val="2"/>
          <w:sz w:val="22"/>
          <w:szCs w:val="22"/>
          <w:lang w:eastAsia="en-GB"/>
          <w14:ligatures w14:val="standardContextual"/>
        </w:rPr>
      </w:pPr>
      <w:hyperlink w:anchor="_Toc137026174" w:history="1">
        <w:r w:rsidRPr="00E95782">
          <w:rPr>
            <w:rStyle w:val="Hyperlink"/>
            <w:rFonts w:ascii="Century Gothic" w:hAnsi="Century Gothic"/>
          </w:rPr>
          <w:t>7.1</w:t>
        </w:r>
        <w:r>
          <w:rPr>
            <w:rFonts w:asciiTheme="minorHAnsi" w:eastAsiaTheme="minorEastAsia" w:hAnsiTheme="minorHAnsi" w:cstheme="minorBidi"/>
            <w:kern w:val="2"/>
            <w:sz w:val="22"/>
            <w:szCs w:val="22"/>
            <w:lang w:eastAsia="en-GB"/>
            <w14:ligatures w14:val="standardContextual"/>
          </w:rPr>
          <w:tab/>
        </w:r>
        <w:r w:rsidRPr="00E95782">
          <w:rPr>
            <w:rStyle w:val="Hyperlink"/>
            <w:rFonts w:ascii="Century Gothic" w:hAnsi="Century Gothic"/>
          </w:rPr>
          <w:t>Quality of the home (Q18/19)</w:t>
        </w:r>
        <w:r>
          <w:rPr>
            <w:webHidden/>
          </w:rPr>
          <w:tab/>
        </w:r>
        <w:r>
          <w:rPr>
            <w:webHidden/>
          </w:rPr>
          <w:fldChar w:fldCharType="begin"/>
        </w:r>
        <w:r>
          <w:rPr>
            <w:webHidden/>
          </w:rPr>
          <w:instrText xml:space="preserve"> PAGEREF _Toc137026174 \h </w:instrText>
        </w:r>
        <w:r>
          <w:rPr>
            <w:webHidden/>
          </w:rPr>
        </w:r>
        <w:r>
          <w:rPr>
            <w:webHidden/>
          </w:rPr>
          <w:fldChar w:fldCharType="separate"/>
        </w:r>
        <w:r>
          <w:rPr>
            <w:webHidden/>
          </w:rPr>
          <w:t>19</w:t>
        </w:r>
        <w:r>
          <w:rPr>
            <w:webHidden/>
          </w:rPr>
          <w:fldChar w:fldCharType="end"/>
        </w:r>
      </w:hyperlink>
    </w:p>
    <w:p w14:paraId="69D69EAC" w14:textId="41AAE788" w:rsidR="00FA2176" w:rsidRDefault="00FA2176">
      <w:pPr>
        <w:pStyle w:val="TOC2"/>
        <w:rPr>
          <w:rFonts w:asciiTheme="minorHAnsi" w:eastAsiaTheme="minorEastAsia" w:hAnsiTheme="minorHAnsi" w:cstheme="minorBidi"/>
          <w:kern w:val="2"/>
          <w:sz w:val="22"/>
          <w:szCs w:val="22"/>
          <w:lang w:eastAsia="en-GB"/>
          <w14:ligatures w14:val="standardContextual"/>
        </w:rPr>
      </w:pPr>
      <w:hyperlink w:anchor="_Toc137026175" w:history="1">
        <w:r w:rsidRPr="00E95782">
          <w:rPr>
            <w:rStyle w:val="Hyperlink"/>
            <w:rFonts w:ascii="Century Gothic" w:hAnsi="Century Gothic"/>
          </w:rPr>
          <w:t>7.2</w:t>
        </w:r>
        <w:r>
          <w:rPr>
            <w:rFonts w:asciiTheme="minorHAnsi" w:eastAsiaTheme="minorEastAsia" w:hAnsiTheme="minorHAnsi" w:cstheme="minorBidi"/>
            <w:kern w:val="2"/>
            <w:sz w:val="22"/>
            <w:szCs w:val="22"/>
            <w:lang w:eastAsia="en-GB"/>
            <w14:ligatures w14:val="standardContextual"/>
          </w:rPr>
          <w:tab/>
        </w:r>
        <w:r w:rsidRPr="00E95782">
          <w:rPr>
            <w:rStyle w:val="Hyperlink"/>
            <w:rFonts w:ascii="Century Gothic" w:hAnsi="Century Gothic"/>
          </w:rPr>
          <w:t>Priorities for maintenance (Q20)</w:t>
        </w:r>
        <w:r>
          <w:rPr>
            <w:webHidden/>
          </w:rPr>
          <w:tab/>
        </w:r>
        <w:r>
          <w:rPr>
            <w:webHidden/>
          </w:rPr>
          <w:fldChar w:fldCharType="begin"/>
        </w:r>
        <w:r>
          <w:rPr>
            <w:webHidden/>
          </w:rPr>
          <w:instrText xml:space="preserve"> PAGEREF _Toc137026175 \h </w:instrText>
        </w:r>
        <w:r>
          <w:rPr>
            <w:webHidden/>
          </w:rPr>
        </w:r>
        <w:r>
          <w:rPr>
            <w:webHidden/>
          </w:rPr>
          <w:fldChar w:fldCharType="separate"/>
        </w:r>
        <w:r>
          <w:rPr>
            <w:webHidden/>
          </w:rPr>
          <w:t>20</w:t>
        </w:r>
        <w:r>
          <w:rPr>
            <w:webHidden/>
          </w:rPr>
          <w:fldChar w:fldCharType="end"/>
        </w:r>
      </w:hyperlink>
    </w:p>
    <w:p w14:paraId="69920C51" w14:textId="21A89515" w:rsidR="00FA2176" w:rsidRDefault="00FA2176">
      <w:pPr>
        <w:pStyle w:val="TOC1"/>
        <w:rPr>
          <w:rFonts w:asciiTheme="minorHAnsi" w:eastAsiaTheme="minorEastAsia" w:hAnsiTheme="minorHAnsi" w:cstheme="minorBidi"/>
          <w:caps w:val="0"/>
          <w:color w:val="auto"/>
          <w:kern w:val="2"/>
          <w:sz w:val="22"/>
          <w:szCs w:val="22"/>
          <w:lang w:eastAsia="en-GB"/>
          <w14:ligatures w14:val="standardContextual"/>
        </w:rPr>
      </w:pPr>
      <w:hyperlink w:anchor="_Toc137026176" w:history="1">
        <w:r w:rsidRPr="00E95782">
          <w:rPr>
            <w:rStyle w:val="Hyperlink"/>
            <w:rFonts w:ascii="Century Gothic" w:hAnsi="Century Gothic"/>
          </w:rPr>
          <w:t>8.</w:t>
        </w:r>
        <w:r>
          <w:rPr>
            <w:rFonts w:asciiTheme="minorHAnsi" w:eastAsiaTheme="minorEastAsia" w:hAnsiTheme="minorHAnsi" w:cstheme="minorBidi"/>
            <w:caps w:val="0"/>
            <w:color w:val="auto"/>
            <w:kern w:val="2"/>
            <w:sz w:val="22"/>
            <w:szCs w:val="22"/>
            <w:lang w:eastAsia="en-GB"/>
            <w14:ligatures w14:val="standardContextual"/>
          </w:rPr>
          <w:tab/>
        </w:r>
        <w:r w:rsidRPr="00E95782">
          <w:rPr>
            <w:rStyle w:val="Hyperlink"/>
            <w:rFonts w:ascii="Century Gothic" w:hAnsi="Century Gothic"/>
          </w:rPr>
          <w:t>RENT AND AFFORDABILITY</w:t>
        </w:r>
        <w:r>
          <w:rPr>
            <w:webHidden/>
          </w:rPr>
          <w:tab/>
        </w:r>
        <w:r>
          <w:rPr>
            <w:webHidden/>
          </w:rPr>
          <w:fldChar w:fldCharType="begin"/>
        </w:r>
        <w:r>
          <w:rPr>
            <w:webHidden/>
          </w:rPr>
          <w:instrText xml:space="preserve"> PAGEREF _Toc137026176 \h </w:instrText>
        </w:r>
        <w:r>
          <w:rPr>
            <w:webHidden/>
          </w:rPr>
        </w:r>
        <w:r>
          <w:rPr>
            <w:webHidden/>
          </w:rPr>
          <w:fldChar w:fldCharType="separate"/>
        </w:r>
        <w:r>
          <w:rPr>
            <w:webHidden/>
          </w:rPr>
          <w:t>22</w:t>
        </w:r>
        <w:r>
          <w:rPr>
            <w:webHidden/>
          </w:rPr>
          <w:fldChar w:fldCharType="end"/>
        </w:r>
      </w:hyperlink>
    </w:p>
    <w:p w14:paraId="22EF657B" w14:textId="7073F4AA" w:rsidR="00FA2176" w:rsidRDefault="00FA2176">
      <w:pPr>
        <w:pStyle w:val="TOC2"/>
        <w:rPr>
          <w:rFonts w:asciiTheme="minorHAnsi" w:eastAsiaTheme="minorEastAsia" w:hAnsiTheme="minorHAnsi" w:cstheme="minorBidi"/>
          <w:kern w:val="2"/>
          <w:sz w:val="22"/>
          <w:szCs w:val="22"/>
          <w:lang w:eastAsia="en-GB"/>
          <w14:ligatures w14:val="standardContextual"/>
        </w:rPr>
      </w:pPr>
      <w:hyperlink w:anchor="_Toc137026177" w:history="1">
        <w:r w:rsidRPr="00E95782">
          <w:rPr>
            <w:rStyle w:val="Hyperlink"/>
            <w:rFonts w:ascii="Century Gothic" w:hAnsi="Century Gothic"/>
          </w:rPr>
          <w:t>8.1</w:t>
        </w:r>
        <w:r>
          <w:rPr>
            <w:rFonts w:asciiTheme="minorHAnsi" w:eastAsiaTheme="minorEastAsia" w:hAnsiTheme="minorHAnsi" w:cstheme="minorBidi"/>
            <w:kern w:val="2"/>
            <w:sz w:val="22"/>
            <w:szCs w:val="22"/>
            <w:lang w:eastAsia="en-GB"/>
            <w14:ligatures w14:val="standardContextual"/>
          </w:rPr>
          <w:tab/>
        </w:r>
        <w:r w:rsidRPr="00E95782">
          <w:rPr>
            <w:rStyle w:val="Hyperlink"/>
            <w:rFonts w:ascii="Century Gothic" w:hAnsi="Century Gothic"/>
          </w:rPr>
          <w:t>Value for money (Q21/22)</w:t>
        </w:r>
        <w:r>
          <w:rPr>
            <w:webHidden/>
          </w:rPr>
          <w:tab/>
        </w:r>
        <w:r>
          <w:rPr>
            <w:webHidden/>
          </w:rPr>
          <w:fldChar w:fldCharType="begin"/>
        </w:r>
        <w:r>
          <w:rPr>
            <w:webHidden/>
          </w:rPr>
          <w:instrText xml:space="preserve"> PAGEREF _Toc137026177 \h </w:instrText>
        </w:r>
        <w:r>
          <w:rPr>
            <w:webHidden/>
          </w:rPr>
        </w:r>
        <w:r>
          <w:rPr>
            <w:webHidden/>
          </w:rPr>
          <w:fldChar w:fldCharType="separate"/>
        </w:r>
        <w:r>
          <w:rPr>
            <w:webHidden/>
          </w:rPr>
          <w:t>22</w:t>
        </w:r>
        <w:r>
          <w:rPr>
            <w:webHidden/>
          </w:rPr>
          <w:fldChar w:fldCharType="end"/>
        </w:r>
      </w:hyperlink>
    </w:p>
    <w:p w14:paraId="5514E24B" w14:textId="5E27D3AF" w:rsidR="00FA2176" w:rsidRDefault="00FA2176">
      <w:pPr>
        <w:pStyle w:val="TOC2"/>
        <w:rPr>
          <w:rFonts w:asciiTheme="minorHAnsi" w:eastAsiaTheme="minorEastAsia" w:hAnsiTheme="minorHAnsi" w:cstheme="minorBidi"/>
          <w:kern w:val="2"/>
          <w:sz w:val="22"/>
          <w:szCs w:val="22"/>
          <w:lang w:eastAsia="en-GB"/>
          <w14:ligatures w14:val="standardContextual"/>
        </w:rPr>
      </w:pPr>
      <w:hyperlink w:anchor="_Toc137026178" w:history="1">
        <w:r w:rsidRPr="00E95782">
          <w:rPr>
            <w:rStyle w:val="Hyperlink"/>
            <w:rFonts w:ascii="Century Gothic" w:hAnsi="Century Gothic"/>
          </w:rPr>
          <w:t>8.2</w:t>
        </w:r>
        <w:r>
          <w:rPr>
            <w:rFonts w:asciiTheme="minorHAnsi" w:eastAsiaTheme="minorEastAsia" w:hAnsiTheme="minorHAnsi" w:cstheme="minorBidi"/>
            <w:kern w:val="2"/>
            <w:sz w:val="22"/>
            <w:szCs w:val="22"/>
            <w:lang w:eastAsia="en-GB"/>
            <w14:ligatures w14:val="standardContextual"/>
          </w:rPr>
          <w:tab/>
        </w:r>
        <w:r w:rsidRPr="00E95782">
          <w:rPr>
            <w:rStyle w:val="Hyperlink"/>
            <w:rFonts w:ascii="Century Gothic" w:hAnsi="Century Gothic"/>
          </w:rPr>
          <w:t>Housing Benefit (Q23)</w:t>
        </w:r>
        <w:r>
          <w:rPr>
            <w:webHidden/>
          </w:rPr>
          <w:tab/>
        </w:r>
        <w:r>
          <w:rPr>
            <w:webHidden/>
          </w:rPr>
          <w:fldChar w:fldCharType="begin"/>
        </w:r>
        <w:r>
          <w:rPr>
            <w:webHidden/>
          </w:rPr>
          <w:instrText xml:space="preserve"> PAGEREF _Toc137026178 \h </w:instrText>
        </w:r>
        <w:r>
          <w:rPr>
            <w:webHidden/>
          </w:rPr>
        </w:r>
        <w:r>
          <w:rPr>
            <w:webHidden/>
          </w:rPr>
          <w:fldChar w:fldCharType="separate"/>
        </w:r>
        <w:r>
          <w:rPr>
            <w:webHidden/>
          </w:rPr>
          <w:t>23</w:t>
        </w:r>
        <w:r>
          <w:rPr>
            <w:webHidden/>
          </w:rPr>
          <w:fldChar w:fldCharType="end"/>
        </w:r>
      </w:hyperlink>
    </w:p>
    <w:p w14:paraId="1D3A4372" w14:textId="659A45B1" w:rsidR="00FA2176" w:rsidRDefault="00FA2176">
      <w:pPr>
        <w:pStyle w:val="TOC2"/>
        <w:rPr>
          <w:rFonts w:asciiTheme="minorHAnsi" w:eastAsiaTheme="minorEastAsia" w:hAnsiTheme="minorHAnsi" w:cstheme="minorBidi"/>
          <w:kern w:val="2"/>
          <w:sz w:val="22"/>
          <w:szCs w:val="22"/>
          <w:lang w:eastAsia="en-GB"/>
          <w14:ligatures w14:val="standardContextual"/>
        </w:rPr>
      </w:pPr>
      <w:hyperlink w:anchor="_Toc137026179" w:history="1">
        <w:r w:rsidRPr="00E95782">
          <w:rPr>
            <w:rStyle w:val="Hyperlink"/>
            <w:rFonts w:ascii="Century Gothic" w:hAnsi="Century Gothic"/>
          </w:rPr>
          <w:t>8.3</w:t>
        </w:r>
        <w:r>
          <w:rPr>
            <w:rFonts w:asciiTheme="minorHAnsi" w:eastAsiaTheme="minorEastAsia" w:hAnsiTheme="minorHAnsi" w:cstheme="minorBidi"/>
            <w:kern w:val="2"/>
            <w:sz w:val="22"/>
            <w:szCs w:val="22"/>
            <w:lang w:eastAsia="en-GB"/>
            <w14:ligatures w14:val="standardContextual"/>
          </w:rPr>
          <w:tab/>
        </w:r>
        <w:r w:rsidRPr="00E95782">
          <w:rPr>
            <w:rStyle w:val="Hyperlink"/>
            <w:rFonts w:ascii="Century Gothic" w:hAnsi="Century Gothic"/>
          </w:rPr>
          <w:t>Affordability of rent payments (Q24)</w:t>
        </w:r>
        <w:r>
          <w:rPr>
            <w:webHidden/>
          </w:rPr>
          <w:tab/>
        </w:r>
        <w:r>
          <w:rPr>
            <w:webHidden/>
          </w:rPr>
          <w:fldChar w:fldCharType="begin"/>
        </w:r>
        <w:r>
          <w:rPr>
            <w:webHidden/>
          </w:rPr>
          <w:instrText xml:space="preserve"> PAGEREF _Toc137026179 \h </w:instrText>
        </w:r>
        <w:r>
          <w:rPr>
            <w:webHidden/>
          </w:rPr>
        </w:r>
        <w:r>
          <w:rPr>
            <w:webHidden/>
          </w:rPr>
          <w:fldChar w:fldCharType="separate"/>
        </w:r>
        <w:r>
          <w:rPr>
            <w:webHidden/>
          </w:rPr>
          <w:t>24</w:t>
        </w:r>
        <w:r>
          <w:rPr>
            <w:webHidden/>
          </w:rPr>
          <w:fldChar w:fldCharType="end"/>
        </w:r>
      </w:hyperlink>
    </w:p>
    <w:p w14:paraId="5F3A2AFA" w14:textId="33F42115" w:rsidR="00FA2176" w:rsidRDefault="00FA2176">
      <w:pPr>
        <w:pStyle w:val="TOC2"/>
        <w:rPr>
          <w:rFonts w:asciiTheme="minorHAnsi" w:eastAsiaTheme="minorEastAsia" w:hAnsiTheme="minorHAnsi" w:cstheme="minorBidi"/>
          <w:kern w:val="2"/>
          <w:sz w:val="22"/>
          <w:szCs w:val="22"/>
          <w:lang w:eastAsia="en-GB"/>
          <w14:ligatures w14:val="standardContextual"/>
        </w:rPr>
      </w:pPr>
      <w:hyperlink w:anchor="_Toc137026180" w:history="1">
        <w:r w:rsidRPr="00E95782">
          <w:rPr>
            <w:rStyle w:val="Hyperlink"/>
            <w:rFonts w:ascii="Century Gothic" w:hAnsi="Century Gothic"/>
          </w:rPr>
          <w:t>8.4</w:t>
        </w:r>
        <w:r>
          <w:rPr>
            <w:rFonts w:asciiTheme="minorHAnsi" w:eastAsiaTheme="minorEastAsia" w:hAnsiTheme="minorHAnsi" w:cstheme="minorBidi"/>
            <w:kern w:val="2"/>
            <w:sz w:val="22"/>
            <w:szCs w:val="22"/>
            <w:lang w:eastAsia="en-GB"/>
            <w14:ligatures w14:val="standardContextual"/>
          </w:rPr>
          <w:tab/>
        </w:r>
        <w:r w:rsidRPr="00E95782">
          <w:rPr>
            <w:rStyle w:val="Hyperlink"/>
            <w:rFonts w:ascii="Century Gothic" w:hAnsi="Century Gothic"/>
          </w:rPr>
          <w:t>Affordability of fuel bills (Q25/26)</w:t>
        </w:r>
        <w:r>
          <w:rPr>
            <w:webHidden/>
          </w:rPr>
          <w:tab/>
        </w:r>
        <w:r>
          <w:rPr>
            <w:webHidden/>
          </w:rPr>
          <w:fldChar w:fldCharType="begin"/>
        </w:r>
        <w:r>
          <w:rPr>
            <w:webHidden/>
          </w:rPr>
          <w:instrText xml:space="preserve"> PAGEREF _Toc137026180 \h </w:instrText>
        </w:r>
        <w:r>
          <w:rPr>
            <w:webHidden/>
          </w:rPr>
        </w:r>
        <w:r>
          <w:rPr>
            <w:webHidden/>
          </w:rPr>
          <w:fldChar w:fldCharType="separate"/>
        </w:r>
        <w:r>
          <w:rPr>
            <w:webHidden/>
          </w:rPr>
          <w:t>24</w:t>
        </w:r>
        <w:r>
          <w:rPr>
            <w:webHidden/>
          </w:rPr>
          <w:fldChar w:fldCharType="end"/>
        </w:r>
      </w:hyperlink>
    </w:p>
    <w:p w14:paraId="558FAC5C" w14:textId="178F30A5" w:rsidR="00FA2176" w:rsidRDefault="00FA2176">
      <w:pPr>
        <w:pStyle w:val="TOC2"/>
        <w:rPr>
          <w:rFonts w:asciiTheme="minorHAnsi" w:eastAsiaTheme="minorEastAsia" w:hAnsiTheme="minorHAnsi" w:cstheme="minorBidi"/>
          <w:kern w:val="2"/>
          <w:sz w:val="22"/>
          <w:szCs w:val="22"/>
          <w:lang w:eastAsia="en-GB"/>
          <w14:ligatures w14:val="standardContextual"/>
        </w:rPr>
      </w:pPr>
      <w:hyperlink w:anchor="_Toc137026181" w:history="1">
        <w:r w:rsidRPr="00E95782">
          <w:rPr>
            <w:rStyle w:val="Hyperlink"/>
            <w:rFonts w:ascii="Century Gothic" w:hAnsi="Century Gothic"/>
          </w:rPr>
          <w:t>8.5</w:t>
        </w:r>
        <w:r>
          <w:rPr>
            <w:rFonts w:asciiTheme="minorHAnsi" w:eastAsiaTheme="minorEastAsia" w:hAnsiTheme="minorHAnsi" w:cstheme="minorBidi"/>
            <w:kern w:val="2"/>
            <w:sz w:val="22"/>
            <w:szCs w:val="22"/>
            <w:lang w:eastAsia="en-GB"/>
            <w14:ligatures w14:val="standardContextual"/>
          </w:rPr>
          <w:tab/>
        </w:r>
        <w:r w:rsidRPr="00E95782">
          <w:rPr>
            <w:rStyle w:val="Hyperlink"/>
            <w:rFonts w:ascii="Century Gothic" w:hAnsi="Century Gothic"/>
          </w:rPr>
          <w:t>The welfare rights service and financial support (Q27-30)</w:t>
        </w:r>
        <w:r>
          <w:rPr>
            <w:webHidden/>
          </w:rPr>
          <w:tab/>
        </w:r>
        <w:r>
          <w:rPr>
            <w:webHidden/>
          </w:rPr>
          <w:fldChar w:fldCharType="begin"/>
        </w:r>
        <w:r>
          <w:rPr>
            <w:webHidden/>
          </w:rPr>
          <w:instrText xml:space="preserve"> PAGEREF _Toc137026181 \h </w:instrText>
        </w:r>
        <w:r>
          <w:rPr>
            <w:webHidden/>
          </w:rPr>
        </w:r>
        <w:r>
          <w:rPr>
            <w:webHidden/>
          </w:rPr>
          <w:fldChar w:fldCharType="separate"/>
        </w:r>
        <w:r>
          <w:rPr>
            <w:webHidden/>
          </w:rPr>
          <w:t>25</w:t>
        </w:r>
        <w:r>
          <w:rPr>
            <w:webHidden/>
          </w:rPr>
          <w:fldChar w:fldCharType="end"/>
        </w:r>
      </w:hyperlink>
    </w:p>
    <w:p w14:paraId="03D422B6" w14:textId="4F79E98A" w:rsidR="00FA2176" w:rsidRDefault="00FA2176">
      <w:pPr>
        <w:pStyle w:val="TOC1"/>
        <w:rPr>
          <w:rFonts w:asciiTheme="minorHAnsi" w:eastAsiaTheme="minorEastAsia" w:hAnsiTheme="minorHAnsi" w:cstheme="minorBidi"/>
          <w:caps w:val="0"/>
          <w:color w:val="auto"/>
          <w:kern w:val="2"/>
          <w:sz w:val="22"/>
          <w:szCs w:val="22"/>
          <w:lang w:eastAsia="en-GB"/>
          <w14:ligatures w14:val="standardContextual"/>
        </w:rPr>
      </w:pPr>
      <w:hyperlink w:anchor="_Toc137026182" w:history="1">
        <w:r w:rsidRPr="00E95782">
          <w:rPr>
            <w:rStyle w:val="Hyperlink"/>
            <w:rFonts w:ascii="Century Gothic" w:hAnsi="Century Gothic"/>
          </w:rPr>
          <w:t>9.</w:t>
        </w:r>
        <w:r>
          <w:rPr>
            <w:rFonts w:asciiTheme="minorHAnsi" w:eastAsiaTheme="minorEastAsia" w:hAnsiTheme="minorHAnsi" w:cstheme="minorBidi"/>
            <w:caps w:val="0"/>
            <w:color w:val="auto"/>
            <w:kern w:val="2"/>
            <w:sz w:val="22"/>
            <w:szCs w:val="22"/>
            <w:lang w:eastAsia="en-GB"/>
            <w14:ligatures w14:val="standardContextual"/>
          </w:rPr>
          <w:tab/>
        </w:r>
        <w:r w:rsidRPr="00E95782">
          <w:rPr>
            <w:rStyle w:val="Hyperlink"/>
            <w:rFonts w:ascii="Century Gothic" w:hAnsi="Century Gothic"/>
          </w:rPr>
          <w:t>THE NEIGHBOURHOOD</w:t>
        </w:r>
        <w:r>
          <w:rPr>
            <w:webHidden/>
          </w:rPr>
          <w:tab/>
        </w:r>
        <w:r>
          <w:rPr>
            <w:webHidden/>
          </w:rPr>
          <w:fldChar w:fldCharType="begin"/>
        </w:r>
        <w:r>
          <w:rPr>
            <w:webHidden/>
          </w:rPr>
          <w:instrText xml:space="preserve"> PAGEREF _Toc137026182 \h </w:instrText>
        </w:r>
        <w:r>
          <w:rPr>
            <w:webHidden/>
          </w:rPr>
        </w:r>
        <w:r>
          <w:rPr>
            <w:webHidden/>
          </w:rPr>
          <w:fldChar w:fldCharType="separate"/>
        </w:r>
        <w:r>
          <w:rPr>
            <w:webHidden/>
          </w:rPr>
          <w:t>26</w:t>
        </w:r>
        <w:r>
          <w:rPr>
            <w:webHidden/>
          </w:rPr>
          <w:fldChar w:fldCharType="end"/>
        </w:r>
      </w:hyperlink>
    </w:p>
    <w:p w14:paraId="7C44590F" w14:textId="66ACF39F" w:rsidR="00FA2176" w:rsidRDefault="00FA2176">
      <w:pPr>
        <w:pStyle w:val="TOC2"/>
        <w:rPr>
          <w:rFonts w:asciiTheme="minorHAnsi" w:eastAsiaTheme="minorEastAsia" w:hAnsiTheme="minorHAnsi" w:cstheme="minorBidi"/>
          <w:kern w:val="2"/>
          <w:sz w:val="22"/>
          <w:szCs w:val="22"/>
          <w:lang w:eastAsia="en-GB"/>
          <w14:ligatures w14:val="standardContextual"/>
        </w:rPr>
      </w:pPr>
      <w:hyperlink w:anchor="_Toc137026183" w:history="1">
        <w:r w:rsidRPr="00E95782">
          <w:rPr>
            <w:rStyle w:val="Hyperlink"/>
            <w:rFonts w:ascii="Century Gothic" w:hAnsi="Century Gothic"/>
          </w:rPr>
          <w:t>9.1</w:t>
        </w:r>
        <w:r>
          <w:rPr>
            <w:rFonts w:asciiTheme="minorHAnsi" w:eastAsiaTheme="minorEastAsia" w:hAnsiTheme="minorHAnsi" w:cstheme="minorBidi"/>
            <w:kern w:val="2"/>
            <w:sz w:val="22"/>
            <w:szCs w:val="22"/>
            <w:lang w:eastAsia="en-GB"/>
            <w14:ligatures w14:val="standardContextual"/>
          </w:rPr>
          <w:tab/>
        </w:r>
        <w:r w:rsidRPr="00E95782">
          <w:rPr>
            <w:rStyle w:val="Hyperlink"/>
            <w:rFonts w:ascii="Century Gothic" w:hAnsi="Century Gothic"/>
          </w:rPr>
          <w:t>Neighbourhood as a place to live (Q31)</w:t>
        </w:r>
        <w:r>
          <w:rPr>
            <w:webHidden/>
          </w:rPr>
          <w:tab/>
        </w:r>
        <w:r>
          <w:rPr>
            <w:webHidden/>
          </w:rPr>
          <w:fldChar w:fldCharType="begin"/>
        </w:r>
        <w:r>
          <w:rPr>
            <w:webHidden/>
          </w:rPr>
          <w:instrText xml:space="preserve"> PAGEREF _Toc137026183 \h </w:instrText>
        </w:r>
        <w:r>
          <w:rPr>
            <w:webHidden/>
          </w:rPr>
        </w:r>
        <w:r>
          <w:rPr>
            <w:webHidden/>
          </w:rPr>
          <w:fldChar w:fldCharType="separate"/>
        </w:r>
        <w:r>
          <w:rPr>
            <w:webHidden/>
          </w:rPr>
          <w:t>26</w:t>
        </w:r>
        <w:r>
          <w:rPr>
            <w:webHidden/>
          </w:rPr>
          <w:fldChar w:fldCharType="end"/>
        </w:r>
      </w:hyperlink>
    </w:p>
    <w:p w14:paraId="65199673" w14:textId="1756E9EF" w:rsidR="00FA2176" w:rsidRDefault="00FA2176">
      <w:pPr>
        <w:pStyle w:val="TOC2"/>
        <w:rPr>
          <w:rFonts w:asciiTheme="minorHAnsi" w:eastAsiaTheme="minorEastAsia" w:hAnsiTheme="minorHAnsi" w:cstheme="minorBidi"/>
          <w:kern w:val="2"/>
          <w:sz w:val="22"/>
          <w:szCs w:val="22"/>
          <w:lang w:eastAsia="en-GB"/>
          <w14:ligatures w14:val="standardContextual"/>
        </w:rPr>
      </w:pPr>
      <w:hyperlink w:anchor="_Toc137026184" w:history="1">
        <w:r w:rsidRPr="00E95782">
          <w:rPr>
            <w:rStyle w:val="Hyperlink"/>
            <w:rFonts w:ascii="Century Gothic" w:hAnsi="Century Gothic"/>
          </w:rPr>
          <w:t>9.2</w:t>
        </w:r>
        <w:r>
          <w:rPr>
            <w:rFonts w:asciiTheme="minorHAnsi" w:eastAsiaTheme="minorEastAsia" w:hAnsiTheme="minorHAnsi" w:cstheme="minorBidi"/>
            <w:kern w:val="2"/>
            <w:sz w:val="22"/>
            <w:szCs w:val="22"/>
            <w:lang w:eastAsia="en-GB"/>
            <w14:ligatures w14:val="standardContextual"/>
          </w:rPr>
          <w:tab/>
        </w:r>
        <w:r w:rsidRPr="00E95782">
          <w:rPr>
            <w:rStyle w:val="Hyperlink"/>
            <w:rFonts w:ascii="Century Gothic" w:hAnsi="Century Gothic"/>
          </w:rPr>
          <w:t>Satisfaction with aspects of the neighbourhood (Q32)</w:t>
        </w:r>
        <w:r>
          <w:rPr>
            <w:webHidden/>
          </w:rPr>
          <w:tab/>
        </w:r>
        <w:r>
          <w:rPr>
            <w:webHidden/>
          </w:rPr>
          <w:fldChar w:fldCharType="begin"/>
        </w:r>
        <w:r>
          <w:rPr>
            <w:webHidden/>
          </w:rPr>
          <w:instrText xml:space="preserve"> PAGEREF _Toc137026184 \h </w:instrText>
        </w:r>
        <w:r>
          <w:rPr>
            <w:webHidden/>
          </w:rPr>
        </w:r>
        <w:r>
          <w:rPr>
            <w:webHidden/>
          </w:rPr>
          <w:fldChar w:fldCharType="separate"/>
        </w:r>
        <w:r>
          <w:rPr>
            <w:webHidden/>
          </w:rPr>
          <w:t>27</w:t>
        </w:r>
        <w:r>
          <w:rPr>
            <w:webHidden/>
          </w:rPr>
          <w:fldChar w:fldCharType="end"/>
        </w:r>
      </w:hyperlink>
    </w:p>
    <w:p w14:paraId="21AD9950" w14:textId="47F4ACFD" w:rsidR="00FA2176" w:rsidRDefault="00FA2176">
      <w:pPr>
        <w:pStyle w:val="TOC2"/>
        <w:rPr>
          <w:rFonts w:asciiTheme="minorHAnsi" w:eastAsiaTheme="minorEastAsia" w:hAnsiTheme="minorHAnsi" w:cstheme="minorBidi"/>
          <w:kern w:val="2"/>
          <w:sz w:val="22"/>
          <w:szCs w:val="22"/>
          <w:lang w:eastAsia="en-GB"/>
          <w14:ligatures w14:val="standardContextual"/>
        </w:rPr>
      </w:pPr>
      <w:hyperlink w:anchor="_Toc137026185" w:history="1">
        <w:r w:rsidRPr="00E95782">
          <w:rPr>
            <w:rStyle w:val="Hyperlink"/>
            <w:rFonts w:ascii="Century Gothic" w:hAnsi="Century Gothic"/>
          </w:rPr>
          <w:t>9.3</w:t>
        </w:r>
        <w:r>
          <w:rPr>
            <w:rFonts w:asciiTheme="minorHAnsi" w:eastAsiaTheme="minorEastAsia" w:hAnsiTheme="minorHAnsi" w:cstheme="minorBidi"/>
            <w:kern w:val="2"/>
            <w:sz w:val="22"/>
            <w:szCs w:val="22"/>
            <w:lang w:eastAsia="en-GB"/>
            <w14:ligatures w14:val="standardContextual"/>
          </w:rPr>
          <w:tab/>
        </w:r>
        <w:r w:rsidRPr="00E95782">
          <w:rPr>
            <w:rStyle w:val="Hyperlink"/>
            <w:rFonts w:ascii="Century Gothic" w:hAnsi="Century Gothic"/>
          </w:rPr>
          <w:t>Satisfaction with landlord’s contribution to neighbourhood (Q33/34)</w:t>
        </w:r>
        <w:r>
          <w:rPr>
            <w:webHidden/>
          </w:rPr>
          <w:tab/>
        </w:r>
        <w:r>
          <w:rPr>
            <w:webHidden/>
          </w:rPr>
          <w:fldChar w:fldCharType="begin"/>
        </w:r>
        <w:r>
          <w:rPr>
            <w:webHidden/>
          </w:rPr>
          <w:instrText xml:space="preserve"> PAGEREF _Toc137026185 \h </w:instrText>
        </w:r>
        <w:r>
          <w:rPr>
            <w:webHidden/>
          </w:rPr>
        </w:r>
        <w:r>
          <w:rPr>
            <w:webHidden/>
          </w:rPr>
          <w:fldChar w:fldCharType="separate"/>
        </w:r>
        <w:r>
          <w:rPr>
            <w:webHidden/>
          </w:rPr>
          <w:t>28</w:t>
        </w:r>
        <w:r>
          <w:rPr>
            <w:webHidden/>
          </w:rPr>
          <w:fldChar w:fldCharType="end"/>
        </w:r>
      </w:hyperlink>
    </w:p>
    <w:p w14:paraId="1BDF5C3E" w14:textId="5FA02D49" w:rsidR="00FA2176" w:rsidRDefault="00FA2176">
      <w:pPr>
        <w:pStyle w:val="TOC1"/>
        <w:rPr>
          <w:rFonts w:asciiTheme="minorHAnsi" w:eastAsiaTheme="minorEastAsia" w:hAnsiTheme="minorHAnsi" w:cstheme="minorBidi"/>
          <w:caps w:val="0"/>
          <w:color w:val="auto"/>
          <w:kern w:val="2"/>
          <w:sz w:val="22"/>
          <w:szCs w:val="22"/>
          <w:lang w:eastAsia="en-GB"/>
          <w14:ligatures w14:val="standardContextual"/>
        </w:rPr>
      </w:pPr>
      <w:hyperlink w:anchor="_Toc137026186" w:history="1">
        <w:r w:rsidRPr="00E95782">
          <w:rPr>
            <w:rStyle w:val="Hyperlink"/>
            <w:rFonts w:ascii="Century Gothic" w:hAnsi="Century Gothic"/>
          </w:rPr>
          <w:t>10.</w:t>
        </w:r>
        <w:r>
          <w:rPr>
            <w:rFonts w:asciiTheme="minorHAnsi" w:eastAsiaTheme="minorEastAsia" w:hAnsiTheme="minorHAnsi" w:cstheme="minorBidi"/>
            <w:caps w:val="0"/>
            <w:color w:val="auto"/>
            <w:kern w:val="2"/>
            <w:sz w:val="22"/>
            <w:szCs w:val="22"/>
            <w:lang w:eastAsia="en-GB"/>
            <w14:ligatures w14:val="standardContextual"/>
          </w:rPr>
          <w:tab/>
        </w:r>
        <w:r w:rsidRPr="00E95782">
          <w:rPr>
            <w:rStyle w:val="Hyperlink"/>
            <w:rFonts w:ascii="Century Gothic" w:hAnsi="Century Gothic"/>
          </w:rPr>
          <w:t>SERVICE PRIORITIES AND IMPROVEMENTS</w:t>
        </w:r>
        <w:r>
          <w:rPr>
            <w:webHidden/>
          </w:rPr>
          <w:tab/>
        </w:r>
        <w:r>
          <w:rPr>
            <w:webHidden/>
          </w:rPr>
          <w:fldChar w:fldCharType="begin"/>
        </w:r>
        <w:r>
          <w:rPr>
            <w:webHidden/>
          </w:rPr>
          <w:instrText xml:space="preserve"> PAGEREF _Toc137026186 \h </w:instrText>
        </w:r>
        <w:r>
          <w:rPr>
            <w:webHidden/>
          </w:rPr>
        </w:r>
        <w:r>
          <w:rPr>
            <w:webHidden/>
          </w:rPr>
          <w:fldChar w:fldCharType="separate"/>
        </w:r>
        <w:r>
          <w:rPr>
            <w:webHidden/>
          </w:rPr>
          <w:t>29</w:t>
        </w:r>
        <w:r>
          <w:rPr>
            <w:webHidden/>
          </w:rPr>
          <w:fldChar w:fldCharType="end"/>
        </w:r>
      </w:hyperlink>
    </w:p>
    <w:p w14:paraId="62E2899E" w14:textId="5AC19470" w:rsidR="00FA2176" w:rsidRDefault="00FA2176">
      <w:pPr>
        <w:pStyle w:val="TOC2"/>
        <w:rPr>
          <w:rFonts w:asciiTheme="minorHAnsi" w:eastAsiaTheme="minorEastAsia" w:hAnsiTheme="minorHAnsi" w:cstheme="minorBidi"/>
          <w:kern w:val="2"/>
          <w:sz w:val="22"/>
          <w:szCs w:val="22"/>
          <w:lang w:eastAsia="en-GB"/>
          <w14:ligatures w14:val="standardContextual"/>
        </w:rPr>
      </w:pPr>
      <w:hyperlink w:anchor="_Toc137026187" w:history="1">
        <w:r w:rsidRPr="00E95782">
          <w:rPr>
            <w:rStyle w:val="Hyperlink"/>
            <w:rFonts w:ascii="Century Gothic" w:hAnsi="Century Gothic"/>
          </w:rPr>
          <w:t>10.1</w:t>
        </w:r>
        <w:r>
          <w:rPr>
            <w:rFonts w:asciiTheme="minorHAnsi" w:eastAsiaTheme="minorEastAsia" w:hAnsiTheme="minorHAnsi" w:cstheme="minorBidi"/>
            <w:kern w:val="2"/>
            <w:sz w:val="22"/>
            <w:szCs w:val="22"/>
            <w:lang w:eastAsia="en-GB"/>
            <w14:ligatures w14:val="standardContextual"/>
          </w:rPr>
          <w:tab/>
        </w:r>
        <w:r w:rsidRPr="00E95782">
          <w:rPr>
            <w:rStyle w:val="Hyperlink"/>
            <w:rFonts w:ascii="Century Gothic" w:hAnsi="Century Gothic"/>
          </w:rPr>
          <w:t>Service priorities (Q35)</w:t>
        </w:r>
        <w:r>
          <w:rPr>
            <w:webHidden/>
          </w:rPr>
          <w:tab/>
        </w:r>
        <w:r>
          <w:rPr>
            <w:webHidden/>
          </w:rPr>
          <w:fldChar w:fldCharType="begin"/>
        </w:r>
        <w:r>
          <w:rPr>
            <w:webHidden/>
          </w:rPr>
          <w:instrText xml:space="preserve"> PAGEREF _Toc137026187 \h </w:instrText>
        </w:r>
        <w:r>
          <w:rPr>
            <w:webHidden/>
          </w:rPr>
        </w:r>
        <w:r>
          <w:rPr>
            <w:webHidden/>
          </w:rPr>
          <w:fldChar w:fldCharType="separate"/>
        </w:r>
        <w:r>
          <w:rPr>
            <w:webHidden/>
          </w:rPr>
          <w:t>29</w:t>
        </w:r>
        <w:r>
          <w:rPr>
            <w:webHidden/>
          </w:rPr>
          <w:fldChar w:fldCharType="end"/>
        </w:r>
      </w:hyperlink>
    </w:p>
    <w:p w14:paraId="27C65D19" w14:textId="7BE43462" w:rsidR="00FA2176" w:rsidRDefault="00FA2176">
      <w:pPr>
        <w:pStyle w:val="TOC2"/>
        <w:rPr>
          <w:rFonts w:asciiTheme="minorHAnsi" w:eastAsiaTheme="minorEastAsia" w:hAnsiTheme="minorHAnsi" w:cstheme="minorBidi"/>
          <w:kern w:val="2"/>
          <w:sz w:val="22"/>
          <w:szCs w:val="22"/>
          <w:lang w:eastAsia="en-GB"/>
          <w14:ligatures w14:val="standardContextual"/>
        </w:rPr>
      </w:pPr>
      <w:hyperlink w:anchor="_Toc137026188" w:history="1">
        <w:r w:rsidRPr="00E95782">
          <w:rPr>
            <w:rStyle w:val="Hyperlink"/>
            <w:rFonts w:ascii="Century Gothic" w:hAnsi="Century Gothic"/>
          </w:rPr>
          <w:t>10.2</w:t>
        </w:r>
        <w:r>
          <w:rPr>
            <w:rFonts w:asciiTheme="minorHAnsi" w:eastAsiaTheme="minorEastAsia" w:hAnsiTheme="minorHAnsi" w:cstheme="minorBidi"/>
            <w:kern w:val="2"/>
            <w:sz w:val="22"/>
            <w:szCs w:val="22"/>
            <w:lang w:eastAsia="en-GB"/>
            <w14:ligatures w14:val="standardContextual"/>
          </w:rPr>
          <w:tab/>
        </w:r>
        <w:r w:rsidRPr="00E95782">
          <w:rPr>
            <w:rStyle w:val="Hyperlink"/>
            <w:rFonts w:ascii="Century Gothic" w:hAnsi="Century Gothic"/>
          </w:rPr>
          <w:t>Service strengths (Q36)</w:t>
        </w:r>
        <w:r>
          <w:rPr>
            <w:webHidden/>
          </w:rPr>
          <w:tab/>
        </w:r>
        <w:r>
          <w:rPr>
            <w:webHidden/>
          </w:rPr>
          <w:fldChar w:fldCharType="begin"/>
        </w:r>
        <w:r>
          <w:rPr>
            <w:webHidden/>
          </w:rPr>
          <w:instrText xml:space="preserve"> PAGEREF _Toc137026188 \h </w:instrText>
        </w:r>
        <w:r>
          <w:rPr>
            <w:webHidden/>
          </w:rPr>
        </w:r>
        <w:r>
          <w:rPr>
            <w:webHidden/>
          </w:rPr>
          <w:fldChar w:fldCharType="separate"/>
        </w:r>
        <w:r>
          <w:rPr>
            <w:webHidden/>
          </w:rPr>
          <w:t>30</w:t>
        </w:r>
        <w:r>
          <w:rPr>
            <w:webHidden/>
          </w:rPr>
          <w:fldChar w:fldCharType="end"/>
        </w:r>
      </w:hyperlink>
    </w:p>
    <w:p w14:paraId="7FEE54BB" w14:textId="5E6FB4DD" w:rsidR="00FA2176" w:rsidRDefault="00FA2176">
      <w:pPr>
        <w:pStyle w:val="TOC2"/>
        <w:rPr>
          <w:rFonts w:asciiTheme="minorHAnsi" w:eastAsiaTheme="minorEastAsia" w:hAnsiTheme="minorHAnsi" w:cstheme="minorBidi"/>
          <w:kern w:val="2"/>
          <w:sz w:val="22"/>
          <w:szCs w:val="22"/>
          <w:lang w:eastAsia="en-GB"/>
          <w14:ligatures w14:val="standardContextual"/>
        </w:rPr>
      </w:pPr>
      <w:hyperlink w:anchor="_Toc137026189" w:history="1">
        <w:r w:rsidRPr="00E95782">
          <w:rPr>
            <w:rStyle w:val="Hyperlink"/>
            <w:rFonts w:ascii="Century Gothic" w:hAnsi="Century Gothic"/>
          </w:rPr>
          <w:t>10.3</w:t>
        </w:r>
        <w:r>
          <w:rPr>
            <w:rFonts w:asciiTheme="minorHAnsi" w:eastAsiaTheme="minorEastAsia" w:hAnsiTheme="minorHAnsi" w:cstheme="minorBidi"/>
            <w:kern w:val="2"/>
            <w:sz w:val="22"/>
            <w:szCs w:val="22"/>
            <w:lang w:eastAsia="en-GB"/>
            <w14:ligatures w14:val="standardContextual"/>
          </w:rPr>
          <w:tab/>
        </w:r>
        <w:r w:rsidRPr="00E95782">
          <w:rPr>
            <w:rStyle w:val="Hyperlink"/>
            <w:rFonts w:ascii="Century Gothic" w:hAnsi="Century Gothic"/>
          </w:rPr>
          <w:t>Priorities for improvement (Q37)</w:t>
        </w:r>
        <w:r>
          <w:rPr>
            <w:webHidden/>
          </w:rPr>
          <w:tab/>
        </w:r>
        <w:r>
          <w:rPr>
            <w:webHidden/>
          </w:rPr>
          <w:fldChar w:fldCharType="begin"/>
        </w:r>
        <w:r>
          <w:rPr>
            <w:webHidden/>
          </w:rPr>
          <w:instrText xml:space="preserve"> PAGEREF _Toc137026189 \h </w:instrText>
        </w:r>
        <w:r>
          <w:rPr>
            <w:webHidden/>
          </w:rPr>
        </w:r>
        <w:r>
          <w:rPr>
            <w:webHidden/>
          </w:rPr>
          <w:fldChar w:fldCharType="separate"/>
        </w:r>
        <w:r>
          <w:rPr>
            <w:webHidden/>
          </w:rPr>
          <w:t>30</w:t>
        </w:r>
        <w:r>
          <w:rPr>
            <w:webHidden/>
          </w:rPr>
          <w:fldChar w:fldCharType="end"/>
        </w:r>
      </w:hyperlink>
    </w:p>
    <w:p w14:paraId="7535832A" w14:textId="5D852F6F" w:rsidR="00FA2176" w:rsidRDefault="00FA2176">
      <w:pPr>
        <w:pStyle w:val="TOC1"/>
        <w:rPr>
          <w:rFonts w:asciiTheme="minorHAnsi" w:eastAsiaTheme="minorEastAsia" w:hAnsiTheme="minorHAnsi" w:cstheme="minorBidi"/>
          <w:caps w:val="0"/>
          <w:color w:val="auto"/>
          <w:kern w:val="2"/>
          <w:sz w:val="22"/>
          <w:szCs w:val="22"/>
          <w:lang w:eastAsia="en-GB"/>
          <w14:ligatures w14:val="standardContextual"/>
        </w:rPr>
      </w:pPr>
      <w:hyperlink w:anchor="_Toc137026190" w:history="1">
        <w:r w:rsidRPr="00E95782">
          <w:rPr>
            <w:rStyle w:val="Hyperlink"/>
            <w:rFonts w:ascii="Century Gothic" w:hAnsi="Century Gothic"/>
          </w:rPr>
          <w:t>11.</w:t>
        </w:r>
        <w:r>
          <w:rPr>
            <w:rFonts w:asciiTheme="minorHAnsi" w:eastAsiaTheme="minorEastAsia" w:hAnsiTheme="minorHAnsi" w:cstheme="minorBidi"/>
            <w:caps w:val="0"/>
            <w:color w:val="auto"/>
            <w:kern w:val="2"/>
            <w:sz w:val="22"/>
            <w:szCs w:val="22"/>
            <w:lang w:eastAsia="en-GB"/>
            <w14:ligatures w14:val="standardContextual"/>
          </w:rPr>
          <w:tab/>
        </w:r>
        <w:r w:rsidRPr="00E95782">
          <w:rPr>
            <w:rStyle w:val="Hyperlink"/>
            <w:rFonts w:ascii="Century Gothic" w:hAnsi="Century Gothic"/>
          </w:rPr>
          <w:t>YOU AND YOUR HOUSEHOLD</w:t>
        </w:r>
        <w:r>
          <w:rPr>
            <w:webHidden/>
          </w:rPr>
          <w:tab/>
        </w:r>
        <w:r>
          <w:rPr>
            <w:webHidden/>
          </w:rPr>
          <w:fldChar w:fldCharType="begin"/>
        </w:r>
        <w:r>
          <w:rPr>
            <w:webHidden/>
          </w:rPr>
          <w:instrText xml:space="preserve"> PAGEREF _Toc137026190 \h </w:instrText>
        </w:r>
        <w:r>
          <w:rPr>
            <w:webHidden/>
          </w:rPr>
        </w:r>
        <w:r>
          <w:rPr>
            <w:webHidden/>
          </w:rPr>
          <w:fldChar w:fldCharType="separate"/>
        </w:r>
        <w:r>
          <w:rPr>
            <w:webHidden/>
          </w:rPr>
          <w:t>31</w:t>
        </w:r>
        <w:r>
          <w:rPr>
            <w:webHidden/>
          </w:rPr>
          <w:fldChar w:fldCharType="end"/>
        </w:r>
      </w:hyperlink>
    </w:p>
    <w:p w14:paraId="20F5DE91" w14:textId="68E5B470" w:rsidR="00FA2176" w:rsidRDefault="00FA2176">
      <w:pPr>
        <w:pStyle w:val="TOC2"/>
        <w:rPr>
          <w:rFonts w:asciiTheme="minorHAnsi" w:eastAsiaTheme="minorEastAsia" w:hAnsiTheme="minorHAnsi" w:cstheme="minorBidi"/>
          <w:kern w:val="2"/>
          <w:sz w:val="22"/>
          <w:szCs w:val="22"/>
          <w:lang w:eastAsia="en-GB"/>
          <w14:ligatures w14:val="standardContextual"/>
        </w:rPr>
      </w:pPr>
      <w:hyperlink w:anchor="_Toc137026191" w:history="1">
        <w:r w:rsidRPr="00E95782">
          <w:rPr>
            <w:rStyle w:val="Hyperlink"/>
            <w:rFonts w:ascii="Century Gothic" w:hAnsi="Century Gothic"/>
          </w:rPr>
          <w:t>11.1</w:t>
        </w:r>
        <w:r>
          <w:rPr>
            <w:rFonts w:asciiTheme="minorHAnsi" w:eastAsiaTheme="minorEastAsia" w:hAnsiTheme="minorHAnsi" w:cstheme="minorBidi"/>
            <w:kern w:val="2"/>
            <w:sz w:val="22"/>
            <w:szCs w:val="22"/>
            <w:lang w:eastAsia="en-GB"/>
            <w14:ligatures w14:val="standardContextual"/>
          </w:rPr>
          <w:tab/>
        </w:r>
        <w:r w:rsidRPr="00E95782">
          <w:rPr>
            <w:rStyle w:val="Hyperlink"/>
            <w:rFonts w:ascii="Century Gothic" w:hAnsi="Century Gothic"/>
          </w:rPr>
          <w:t>Household composition (Q39/40)</w:t>
        </w:r>
        <w:r>
          <w:rPr>
            <w:webHidden/>
          </w:rPr>
          <w:tab/>
        </w:r>
        <w:r>
          <w:rPr>
            <w:webHidden/>
          </w:rPr>
          <w:fldChar w:fldCharType="begin"/>
        </w:r>
        <w:r>
          <w:rPr>
            <w:webHidden/>
          </w:rPr>
          <w:instrText xml:space="preserve"> PAGEREF _Toc137026191 \h </w:instrText>
        </w:r>
        <w:r>
          <w:rPr>
            <w:webHidden/>
          </w:rPr>
        </w:r>
        <w:r>
          <w:rPr>
            <w:webHidden/>
          </w:rPr>
          <w:fldChar w:fldCharType="separate"/>
        </w:r>
        <w:r>
          <w:rPr>
            <w:webHidden/>
          </w:rPr>
          <w:t>31</w:t>
        </w:r>
        <w:r>
          <w:rPr>
            <w:webHidden/>
          </w:rPr>
          <w:fldChar w:fldCharType="end"/>
        </w:r>
      </w:hyperlink>
    </w:p>
    <w:p w14:paraId="13682158" w14:textId="1D995EBC" w:rsidR="00FA2176" w:rsidRDefault="00FA2176">
      <w:pPr>
        <w:pStyle w:val="TOC2"/>
        <w:rPr>
          <w:rFonts w:asciiTheme="minorHAnsi" w:eastAsiaTheme="minorEastAsia" w:hAnsiTheme="minorHAnsi" w:cstheme="minorBidi"/>
          <w:kern w:val="2"/>
          <w:sz w:val="22"/>
          <w:szCs w:val="22"/>
          <w:lang w:eastAsia="en-GB"/>
          <w14:ligatures w14:val="standardContextual"/>
        </w:rPr>
      </w:pPr>
      <w:hyperlink w:anchor="_Toc137026192" w:history="1">
        <w:r w:rsidRPr="00E95782">
          <w:rPr>
            <w:rStyle w:val="Hyperlink"/>
            <w:rFonts w:ascii="Century Gothic" w:hAnsi="Century Gothic"/>
          </w:rPr>
          <w:t>11.2</w:t>
        </w:r>
        <w:r>
          <w:rPr>
            <w:rFonts w:asciiTheme="minorHAnsi" w:eastAsiaTheme="minorEastAsia" w:hAnsiTheme="minorHAnsi" w:cstheme="minorBidi"/>
            <w:kern w:val="2"/>
            <w:sz w:val="22"/>
            <w:szCs w:val="22"/>
            <w:lang w:eastAsia="en-GB"/>
            <w14:ligatures w14:val="standardContextual"/>
          </w:rPr>
          <w:tab/>
        </w:r>
        <w:r w:rsidRPr="00E95782">
          <w:rPr>
            <w:rStyle w:val="Hyperlink"/>
            <w:rFonts w:ascii="Century Gothic" w:hAnsi="Century Gothic"/>
          </w:rPr>
          <w:t>Age and gender (Q41/46/47)</w:t>
        </w:r>
        <w:r>
          <w:rPr>
            <w:webHidden/>
          </w:rPr>
          <w:tab/>
        </w:r>
        <w:r>
          <w:rPr>
            <w:webHidden/>
          </w:rPr>
          <w:fldChar w:fldCharType="begin"/>
        </w:r>
        <w:r>
          <w:rPr>
            <w:webHidden/>
          </w:rPr>
          <w:instrText xml:space="preserve"> PAGEREF _Toc137026192 \h </w:instrText>
        </w:r>
        <w:r>
          <w:rPr>
            <w:webHidden/>
          </w:rPr>
        </w:r>
        <w:r>
          <w:rPr>
            <w:webHidden/>
          </w:rPr>
          <w:fldChar w:fldCharType="separate"/>
        </w:r>
        <w:r>
          <w:rPr>
            <w:webHidden/>
          </w:rPr>
          <w:t>31</w:t>
        </w:r>
        <w:r>
          <w:rPr>
            <w:webHidden/>
          </w:rPr>
          <w:fldChar w:fldCharType="end"/>
        </w:r>
      </w:hyperlink>
    </w:p>
    <w:p w14:paraId="1CD3D715" w14:textId="50BA2884" w:rsidR="00FA2176" w:rsidRDefault="00FA2176">
      <w:pPr>
        <w:pStyle w:val="TOC2"/>
        <w:rPr>
          <w:rFonts w:asciiTheme="minorHAnsi" w:eastAsiaTheme="minorEastAsia" w:hAnsiTheme="minorHAnsi" w:cstheme="minorBidi"/>
          <w:kern w:val="2"/>
          <w:sz w:val="22"/>
          <w:szCs w:val="22"/>
          <w:lang w:eastAsia="en-GB"/>
          <w14:ligatures w14:val="standardContextual"/>
        </w:rPr>
      </w:pPr>
      <w:hyperlink w:anchor="_Toc137026193" w:history="1">
        <w:r w:rsidRPr="00E95782">
          <w:rPr>
            <w:rStyle w:val="Hyperlink"/>
            <w:rFonts w:ascii="Century Gothic" w:hAnsi="Century Gothic"/>
          </w:rPr>
          <w:t>11.3</w:t>
        </w:r>
        <w:r>
          <w:rPr>
            <w:rFonts w:asciiTheme="minorHAnsi" w:eastAsiaTheme="minorEastAsia" w:hAnsiTheme="minorHAnsi" w:cstheme="minorBidi"/>
            <w:kern w:val="2"/>
            <w:sz w:val="22"/>
            <w:szCs w:val="22"/>
            <w:lang w:eastAsia="en-GB"/>
            <w14:ligatures w14:val="standardContextual"/>
          </w:rPr>
          <w:tab/>
        </w:r>
        <w:r w:rsidRPr="00E95782">
          <w:rPr>
            <w:rStyle w:val="Hyperlink"/>
            <w:rFonts w:ascii="Century Gothic" w:hAnsi="Century Gothic"/>
          </w:rPr>
          <w:t>Health conditions or disabilities (Q42/43)</w:t>
        </w:r>
        <w:r>
          <w:rPr>
            <w:webHidden/>
          </w:rPr>
          <w:tab/>
        </w:r>
        <w:r>
          <w:rPr>
            <w:webHidden/>
          </w:rPr>
          <w:fldChar w:fldCharType="begin"/>
        </w:r>
        <w:r>
          <w:rPr>
            <w:webHidden/>
          </w:rPr>
          <w:instrText xml:space="preserve"> PAGEREF _Toc137026193 \h </w:instrText>
        </w:r>
        <w:r>
          <w:rPr>
            <w:webHidden/>
          </w:rPr>
        </w:r>
        <w:r>
          <w:rPr>
            <w:webHidden/>
          </w:rPr>
          <w:fldChar w:fldCharType="separate"/>
        </w:r>
        <w:r>
          <w:rPr>
            <w:webHidden/>
          </w:rPr>
          <w:t>32</w:t>
        </w:r>
        <w:r>
          <w:rPr>
            <w:webHidden/>
          </w:rPr>
          <w:fldChar w:fldCharType="end"/>
        </w:r>
      </w:hyperlink>
    </w:p>
    <w:p w14:paraId="05EEF741" w14:textId="6E240912" w:rsidR="00FA2176" w:rsidRDefault="00FA2176">
      <w:pPr>
        <w:pStyle w:val="TOC2"/>
        <w:rPr>
          <w:rFonts w:asciiTheme="minorHAnsi" w:eastAsiaTheme="minorEastAsia" w:hAnsiTheme="minorHAnsi" w:cstheme="minorBidi"/>
          <w:kern w:val="2"/>
          <w:sz w:val="22"/>
          <w:szCs w:val="22"/>
          <w:lang w:eastAsia="en-GB"/>
          <w14:ligatures w14:val="standardContextual"/>
        </w:rPr>
      </w:pPr>
      <w:hyperlink w:anchor="_Toc137026194" w:history="1">
        <w:r w:rsidRPr="00E95782">
          <w:rPr>
            <w:rStyle w:val="Hyperlink"/>
            <w:rFonts w:ascii="Century Gothic" w:hAnsi="Century Gothic"/>
          </w:rPr>
          <w:t>11.4</w:t>
        </w:r>
        <w:r>
          <w:rPr>
            <w:rFonts w:asciiTheme="minorHAnsi" w:eastAsiaTheme="minorEastAsia" w:hAnsiTheme="minorHAnsi" w:cstheme="minorBidi"/>
            <w:kern w:val="2"/>
            <w:sz w:val="22"/>
            <w:szCs w:val="22"/>
            <w:lang w:eastAsia="en-GB"/>
            <w14:ligatures w14:val="standardContextual"/>
          </w:rPr>
          <w:tab/>
        </w:r>
        <w:r w:rsidRPr="00E95782">
          <w:rPr>
            <w:rStyle w:val="Hyperlink"/>
            <w:rFonts w:ascii="Century Gothic" w:hAnsi="Century Gothic"/>
          </w:rPr>
          <w:t>Ethnicity (Q44)</w:t>
        </w:r>
        <w:r>
          <w:rPr>
            <w:webHidden/>
          </w:rPr>
          <w:tab/>
        </w:r>
        <w:r>
          <w:rPr>
            <w:webHidden/>
          </w:rPr>
          <w:fldChar w:fldCharType="begin"/>
        </w:r>
        <w:r>
          <w:rPr>
            <w:webHidden/>
          </w:rPr>
          <w:instrText xml:space="preserve"> PAGEREF _Toc137026194 \h </w:instrText>
        </w:r>
        <w:r>
          <w:rPr>
            <w:webHidden/>
          </w:rPr>
        </w:r>
        <w:r>
          <w:rPr>
            <w:webHidden/>
          </w:rPr>
          <w:fldChar w:fldCharType="separate"/>
        </w:r>
        <w:r>
          <w:rPr>
            <w:webHidden/>
          </w:rPr>
          <w:t>32</w:t>
        </w:r>
        <w:r>
          <w:rPr>
            <w:webHidden/>
          </w:rPr>
          <w:fldChar w:fldCharType="end"/>
        </w:r>
      </w:hyperlink>
    </w:p>
    <w:p w14:paraId="3B903C0D" w14:textId="5BC083E4" w:rsidR="00FA2176" w:rsidRDefault="00FA2176">
      <w:pPr>
        <w:pStyle w:val="TOC2"/>
        <w:rPr>
          <w:rFonts w:asciiTheme="minorHAnsi" w:eastAsiaTheme="minorEastAsia" w:hAnsiTheme="minorHAnsi" w:cstheme="minorBidi"/>
          <w:kern w:val="2"/>
          <w:sz w:val="22"/>
          <w:szCs w:val="22"/>
          <w:lang w:eastAsia="en-GB"/>
          <w14:ligatures w14:val="standardContextual"/>
        </w:rPr>
      </w:pPr>
      <w:hyperlink w:anchor="_Toc137026195" w:history="1">
        <w:r w:rsidRPr="00E95782">
          <w:rPr>
            <w:rStyle w:val="Hyperlink"/>
            <w:rFonts w:ascii="Century Gothic" w:hAnsi="Century Gothic"/>
          </w:rPr>
          <w:t>11.5</w:t>
        </w:r>
        <w:r>
          <w:rPr>
            <w:rFonts w:asciiTheme="minorHAnsi" w:eastAsiaTheme="minorEastAsia" w:hAnsiTheme="minorHAnsi" w:cstheme="minorBidi"/>
            <w:kern w:val="2"/>
            <w:sz w:val="22"/>
            <w:szCs w:val="22"/>
            <w:lang w:eastAsia="en-GB"/>
            <w14:ligatures w14:val="standardContextual"/>
          </w:rPr>
          <w:tab/>
        </w:r>
        <w:r w:rsidRPr="00E95782">
          <w:rPr>
            <w:rStyle w:val="Hyperlink"/>
            <w:rFonts w:ascii="Century Gothic" w:hAnsi="Century Gothic"/>
          </w:rPr>
          <w:t>Belief or religion (Q45)</w:t>
        </w:r>
        <w:r>
          <w:rPr>
            <w:webHidden/>
          </w:rPr>
          <w:tab/>
        </w:r>
        <w:r>
          <w:rPr>
            <w:webHidden/>
          </w:rPr>
          <w:fldChar w:fldCharType="begin"/>
        </w:r>
        <w:r>
          <w:rPr>
            <w:webHidden/>
          </w:rPr>
          <w:instrText xml:space="preserve"> PAGEREF _Toc137026195 \h </w:instrText>
        </w:r>
        <w:r>
          <w:rPr>
            <w:webHidden/>
          </w:rPr>
        </w:r>
        <w:r>
          <w:rPr>
            <w:webHidden/>
          </w:rPr>
          <w:fldChar w:fldCharType="separate"/>
        </w:r>
        <w:r>
          <w:rPr>
            <w:webHidden/>
          </w:rPr>
          <w:t>32</w:t>
        </w:r>
        <w:r>
          <w:rPr>
            <w:webHidden/>
          </w:rPr>
          <w:fldChar w:fldCharType="end"/>
        </w:r>
      </w:hyperlink>
    </w:p>
    <w:p w14:paraId="275C847C" w14:textId="27A84078" w:rsidR="00FA2176" w:rsidRDefault="00FA2176">
      <w:pPr>
        <w:pStyle w:val="TOC2"/>
        <w:rPr>
          <w:rFonts w:asciiTheme="minorHAnsi" w:eastAsiaTheme="minorEastAsia" w:hAnsiTheme="minorHAnsi" w:cstheme="minorBidi"/>
          <w:kern w:val="2"/>
          <w:sz w:val="22"/>
          <w:szCs w:val="22"/>
          <w:lang w:eastAsia="en-GB"/>
          <w14:ligatures w14:val="standardContextual"/>
        </w:rPr>
      </w:pPr>
      <w:hyperlink w:anchor="_Toc137026196" w:history="1">
        <w:r w:rsidRPr="00E95782">
          <w:rPr>
            <w:rStyle w:val="Hyperlink"/>
            <w:rFonts w:ascii="Century Gothic" w:hAnsi="Century Gothic"/>
          </w:rPr>
          <w:t>11.6</w:t>
        </w:r>
        <w:r>
          <w:rPr>
            <w:rFonts w:asciiTheme="minorHAnsi" w:eastAsiaTheme="minorEastAsia" w:hAnsiTheme="minorHAnsi" w:cstheme="minorBidi"/>
            <w:kern w:val="2"/>
            <w:sz w:val="22"/>
            <w:szCs w:val="22"/>
            <w:lang w:eastAsia="en-GB"/>
            <w14:ligatures w14:val="standardContextual"/>
          </w:rPr>
          <w:tab/>
        </w:r>
        <w:r w:rsidRPr="00E95782">
          <w:rPr>
            <w:rStyle w:val="Hyperlink"/>
            <w:rFonts w:ascii="Century Gothic" w:hAnsi="Century Gothic"/>
          </w:rPr>
          <w:t>Pregnancy/ maternity (Q48)</w:t>
        </w:r>
        <w:r>
          <w:rPr>
            <w:webHidden/>
          </w:rPr>
          <w:tab/>
        </w:r>
        <w:r>
          <w:rPr>
            <w:webHidden/>
          </w:rPr>
          <w:fldChar w:fldCharType="begin"/>
        </w:r>
        <w:r>
          <w:rPr>
            <w:webHidden/>
          </w:rPr>
          <w:instrText xml:space="preserve"> PAGEREF _Toc137026196 \h </w:instrText>
        </w:r>
        <w:r>
          <w:rPr>
            <w:webHidden/>
          </w:rPr>
        </w:r>
        <w:r>
          <w:rPr>
            <w:webHidden/>
          </w:rPr>
          <w:fldChar w:fldCharType="separate"/>
        </w:r>
        <w:r>
          <w:rPr>
            <w:webHidden/>
          </w:rPr>
          <w:t>33</w:t>
        </w:r>
        <w:r>
          <w:rPr>
            <w:webHidden/>
          </w:rPr>
          <w:fldChar w:fldCharType="end"/>
        </w:r>
      </w:hyperlink>
    </w:p>
    <w:p w14:paraId="235340A5" w14:textId="5625979B" w:rsidR="00FA2176" w:rsidRDefault="00FA2176">
      <w:pPr>
        <w:pStyle w:val="TOC2"/>
        <w:rPr>
          <w:rFonts w:asciiTheme="minorHAnsi" w:eastAsiaTheme="minorEastAsia" w:hAnsiTheme="minorHAnsi" w:cstheme="minorBidi"/>
          <w:kern w:val="2"/>
          <w:sz w:val="22"/>
          <w:szCs w:val="22"/>
          <w:lang w:eastAsia="en-GB"/>
          <w14:ligatures w14:val="standardContextual"/>
        </w:rPr>
      </w:pPr>
      <w:hyperlink w:anchor="_Toc137026197" w:history="1">
        <w:r w:rsidRPr="00E95782">
          <w:rPr>
            <w:rStyle w:val="Hyperlink"/>
            <w:rFonts w:ascii="Century Gothic" w:hAnsi="Century Gothic"/>
          </w:rPr>
          <w:t>11.7</w:t>
        </w:r>
        <w:r>
          <w:rPr>
            <w:rFonts w:asciiTheme="minorHAnsi" w:eastAsiaTheme="minorEastAsia" w:hAnsiTheme="minorHAnsi" w:cstheme="minorBidi"/>
            <w:kern w:val="2"/>
            <w:sz w:val="22"/>
            <w:szCs w:val="22"/>
            <w:lang w:eastAsia="en-GB"/>
            <w14:ligatures w14:val="standardContextual"/>
          </w:rPr>
          <w:tab/>
        </w:r>
        <w:r w:rsidRPr="00E95782">
          <w:rPr>
            <w:rStyle w:val="Hyperlink"/>
            <w:rFonts w:ascii="Century Gothic" w:hAnsi="Century Gothic"/>
          </w:rPr>
          <w:t>Sexual orientation (Q49)</w:t>
        </w:r>
        <w:r>
          <w:rPr>
            <w:webHidden/>
          </w:rPr>
          <w:tab/>
        </w:r>
        <w:r>
          <w:rPr>
            <w:webHidden/>
          </w:rPr>
          <w:fldChar w:fldCharType="begin"/>
        </w:r>
        <w:r>
          <w:rPr>
            <w:webHidden/>
          </w:rPr>
          <w:instrText xml:space="preserve"> PAGEREF _Toc137026197 \h </w:instrText>
        </w:r>
        <w:r>
          <w:rPr>
            <w:webHidden/>
          </w:rPr>
        </w:r>
        <w:r>
          <w:rPr>
            <w:webHidden/>
          </w:rPr>
          <w:fldChar w:fldCharType="separate"/>
        </w:r>
        <w:r>
          <w:rPr>
            <w:webHidden/>
          </w:rPr>
          <w:t>33</w:t>
        </w:r>
        <w:r>
          <w:rPr>
            <w:webHidden/>
          </w:rPr>
          <w:fldChar w:fldCharType="end"/>
        </w:r>
      </w:hyperlink>
    </w:p>
    <w:p w14:paraId="4BE3CB3D" w14:textId="50EAB4B6" w:rsidR="00FA2176" w:rsidRDefault="00FA2176">
      <w:pPr>
        <w:pStyle w:val="TOC1"/>
        <w:rPr>
          <w:rFonts w:asciiTheme="minorHAnsi" w:eastAsiaTheme="minorEastAsia" w:hAnsiTheme="minorHAnsi" w:cstheme="minorBidi"/>
          <w:caps w:val="0"/>
          <w:color w:val="auto"/>
          <w:kern w:val="2"/>
          <w:sz w:val="22"/>
          <w:szCs w:val="22"/>
          <w:lang w:eastAsia="en-GB"/>
          <w14:ligatures w14:val="standardContextual"/>
        </w:rPr>
      </w:pPr>
      <w:hyperlink w:anchor="_Toc137026198" w:history="1">
        <w:r w:rsidRPr="00E95782">
          <w:rPr>
            <w:rStyle w:val="Hyperlink"/>
            <w:rFonts w:ascii="Century Gothic" w:hAnsi="Century Gothic"/>
          </w:rPr>
          <w:t>12.</w:t>
        </w:r>
        <w:r>
          <w:rPr>
            <w:rFonts w:asciiTheme="minorHAnsi" w:eastAsiaTheme="minorEastAsia" w:hAnsiTheme="minorHAnsi" w:cstheme="minorBidi"/>
            <w:caps w:val="0"/>
            <w:color w:val="auto"/>
            <w:kern w:val="2"/>
            <w:sz w:val="22"/>
            <w:szCs w:val="22"/>
            <w:lang w:eastAsia="en-GB"/>
            <w14:ligatures w14:val="standardContextual"/>
          </w:rPr>
          <w:tab/>
        </w:r>
        <w:r w:rsidRPr="00E95782">
          <w:rPr>
            <w:rStyle w:val="Hyperlink"/>
            <w:rFonts w:ascii="Century Gothic" w:hAnsi="Century Gothic"/>
          </w:rPr>
          <w:t>CONCLUSIONS AND RECOMMENDATIONS</w:t>
        </w:r>
        <w:r>
          <w:rPr>
            <w:webHidden/>
          </w:rPr>
          <w:tab/>
        </w:r>
        <w:r>
          <w:rPr>
            <w:webHidden/>
          </w:rPr>
          <w:fldChar w:fldCharType="begin"/>
        </w:r>
        <w:r>
          <w:rPr>
            <w:webHidden/>
          </w:rPr>
          <w:instrText xml:space="preserve"> PAGEREF _Toc137026198 \h </w:instrText>
        </w:r>
        <w:r>
          <w:rPr>
            <w:webHidden/>
          </w:rPr>
        </w:r>
        <w:r>
          <w:rPr>
            <w:webHidden/>
          </w:rPr>
          <w:fldChar w:fldCharType="separate"/>
        </w:r>
        <w:r>
          <w:rPr>
            <w:webHidden/>
          </w:rPr>
          <w:t>34</w:t>
        </w:r>
        <w:r>
          <w:rPr>
            <w:webHidden/>
          </w:rPr>
          <w:fldChar w:fldCharType="end"/>
        </w:r>
      </w:hyperlink>
    </w:p>
    <w:p w14:paraId="197F77A0" w14:textId="7CF8C011" w:rsidR="00D1658C" w:rsidRPr="004516E2" w:rsidRDefault="00F429C6" w:rsidP="00E82800">
      <w:pPr>
        <w:rPr>
          <w:rFonts w:ascii="Century Gothic" w:hAnsi="Century Gothic"/>
        </w:rPr>
      </w:pPr>
      <w:r w:rsidRPr="004516E2">
        <w:rPr>
          <w:rFonts w:ascii="Century Gothic" w:hAnsi="Century Gothic"/>
        </w:rPr>
        <w:fldChar w:fldCharType="end"/>
      </w:r>
      <w:bookmarkEnd w:id="2"/>
    </w:p>
    <w:p w14:paraId="4A1CF3B1" w14:textId="77777777" w:rsidR="0054333A" w:rsidRPr="004516E2" w:rsidRDefault="0054333A" w:rsidP="00E82800">
      <w:pPr>
        <w:rPr>
          <w:rFonts w:ascii="Century Gothic" w:hAnsi="Century Gothic"/>
        </w:rPr>
      </w:pPr>
      <w:r w:rsidRPr="004516E2">
        <w:rPr>
          <w:rFonts w:ascii="Century Gothic" w:hAnsi="Century Gothic"/>
        </w:rPr>
        <w:t>APPENDIX 1: QUESTIONNAIRE</w:t>
      </w:r>
    </w:p>
    <w:p w14:paraId="53BD9A7A" w14:textId="77777777" w:rsidR="0054333A" w:rsidRPr="004516E2" w:rsidRDefault="0054333A" w:rsidP="00E82800">
      <w:pPr>
        <w:rPr>
          <w:rFonts w:ascii="Century Gothic" w:hAnsi="Century Gothic"/>
        </w:rPr>
      </w:pPr>
      <w:r w:rsidRPr="004516E2">
        <w:rPr>
          <w:rFonts w:ascii="Century Gothic" w:hAnsi="Century Gothic"/>
        </w:rPr>
        <w:t xml:space="preserve">APPENDIX 2: </w:t>
      </w:r>
      <w:r w:rsidR="000C7C57" w:rsidRPr="004516E2">
        <w:rPr>
          <w:rFonts w:ascii="Century Gothic" w:hAnsi="Century Gothic"/>
        </w:rPr>
        <w:t>TECHNICAL REPORT SUMMARY</w:t>
      </w:r>
    </w:p>
    <w:p w14:paraId="2BDC179C" w14:textId="77777777" w:rsidR="00151070" w:rsidRPr="004516E2" w:rsidRDefault="00151070" w:rsidP="00E82800"/>
    <w:p w14:paraId="3582749E" w14:textId="77777777" w:rsidR="00E82800" w:rsidRPr="004516E2" w:rsidRDefault="00E82800">
      <w:pPr>
        <w:spacing w:line="240" w:lineRule="auto"/>
      </w:pPr>
      <w:r w:rsidRPr="004516E2">
        <w:br w:type="page"/>
      </w:r>
    </w:p>
    <w:p w14:paraId="07B9D75C" w14:textId="77777777" w:rsidR="00151070" w:rsidRPr="004516E2" w:rsidRDefault="00151070" w:rsidP="00E82800">
      <w:pPr>
        <w:pStyle w:val="TOC1"/>
        <w:rPr>
          <w:noProof w:val="0"/>
        </w:rPr>
        <w:sectPr w:rsidR="00151070" w:rsidRPr="004516E2" w:rsidSect="004C7292">
          <w:footerReference w:type="default" r:id="rId16"/>
          <w:footerReference w:type="first" r:id="rId17"/>
          <w:pgSz w:w="11904" w:h="16836"/>
          <w:pgMar w:top="1440" w:right="1440" w:bottom="1440" w:left="1440" w:header="720" w:footer="720" w:gutter="0"/>
          <w:cols w:space="720"/>
          <w:titlePg/>
          <w:docGrid w:linePitch="326"/>
        </w:sectPr>
      </w:pPr>
    </w:p>
    <w:p w14:paraId="7F878E3A" w14:textId="77777777" w:rsidR="00B31FEE" w:rsidRPr="004516E2" w:rsidRDefault="00B31FEE" w:rsidP="00B31FEE">
      <w:pPr>
        <w:pStyle w:val="Heading1"/>
        <w:rPr>
          <w:rFonts w:ascii="Century Gothic" w:hAnsi="Century Gothic"/>
        </w:rPr>
      </w:pPr>
      <w:bookmarkStart w:id="3" w:name="_Toc292882275"/>
      <w:bookmarkStart w:id="4" w:name="_Toc305154013"/>
      <w:bookmarkStart w:id="5" w:name="_Toc292882276"/>
      <w:bookmarkStart w:id="6" w:name="_Toc137026152"/>
      <w:r w:rsidRPr="004516E2">
        <w:rPr>
          <w:rFonts w:ascii="Century Gothic" w:hAnsi="Century Gothic"/>
        </w:rPr>
        <w:lastRenderedPageBreak/>
        <w:t>EXECUTIVE SUMMARY</w:t>
      </w:r>
      <w:bookmarkEnd w:id="3"/>
      <w:bookmarkEnd w:id="4"/>
      <w:bookmarkEnd w:id="6"/>
    </w:p>
    <w:p w14:paraId="0E6854EA" w14:textId="77777777" w:rsidR="00B31FEE" w:rsidRPr="004516E2" w:rsidRDefault="00B31FEE" w:rsidP="00B31FEE">
      <w:pPr>
        <w:spacing w:after="60"/>
        <w:rPr>
          <w:rFonts w:ascii="Century Gothic" w:hAnsi="Century Gothic"/>
          <w:kern w:val="32"/>
          <w:lang w:eastAsia="en-GB"/>
        </w:rPr>
      </w:pPr>
    </w:p>
    <w:p w14:paraId="538E42A3" w14:textId="77777777" w:rsidR="00CC2C3F" w:rsidRPr="004516E2" w:rsidRDefault="00CC2C3F" w:rsidP="00CC2C3F">
      <w:pPr>
        <w:spacing w:after="120"/>
        <w:rPr>
          <w:rFonts w:ascii="Century Gothic" w:hAnsi="Century Gothic"/>
          <w:color w:val="CD006E"/>
          <w:u w:val="single"/>
        </w:rPr>
      </w:pPr>
      <w:r w:rsidRPr="004516E2">
        <w:rPr>
          <w:rFonts w:ascii="Century Gothic" w:hAnsi="Century Gothic"/>
          <w:color w:val="CD006E"/>
          <w:u w:val="single"/>
        </w:rPr>
        <w:t>INTRODUCTION</w:t>
      </w:r>
    </w:p>
    <w:p w14:paraId="139F58CF" w14:textId="77777777" w:rsidR="00CC2C3F" w:rsidRPr="004516E2" w:rsidRDefault="00AE3026" w:rsidP="00CC2C3F">
      <w:pPr>
        <w:numPr>
          <w:ilvl w:val="0"/>
          <w:numId w:val="14"/>
        </w:numPr>
        <w:spacing w:after="120"/>
        <w:rPr>
          <w:rFonts w:ascii="Century Gothic" w:hAnsi="Century Gothic" w:cs="Times New Roman"/>
        </w:rPr>
      </w:pPr>
      <w:r w:rsidRPr="004516E2">
        <w:rPr>
          <w:rFonts w:ascii="Century Gothic" w:hAnsi="Century Gothic" w:cs="Times New Roman"/>
        </w:rPr>
        <w:t>Ruchazie</w:t>
      </w:r>
      <w:r w:rsidR="00CC2C3F" w:rsidRPr="004516E2">
        <w:rPr>
          <w:rFonts w:ascii="Century Gothic" w:hAnsi="Century Gothic" w:cs="Times New Roman"/>
        </w:rPr>
        <w:t xml:space="preserve"> Housing Association commissioned Research Resource to carry out a customer satisfaction survey on their behalf.</w:t>
      </w:r>
    </w:p>
    <w:p w14:paraId="631EBEC2" w14:textId="4EDAD6FB" w:rsidR="002B39C5" w:rsidRPr="004516E2" w:rsidRDefault="002B39C5" w:rsidP="002D4455">
      <w:pPr>
        <w:numPr>
          <w:ilvl w:val="0"/>
          <w:numId w:val="14"/>
        </w:numPr>
        <w:spacing w:after="120"/>
        <w:rPr>
          <w:rFonts w:ascii="Century Gothic" w:hAnsi="Century Gothic"/>
        </w:rPr>
      </w:pPr>
      <w:r w:rsidRPr="004516E2">
        <w:rPr>
          <w:rFonts w:ascii="Century Gothic" w:hAnsi="Century Gothic"/>
        </w:rPr>
        <w:t xml:space="preserve">A total of </w:t>
      </w:r>
      <w:r w:rsidR="00F30506" w:rsidRPr="004516E2">
        <w:rPr>
          <w:rFonts w:ascii="Century Gothic" w:hAnsi="Century Gothic"/>
        </w:rPr>
        <w:t>142</w:t>
      </w:r>
      <w:r w:rsidRPr="004516E2">
        <w:rPr>
          <w:rFonts w:ascii="Century Gothic" w:hAnsi="Century Gothic"/>
        </w:rPr>
        <w:t xml:space="preserve"> interviews were carried out with </w:t>
      </w:r>
      <w:r w:rsidR="008B24B7" w:rsidRPr="004516E2">
        <w:rPr>
          <w:rFonts w:ascii="Century Gothic" w:hAnsi="Century Gothic"/>
        </w:rPr>
        <w:t>Ruchazie</w:t>
      </w:r>
      <w:r w:rsidRPr="004516E2">
        <w:rPr>
          <w:rFonts w:ascii="Century Gothic" w:hAnsi="Century Gothic"/>
        </w:rPr>
        <w:t xml:space="preserve"> Housing Association’s tenants </w:t>
      </w:r>
      <w:r w:rsidR="00E61F05" w:rsidRPr="004516E2">
        <w:rPr>
          <w:rFonts w:ascii="Century Gothic" w:hAnsi="Century Gothic"/>
        </w:rPr>
        <w:t xml:space="preserve">in order to assess </w:t>
      </w:r>
      <w:r w:rsidRPr="004516E2">
        <w:rPr>
          <w:rFonts w:ascii="Century Gothic" w:hAnsi="Century Gothic"/>
        </w:rPr>
        <w:t xml:space="preserve">satisfaction with the Association and the services it provides. Interviews took place </w:t>
      </w:r>
      <w:r w:rsidR="00F30E33" w:rsidRPr="004516E2">
        <w:rPr>
          <w:rFonts w:ascii="Century Gothic" w:hAnsi="Century Gothic"/>
        </w:rPr>
        <w:t>between the</w:t>
      </w:r>
      <w:r w:rsidRPr="004516E2">
        <w:rPr>
          <w:rFonts w:ascii="Century Gothic" w:hAnsi="Century Gothic"/>
        </w:rPr>
        <w:t xml:space="preserve"> </w:t>
      </w:r>
      <w:r w:rsidR="008B24B7" w:rsidRPr="004516E2">
        <w:rPr>
          <w:rFonts w:ascii="Century Gothic" w:hAnsi="Century Gothic"/>
        </w:rPr>
        <w:t>2</w:t>
      </w:r>
      <w:r w:rsidR="007753D7" w:rsidRPr="004516E2">
        <w:rPr>
          <w:rFonts w:ascii="Century Gothic" w:hAnsi="Century Gothic"/>
        </w:rPr>
        <w:t>9</w:t>
      </w:r>
      <w:r w:rsidR="00F70E8D" w:rsidRPr="004516E2">
        <w:rPr>
          <w:rFonts w:ascii="Century Gothic" w:hAnsi="Century Gothic"/>
          <w:vertAlign w:val="superscript"/>
        </w:rPr>
        <w:t>th</w:t>
      </w:r>
      <w:r w:rsidR="008B24B7" w:rsidRPr="004516E2">
        <w:rPr>
          <w:rFonts w:ascii="Century Gothic" w:hAnsi="Century Gothic"/>
        </w:rPr>
        <w:t xml:space="preserve"> </w:t>
      </w:r>
      <w:r w:rsidR="007753D7" w:rsidRPr="004516E2">
        <w:rPr>
          <w:rFonts w:ascii="Century Gothic" w:hAnsi="Century Gothic"/>
        </w:rPr>
        <w:t>of April</w:t>
      </w:r>
      <w:r w:rsidR="008B24B7" w:rsidRPr="004516E2">
        <w:rPr>
          <w:rFonts w:ascii="Century Gothic" w:hAnsi="Century Gothic"/>
        </w:rPr>
        <w:t xml:space="preserve"> and the </w:t>
      </w:r>
      <w:r w:rsidR="00E64F7A" w:rsidRPr="004516E2">
        <w:rPr>
          <w:rFonts w:ascii="Century Gothic" w:hAnsi="Century Gothic"/>
        </w:rPr>
        <w:t>11</w:t>
      </w:r>
      <w:r w:rsidR="00E64F7A" w:rsidRPr="004516E2">
        <w:rPr>
          <w:rFonts w:ascii="Century Gothic" w:hAnsi="Century Gothic"/>
          <w:vertAlign w:val="superscript"/>
        </w:rPr>
        <w:t>th</w:t>
      </w:r>
      <w:r w:rsidR="008B24B7" w:rsidRPr="004516E2">
        <w:rPr>
          <w:rFonts w:ascii="Century Gothic" w:hAnsi="Century Gothic"/>
        </w:rPr>
        <w:t xml:space="preserve"> </w:t>
      </w:r>
      <w:r w:rsidR="007753D7" w:rsidRPr="004516E2">
        <w:rPr>
          <w:rFonts w:ascii="Century Gothic" w:hAnsi="Century Gothic"/>
        </w:rPr>
        <w:t>of May</w:t>
      </w:r>
      <w:r w:rsidR="008B24B7" w:rsidRPr="004516E2">
        <w:rPr>
          <w:rFonts w:ascii="Century Gothic" w:hAnsi="Century Gothic"/>
        </w:rPr>
        <w:t xml:space="preserve"> 20</w:t>
      </w:r>
      <w:r w:rsidR="00E64F7A" w:rsidRPr="004516E2">
        <w:rPr>
          <w:rFonts w:ascii="Century Gothic" w:hAnsi="Century Gothic"/>
        </w:rPr>
        <w:t>2</w:t>
      </w:r>
      <w:r w:rsidR="00FD5910" w:rsidRPr="004516E2">
        <w:rPr>
          <w:rFonts w:ascii="Century Gothic" w:hAnsi="Century Gothic"/>
        </w:rPr>
        <w:t>3</w:t>
      </w:r>
      <w:r w:rsidR="00026922" w:rsidRPr="004516E2">
        <w:rPr>
          <w:rFonts w:ascii="Century Gothic" w:hAnsi="Century Gothic"/>
        </w:rPr>
        <w:t>.</w:t>
      </w:r>
    </w:p>
    <w:p w14:paraId="2D891635" w14:textId="27816229" w:rsidR="002B39C5" w:rsidRPr="004516E2" w:rsidRDefault="00FD5910" w:rsidP="002B39C5">
      <w:pPr>
        <w:numPr>
          <w:ilvl w:val="0"/>
          <w:numId w:val="14"/>
        </w:numPr>
        <w:spacing w:after="120"/>
        <w:rPr>
          <w:rFonts w:ascii="Century Gothic" w:hAnsi="Century Gothic"/>
        </w:rPr>
      </w:pPr>
      <w:r w:rsidRPr="004516E2">
        <w:rPr>
          <w:rFonts w:ascii="Century Gothic" w:hAnsi="Century Gothic"/>
        </w:rPr>
        <w:t>142</w:t>
      </w:r>
      <w:r w:rsidR="00465616" w:rsidRPr="004516E2">
        <w:rPr>
          <w:rFonts w:ascii="Century Gothic" w:hAnsi="Century Gothic"/>
        </w:rPr>
        <w:t xml:space="preserve"> </w:t>
      </w:r>
      <w:r w:rsidR="00B178C5" w:rsidRPr="004516E2">
        <w:rPr>
          <w:rFonts w:ascii="Century Gothic" w:hAnsi="Century Gothic"/>
        </w:rPr>
        <w:t>interviews</w:t>
      </w:r>
      <w:r w:rsidR="002B39C5" w:rsidRPr="004516E2">
        <w:rPr>
          <w:rFonts w:ascii="Century Gothic" w:hAnsi="Century Gothic"/>
        </w:rPr>
        <w:t xml:space="preserve"> represents a </w:t>
      </w:r>
      <w:r w:rsidR="004A4681" w:rsidRPr="004516E2">
        <w:rPr>
          <w:rFonts w:ascii="Century Gothic" w:hAnsi="Century Gothic"/>
        </w:rPr>
        <w:t>6</w:t>
      </w:r>
      <w:r w:rsidR="001E0E8F" w:rsidRPr="004516E2">
        <w:rPr>
          <w:rFonts w:ascii="Century Gothic" w:hAnsi="Century Gothic"/>
        </w:rPr>
        <w:t>3</w:t>
      </w:r>
      <w:r w:rsidR="002B39C5" w:rsidRPr="004516E2">
        <w:rPr>
          <w:rFonts w:ascii="Century Gothic" w:hAnsi="Century Gothic"/>
        </w:rPr>
        <w:t xml:space="preserve">% response rate from tenants in scope for the research. </w:t>
      </w:r>
    </w:p>
    <w:p w14:paraId="7F25C126" w14:textId="77777777" w:rsidR="00CC7C14" w:rsidRPr="004516E2" w:rsidRDefault="00CC2C3F" w:rsidP="007E05A1">
      <w:pPr>
        <w:numPr>
          <w:ilvl w:val="0"/>
          <w:numId w:val="14"/>
        </w:numPr>
        <w:spacing w:after="120"/>
        <w:rPr>
          <w:rFonts w:ascii="Century Gothic" w:hAnsi="Century Gothic" w:cs="Times New Roman"/>
        </w:rPr>
      </w:pPr>
      <w:r w:rsidRPr="004516E2">
        <w:rPr>
          <w:rFonts w:ascii="Century Gothic" w:hAnsi="Century Gothic" w:cs="Times New Roman"/>
        </w:rPr>
        <w:t xml:space="preserve">This executive summary highlights the key findings </w:t>
      </w:r>
      <w:r w:rsidR="00486329" w:rsidRPr="004516E2">
        <w:rPr>
          <w:rFonts w:ascii="Century Gothic" w:hAnsi="Century Gothic" w:cs="Times New Roman"/>
        </w:rPr>
        <w:t>from this programme of research.</w:t>
      </w:r>
    </w:p>
    <w:p w14:paraId="2E7CBFFF" w14:textId="77777777" w:rsidR="00036453" w:rsidRPr="004516E2" w:rsidRDefault="00036453" w:rsidP="00036453">
      <w:pPr>
        <w:spacing w:after="120"/>
        <w:ind w:left="720"/>
        <w:rPr>
          <w:rFonts w:ascii="Century Gothic" w:hAnsi="Century Gothic" w:cs="Times New Roman"/>
        </w:rPr>
      </w:pPr>
    </w:p>
    <w:p w14:paraId="67B6504E" w14:textId="77777777" w:rsidR="00ED05BB" w:rsidRPr="004516E2" w:rsidRDefault="00ED05BB" w:rsidP="00ED05BB">
      <w:pPr>
        <w:rPr>
          <w:rFonts w:ascii="Century Gothic" w:hAnsi="Century Gothic"/>
          <w:color w:val="CD006E"/>
          <w:u w:val="single"/>
        </w:rPr>
      </w:pPr>
      <w:r w:rsidRPr="004516E2">
        <w:rPr>
          <w:rFonts w:ascii="Century Gothic" w:hAnsi="Century Gothic"/>
          <w:color w:val="CD006E"/>
          <w:u w:val="single"/>
        </w:rPr>
        <w:t>KEY CHARTER INDICATORS</w:t>
      </w:r>
    </w:p>
    <w:p w14:paraId="0EFE066C" w14:textId="6D836AD8" w:rsidR="00303888" w:rsidRPr="004516E2" w:rsidRDefault="00303888" w:rsidP="00303888">
      <w:pPr>
        <w:rPr>
          <w:rFonts w:ascii="Century Gothic" w:hAnsi="Century Gothic"/>
          <w:szCs w:val="28"/>
        </w:rPr>
      </w:pPr>
      <w:r w:rsidRPr="004516E2">
        <w:rPr>
          <w:rFonts w:ascii="Century Gothic" w:hAnsi="Century Gothic"/>
          <w:szCs w:val="28"/>
        </w:rPr>
        <w:t xml:space="preserve">Summarised below are the results for the key Scottish Social Housing Charter indicators for tenants relating to customer satisfaction. These have been compared to the Association’s previous survey which was  carried out in 2020 and also to the Scottish Average for all social landlords as reported in the 2021/22 Annual Return on the Charter. </w:t>
      </w:r>
    </w:p>
    <w:p w14:paraId="2970E2F1" w14:textId="4356FBFF" w:rsidR="00FD74F7" w:rsidRPr="004516E2" w:rsidRDefault="00FD74F7" w:rsidP="00ED05BB">
      <w:pPr>
        <w:rPr>
          <w:rFonts w:ascii="Century Gothic" w:hAnsi="Century Gothic" w:cs="Times New Roman"/>
          <w:highlight w:val="yellow"/>
        </w:rPr>
      </w:pPr>
      <w:r w:rsidRPr="004516E2">
        <w:rPr>
          <w:noProof/>
        </w:rPr>
        <w:drawing>
          <wp:inline distT="0" distB="0" distL="0" distR="0" wp14:anchorId="7B0E429F" wp14:editId="24B533DB">
            <wp:extent cx="6188710" cy="3023235"/>
            <wp:effectExtent l="0" t="0" r="2540" b="5715"/>
            <wp:docPr id="1302016168"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016168" name="Picture 1" descr="A screenshot of a computer&#10;&#10;Description automatically generated with medium confidence"/>
                    <pic:cNvPicPr/>
                  </pic:nvPicPr>
                  <pic:blipFill>
                    <a:blip r:embed="rId18"/>
                    <a:stretch>
                      <a:fillRect/>
                    </a:stretch>
                  </pic:blipFill>
                  <pic:spPr>
                    <a:xfrm>
                      <a:off x="0" y="0"/>
                      <a:ext cx="6188710" cy="3023235"/>
                    </a:xfrm>
                    <a:prstGeom prst="rect">
                      <a:avLst/>
                    </a:prstGeom>
                  </pic:spPr>
                </pic:pic>
              </a:graphicData>
            </a:graphic>
          </wp:inline>
        </w:drawing>
      </w:r>
    </w:p>
    <w:p w14:paraId="5833B393" w14:textId="65A6D8A7" w:rsidR="00ED05BB" w:rsidRPr="004516E2" w:rsidRDefault="00ED05BB" w:rsidP="00ED05BB">
      <w:pPr>
        <w:spacing w:after="120"/>
        <w:rPr>
          <w:rFonts w:ascii="Century Gothic" w:hAnsi="Century Gothic" w:cs="Times New Roman"/>
          <w:highlight w:val="yellow"/>
        </w:rPr>
      </w:pPr>
    </w:p>
    <w:p w14:paraId="527CF62D" w14:textId="77777777" w:rsidR="00486329" w:rsidRPr="004516E2" w:rsidRDefault="00486329" w:rsidP="007E05A1">
      <w:pPr>
        <w:contextualSpacing/>
        <w:rPr>
          <w:rFonts w:ascii="Century Gothic" w:hAnsi="Century Gothic"/>
          <w:highlight w:val="yellow"/>
        </w:rPr>
      </w:pPr>
    </w:p>
    <w:p w14:paraId="08475B0D" w14:textId="77777777" w:rsidR="00036453" w:rsidRPr="004516E2" w:rsidRDefault="00036453">
      <w:pPr>
        <w:spacing w:line="240" w:lineRule="auto"/>
        <w:rPr>
          <w:rFonts w:ascii="Century Gothic" w:hAnsi="Century Gothic"/>
          <w:color w:val="CD006E"/>
          <w:highlight w:val="yellow"/>
          <w:u w:val="single"/>
        </w:rPr>
      </w:pPr>
      <w:r w:rsidRPr="004516E2">
        <w:rPr>
          <w:rFonts w:ascii="Century Gothic" w:hAnsi="Century Gothic"/>
          <w:color w:val="CD006E"/>
          <w:highlight w:val="yellow"/>
          <w:u w:val="single"/>
        </w:rPr>
        <w:br w:type="page"/>
      </w:r>
    </w:p>
    <w:p w14:paraId="015B561A" w14:textId="6AD4FEFF" w:rsidR="007E05A1" w:rsidRPr="004516E2" w:rsidRDefault="00AA1691" w:rsidP="007E05A1">
      <w:pPr>
        <w:spacing w:line="240" w:lineRule="auto"/>
        <w:rPr>
          <w:rFonts w:ascii="Century Gothic" w:hAnsi="Century Gothic"/>
          <w:color w:val="CD006E"/>
          <w:u w:val="single"/>
        </w:rPr>
      </w:pPr>
      <w:r w:rsidRPr="004516E2">
        <w:rPr>
          <w:rFonts w:ascii="Century Gothic" w:hAnsi="Century Gothic"/>
          <w:color w:val="CD006E"/>
          <w:u w:val="single"/>
        </w:rPr>
        <w:lastRenderedPageBreak/>
        <w:t>KEY POINTS</w:t>
      </w:r>
    </w:p>
    <w:p w14:paraId="72647AB8" w14:textId="77777777" w:rsidR="00036453" w:rsidRPr="004516E2" w:rsidRDefault="00036453" w:rsidP="00036453">
      <w:pPr>
        <w:spacing w:before="120" w:after="120"/>
        <w:rPr>
          <w:rFonts w:ascii="Century Gothic" w:hAnsi="Century Gothic"/>
        </w:rPr>
      </w:pPr>
      <w:r w:rsidRPr="004516E2">
        <w:rPr>
          <w:rFonts w:ascii="Century Gothic" w:hAnsi="Century Gothic"/>
        </w:rPr>
        <w:t>The results of the 2023 survey reveal that, in general, the Association is performing to a very high standard. The key findings from the survey are as follows:</w:t>
      </w:r>
    </w:p>
    <w:p w14:paraId="13C4E6C6" w14:textId="77777777" w:rsidR="00036453" w:rsidRPr="004516E2" w:rsidRDefault="00036453" w:rsidP="00FA2176">
      <w:pPr>
        <w:pStyle w:val="ListParagraph"/>
        <w:numPr>
          <w:ilvl w:val="0"/>
          <w:numId w:val="16"/>
        </w:numPr>
        <w:rPr>
          <w:rFonts w:ascii="Century Gothic" w:hAnsi="Century Gothic"/>
        </w:rPr>
      </w:pPr>
      <w:r w:rsidRPr="004516E2">
        <w:rPr>
          <w:rFonts w:ascii="Century Gothic" w:hAnsi="Century Gothic"/>
        </w:rPr>
        <w:t>Overall satisfaction with the service provided by Ruchazie is high with 91% of tenants being very or fairly satisfied. Overall satisfaction has not seen a significant change since the last tenant satisfaction survey, undertaken in 2020 (90%).</w:t>
      </w:r>
    </w:p>
    <w:p w14:paraId="03D5EC36" w14:textId="77777777" w:rsidR="00036453" w:rsidRPr="004516E2" w:rsidRDefault="00036453" w:rsidP="00FA2176">
      <w:pPr>
        <w:pStyle w:val="ListParagraph"/>
        <w:numPr>
          <w:ilvl w:val="0"/>
          <w:numId w:val="16"/>
        </w:numPr>
        <w:rPr>
          <w:rFonts w:ascii="Century Gothic" w:hAnsi="Century Gothic"/>
        </w:rPr>
      </w:pPr>
      <w:r w:rsidRPr="004516E2">
        <w:rPr>
          <w:rFonts w:ascii="Century Gothic" w:hAnsi="Century Gothic"/>
        </w:rPr>
        <w:t>96% of tenants said the Association was very or fairly good at keeping them informed about their services and decisions. Satisfaction has remained consistent since the 2020 survey where 98% rated the Association very or fairly good in this respect.</w:t>
      </w:r>
    </w:p>
    <w:p w14:paraId="40D38286" w14:textId="77777777" w:rsidR="00036453" w:rsidRPr="004516E2" w:rsidRDefault="00036453" w:rsidP="00FA2176">
      <w:pPr>
        <w:pStyle w:val="ListParagraph"/>
        <w:numPr>
          <w:ilvl w:val="0"/>
          <w:numId w:val="16"/>
        </w:numPr>
        <w:rPr>
          <w:rFonts w:ascii="Century Gothic" w:hAnsi="Century Gothic"/>
        </w:rPr>
      </w:pPr>
      <w:r w:rsidRPr="004516E2">
        <w:rPr>
          <w:rFonts w:ascii="Century Gothic" w:hAnsi="Century Gothic"/>
        </w:rPr>
        <w:t>99% of tenants were very satisfied with the opportunities to participate in decision making processes, which has increased by 8 percentage points from 91% in the 2020 survey.</w:t>
      </w:r>
    </w:p>
    <w:p w14:paraId="0D431D48" w14:textId="77777777" w:rsidR="00036453" w:rsidRPr="004516E2" w:rsidRDefault="00036453" w:rsidP="00FA2176">
      <w:pPr>
        <w:pStyle w:val="ListParagraph"/>
        <w:numPr>
          <w:ilvl w:val="0"/>
          <w:numId w:val="16"/>
        </w:numPr>
        <w:rPr>
          <w:rFonts w:ascii="Century Gothic" w:hAnsi="Century Gothic"/>
        </w:rPr>
      </w:pPr>
      <w:r w:rsidRPr="004516E2">
        <w:rPr>
          <w:rFonts w:ascii="Century Gothic" w:hAnsi="Century Gothic"/>
        </w:rPr>
        <w:t xml:space="preserve">87% of respondents who have used the repairs service in the last 12 months said that they were satisfied with the repairs and maintenance service provided by Ruchazie, compared with the 2020 survey this is a decrease of 4 percentage points from 91%. </w:t>
      </w:r>
    </w:p>
    <w:p w14:paraId="62C71B63" w14:textId="77777777" w:rsidR="00036453" w:rsidRPr="004516E2" w:rsidRDefault="00036453" w:rsidP="00FA2176">
      <w:pPr>
        <w:pStyle w:val="ListParagraph"/>
        <w:numPr>
          <w:ilvl w:val="0"/>
          <w:numId w:val="16"/>
        </w:numPr>
        <w:rPr>
          <w:rFonts w:ascii="Century Gothic" w:hAnsi="Century Gothic"/>
        </w:rPr>
      </w:pPr>
      <w:r w:rsidRPr="004516E2">
        <w:rPr>
          <w:rFonts w:ascii="Century Gothic" w:hAnsi="Century Gothic"/>
        </w:rPr>
        <w:t xml:space="preserve">82% of tenants said they were very or fairly satisfied with the quality of their home. This is less than in the 2020 survey where 89% were very or fairly satisfied. </w:t>
      </w:r>
    </w:p>
    <w:p w14:paraId="0B7282B4" w14:textId="77777777" w:rsidR="00036453" w:rsidRPr="004516E2" w:rsidRDefault="00036453" w:rsidP="00FA2176">
      <w:pPr>
        <w:pStyle w:val="ListParagraph"/>
        <w:numPr>
          <w:ilvl w:val="0"/>
          <w:numId w:val="16"/>
        </w:numPr>
        <w:rPr>
          <w:rFonts w:ascii="Century Gothic" w:hAnsi="Century Gothic"/>
        </w:rPr>
      </w:pPr>
      <w:r w:rsidRPr="004516E2">
        <w:rPr>
          <w:rFonts w:ascii="Century Gothic" w:hAnsi="Century Gothic"/>
        </w:rPr>
        <w:t>Just over 8 in 10 participants (82%) said the rent for their accommodation and the services their landlord provides represents very or fairly good value for money compared to 9% who said it represented very or fairly poor value for money and 9% who said it was neither good nor poor value for money. The proportion stating their rent was good value for money is not significantly different than the 2020 result (81%).</w:t>
      </w:r>
    </w:p>
    <w:p w14:paraId="430CEFC8" w14:textId="6BB49130" w:rsidR="00036453" w:rsidRPr="004516E2" w:rsidRDefault="00036453" w:rsidP="00FA2176">
      <w:pPr>
        <w:pStyle w:val="ListParagraph"/>
        <w:numPr>
          <w:ilvl w:val="0"/>
          <w:numId w:val="16"/>
        </w:numPr>
        <w:rPr>
          <w:rFonts w:ascii="Century Gothic" w:hAnsi="Century Gothic"/>
        </w:rPr>
      </w:pPr>
      <w:r w:rsidRPr="004516E2">
        <w:rPr>
          <w:rFonts w:ascii="Century Gothic" w:hAnsi="Century Gothic"/>
        </w:rPr>
        <w:t>The majority of tenants (97%) were very or fairly satisfied with their landlord’s contribution to the management of the neighbourhood as a place to live. Satisfaction with the neighbourhood has seen no significant change compared to the 2020 survey where</w:t>
      </w:r>
      <w:r w:rsidR="004C2F8C" w:rsidRPr="004516E2">
        <w:rPr>
          <w:rFonts w:ascii="Century Gothic" w:hAnsi="Century Gothic"/>
        </w:rPr>
        <w:t xml:space="preserve"> </w:t>
      </w:r>
      <w:r w:rsidRPr="004516E2">
        <w:rPr>
          <w:rFonts w:ascii="Century Gothic" w:hAnsi="Century Gothic"/>
        </w:rPr>
        <w:t xml:space="preserve">96% were satisfied in this respect. </w:t>
      </w:r>
    </w:p>
    <w:p w14:paraId="0B024D84" w14:textId="77777777" w:rsidR="00036453" w:rsidRPr="004516E2" w:rsidRDefault="00036453" w:rsidP="007E05A1">
      <w:pPr>
        <w:spacing w:line="240" w:lineRule="auto"/>
        <w:rPr>
          <w:rFonts w:ascii="Century Gothic" w:hAnsi="Century Gothic"/>
          <w:color w:val="CD006E"/>
          <w:highlight w:val="yellow"/>
          <w:u w:val="single"/>
        </w:rPr>
      </w:pPr>
    </w:p>
    <w:p w14:paraId="6B24734E" w14:textId="77777777" w:rsidR="003A1856" w:rsidRPr="004516E2" w:rsidRDefault="007E05A1" w:rsidP="00A078B9">
      <w:pPr>
        <w:pStyle w:val="Heading2"/>
        <w:rPr>
          <w:rFonts w:ascii="Century Gothic" w:hAnsi="Century Gothic" w:cs="Times New Roman"/>
          <w:color w:val="002079"/>
          <w:sz w:val="32"/>
          <w:szCs w:val="32"/>
          <w:highlight w:val="yellow"/>
        </w:rPr>
      </w:pPr>
      <w:r w:rsidRPr="004516E2">
        <w:rPr>
          <w:rFonts w:ascii="Century Gothic" w:hAnsi="Century Gothic"/>
          <w:highlight w:val="yellow"/>
        </w:rPr>
        <w:br w:type="page"/>
      </w:r>
    </w:p>
    <w:p w14:paraId="70685B10" w14:textId="77777777" w:rsidR="00704EA3" w:rsidRPr="004516E2" w:rsidRDefault="00704EA3" w:rsidP="00A078B9">
      <w:pPr>
        <w:pStyle w:val="Heading1"/>
        <w:rPr>
          <w:rFonts w:ascii="Century Gothic" w:hAnsi="Century Gothic"/>
        </w:rPr>
      </w:pPr>
      <w:bookmarkStart w:id="7" w:name="_Toc137026153"/>
      <w:r w:rsidRPr="004516E2">
        <w:rPr>
          <w:rFonts w:ascii="Century Gothic" w:hAnsi="Century Gothic"/>
        </w:rPr>
        <w:lastRenderedPageBreak/>
        <w:t>INTRODUCTION, BACKGROUND AND OBJECTIVES</w:t>
      </w:r>
      <w:bookmarkEnd w:id="5"/>
      <w:bookmarkEnd w:id="7"/>
    </w:p>
    <w:p w14:paraId="6E7A6C05" w14:textId="77777777" w:rsidR="00704EA3" w:rsidRPr="004516E2" w:rsidRDefault="00704EA3" w:rsidP="006D623C">
      <w:pPr>
        <w:pStyle w:val="Heading2"/>
        <w:jc w:val="left"/>
        <w:rPr>
          <w:rFonts w:ascii="Century Gothic" w:hAnsi="Century Gothic"/>
        </w:rPr>
      </w:pPr>
      <w:bookmarkStart w:id="8" w:name="_Toc292882277"/>
      <w:bookmarkStart w:id="9" w:name="_Toc250557354"/>
      <w:bookmarkStart w:id="10" w:name="_Toc137026154"/>
      <w:r w:rsidRPr="004516E2">
        <w:rPr>
          <w:rFonts w:ascii="Century Gothic" w:hAnsi="Century Gothic"/>
        </w:rPr>
        <w:t>Introduction</w:t>
      </w:r>
      <w:bookmarkEnd w:id="8"/>
      <w:bookmarkEnd w:id="10"/>
    </w:p>
    <w:p w14:paraId="698EFBB7" w14:textId="59D8754F" w:rsidR="00704EA3" w:rsidRPr="004516E2" w:rsidRDefault="00704EA3" w:rsidP="008A4E68">
      <w:pPr>
        <w:rPr>
          <w:rFonts w:ascii="Century Gothic" w:hAnsi="Century Gothic"/>
        </w:rPr>
      </w:pPr>
      <w:r w:rsidRPr="004516E2">
        <w:rPr>
          <w:rFonts w:ascii="Century Gothic" w:hAnsi="Century Gothic"/>
        </w:rPr>
        <w:t xml:space="preserve">This report represents and discusses the findings to emerge from </w:t>
      </w:r>
      <w:r w:rsidR="00AB3817" w:rsidRPr="004516E2">
        <w:rPr>
          <w:rFonts w:ascii="Century Gothic" w:hAnsi="Century Gothic"/>
        </w:rPr>
        <w:t xml:space="preserve">Ruchazie </w:t>
      </w:r>
      <w:r w:rsidR="00955777" w:rsidRPr="004516E2">
        <w:rPr>
          <w:rFonts w:ascii="Century Gothic" w:hAnsi="Century Gothic"/>
        </w:rPr>
        <w:t>Housing Association’s</w:t>
      </w:r>
      <w:r w:rsidR="00703F9D" w:rsidRPr="004516E2">
        <w:rPr>
          <w:rFonts w:ascii="Century Gothic" w:hAnsi="Century Gothic"/>
        </w:rPr>
        <w:t xml:space="preserve"> </w:t>
      </w:r>
      <w:r w:rsidR="00E52322" w:rsidRPr="004516E2">
        <w:rPr>
          <w:rFonts w:ascii="Century Gothic" w:hAnsi="Century Gothic"/>
        </w:rPr>
        <w:t>Tenant</w:t>
      </w:r>
      <w:r w:rsidR="00245D15" w:rsidRPr="004516E2">
        <w:rPr>
          <w:rFonts w:ascii="Century Gothic" w:hAnsi="Century Gothic"/>
        </w:rPr>
        <w:t xml:space="preserve"> Satisfaction Survey</w:t>
      </w:r>
      <w:r w:rsidR="00703F9D" w:rsidRPr="004516E2">
        <w:rPr>
          <w:rFonts w:ascii="Century Gothic" w:hAnsi="Century Gothic"/>
        </w:rPr>
        <w:t xml:space="preserve"> </w:t>
      </w:r>
      <w:r w:rsidR="00D255DA" w:rsidRPr="004516E2">
        <w:rPr>
          <w:rFonts w:ascii="Century Gothic" w:hAnsi="Century Gothic"/>
        </w:rPr>
        <w:t>2023</w:t>
      </w:r>
      <w:r w:rsidR="00245D15" w:rsidRPr="004516E2">
        <w:rPr>
          <w:rFonts w:ascii="Century Gothic" w:hAnsi="Century Gothic"/>
        </w:rPr>
        <w:t>.</w:t>
      </w:r>
      <w:r w:rsidRPr="004516E2">
        <w:rPr>
          <w:rFonts w:ascii="Century Gothic" w:hAnsi="Century Gothic"/>
        </w:rPr>
        <w:t xml:space="preserve"> </w:t>
      </w:r>
    </w:p>
    <w:p w14:paraId="2D5B9E15" w14:textId="77777777" w:rsidR="00400593" w:rsidRPr="004516E2" w:rsidRDefault="00704EA3" w:rsidP="006D623C">
      <w:pPr>
        <w:pStyle w:val="Heading2"/>
        <w:jc w:val="left"/>
        <w:rPr>
          <w:rFonts w:ascii="Century Gothic" w:hAnsi="Century Gothic"/>
        </w:rPr>
      </w:pPr>
      <w:bookmarkStart w:id="11" w:name="_Toc292882278"/>
      <w:bookmarkStart w:id="12" w:name="_Toc137026155"/>
      <w:r w:rsidRPr="004516E2">
        <w:rPr>
          <w:rFonts w:ascii="Century Gothic" w:hAnsi="Century Gothic"/>
        </w:rPr>
        <w:t>Background</w:t>
      </w:r>
      <w:bookmarkEnd w:id="11"/>
      <w:r w:rsidR="00537A3D" w:rsidRPr="004516E2">
        <w:rPr>
          <w:rFonts w:ascii="Century Gothic" w:hAnsi="Century Gothic"/>
        </w:rPr>
        <w:t xml:space="preserve"> and objectives</w:t>
      </w:r>
      <w:bookmarkEnd w:id="12"/>
    </w:p>
    <w:p w14:paraId="2ECC561C" w14:textId="2DC756E5" w:rsidR="00537A3D" w:rsidRPr="004516E2" w:rsidRDefault="00537A3D" w:rsidP="008A4E68">
      <w:pPr>
        <w:rPr>
          <w:rFonts w:ascii="Century Gothic" w:hAnsi="Century Gothic"/>
        </w:rPr>
      </w:pPr>
      <w:r w:rsidRPr="004516E2">
        <w:rPr>
          <w:rFonts w:ascii="Century Gothic" w:hAnsi="Century Gothic"/>
        </w:rPr>
        <w:t xml:space="preserve">The aim of the research was to seek </w:t>
      </w:r>
      <w:r w:rsidR="002B39C5" w:rsidRPr="004516E2">
        <w:rPr>
          <w:rFonts w:ascii="Century Gothic" w:hAnsi="Century Gothic"/>
        </w:rPr>
        <w:t>t</w:t>
      </w:r>
      <w:r w:rsidRPr="004516E2">
        <w:rPr>
          <w:rFonts w:ascii="Century Gothic" w:hAnsi="Century Gothic"/>
        </w:rPr>
        <w:t xml:space="preserve">enants’ views on the services that </w:t>
      </w:r>
      <w:r w:rsidR="00AB3817" w:rsidRPr="004516E2">
        <w:rPr>
          <w:rFonts w:ascii="Century Gothic" w:hAnsi="Century Gothic"/>
        </w:rPr>
        <w:t xml:space="preserve">Ruchazie </w:t>
      </w:r>
      <w:r w:rsidRPr="004516E2">
        <w:rPr>
          <w:rFonts w:ascii="Century Gothic" w:hAnsi="Century Gothic"/>
        </w:rPr>
        <w:t xml:space="preserve">provides and how well it performs these services and to help identify areas where the service can be improved. </w:t>
      </w:r>
      <w:r w:rsidR="00813651" w:rsidRPr="004516E2">
        <w:rPr>
          <w:rFonts w:ascii="Century Gothic" w:hAnsi="Century Gothic"/>
        </w:rPr>
        <w:t>Specifically,</w:t>
      </w:r>
      <w:r w:rsidRPr="004516E2">
        <w:rPr>
          <w:rFonts w:ascii="Century Gothic" w:hAnsi="Century Gothic"/>
        </w:rPr>
        <w:t xml:space="preserve"> the research was designed to provide customers views on the following:</w:t>
      </w:r>
    </w:p>
    <w:p w14:paraId="701038C6" w14:textId="77777777" w:rsidR="00AB3817" w:rsidRPr="004516E2" w:rsidRDefault="00537A3D" w:rsidP="00AB3817">
      <w:pPr>
        <w:numPr>
          <w:ilvl w:val="0"/>
          <w:numId w:val="15"/>
        </w:numPr>
        <w:rPr>
          <w:rFonts w:ascii="Century Gothic" w:hAnsi="Century Gothic"/>
        </w:rPr>
      </w:pPr>
      <w:r w:rsidRPr="004516E2">
        <w:rPr>
          <w:rFonts w:ascii="Century Gothic" w:hAnsi="Century Gothic"/>
        </w:rPr>
        <w:t xml:space="preserve">The quality of information provided by </w:t>
      </w:r>
      <w:r w:rsidR="00AB3817" w:rsidRPr="004516E2">
        <w:rPr>
          <w:rFonts w:ascii="Century Gothic" w:hAnsi="Century Gothic"/>
        </w:rPr>
        <w:t>Rucha</w:t>
      </w:r>
      <w:r w:rsidR="00451C94" w:rsidRPr="004516E2">
        <w:rPr>
          <w:rFonts w:ascii="Century Gothic" w:hAnsi="Century Gothic"/>
        </w:rPr>
        <w:t>z</w:t>
      </w:r>
      <w:r w:rsidR="00AB3817" w:rsidRPr="004516E2">
        <w:rPr>
          <w:rFonts w:ascii="Century Gothic" w:hAnsi="Century Gothic"/>
        </w:rPr>
        <w:t>ie</w:t>
      </w:r>
    </w:p>
    <w:p w14:paraId="395F0482" w14:textId="77777777" w:rsidR="00537A3D" w:rsidRPr="004516E2" w:rsidRDefault="00537A3D" w:rsidP="00B178C5">
      <w:pPr>
        <w:numPr>
          <w:ilvl w:val="0"/>
          <w:numId w:val="15"/>
        </w:numPr>
        <w:rPr>
          <w:rFonts w:ascii="Century Gothic" w:hAnsi="Century Gothic"/>
        </w:rPr>
      </w:pPr>
      <w:r w:rsidRPr="004516E2">
        <w:rPr>
          <w:rFonts w:ascii="Century Gothic" w:hAnsi="Century Gothic"/>
        </w:rPr>
        <w:t>Feedback on customer care;</w:t>
      </w:r>
    </w:p>
    <w:p w14:paraId="0D3CBD61" w14:textId="77777777" w:rsidR="00537A3D" w:rsidRPr="004516E2" w:rsidRDefault="00537A3D" w:rsidP="00B178C5">
      <w:pPr>
        <w:numPr>
          <w:ilvl w:val="0"/>
          <w:numId w:val="15"/>
        </w:numPr>
        <w:rPr>
          <w:rFonts w:ascii="Century Gothic" w:hAnsi="Century Gothic"/>
        </w:rPr>
      </w:pPr>
      <w:r w:rsidRPr="004516E2">
        <w:rPr>
          <w:rFonts w:ascii="Century Gothic" w:hAnsi="Century Gothic"/>
        </w:rPr>
        <w:t>Quality of accommodation and the neighbourhood;</w:t>
      </w:r>
    </w:p>
    <w:p w14:paraId="6E39F705" w14:textId="77777777" w:rsidR="00537A3D" w:rsidRPr="004516E2" w:rsidRDefault="00537A3D" w:rsidP="00B178C5">
      <w:pPr>
        <w:numPr>
          <w:ilvl w:val="0"/>
          <w:numId w:val="15"/>
        </w:numPr>
        <w:rPr>
          <w:rFonts w:ascii="Century Gothic" w:hAnsi="Century Gothic"/>
        </w:rPr>
      </w:pPr>
      <w:r w:rsidRPr="004516E2">
        <w:rPr>
          <w:rFonts w:ascii="Century Gothic" w:hAnsi="Century Gothic"/>
        </w:rPr>
        <w:t xml:space="preserve">Service provision including repairs, maintenance and </w:t>
      </w:r>
      <w:proofErr w:type="gramStart"/>
      <w:r w:rsidRPr="004516E2">
        <w:rPr>
          <w:rFonts w:ascii="Century Gothic" w:hAnsi="Century Gothic"/>
        </w:rPr>
        <w:t>improvements;</w:t>
      </w:r>
      <w:proofErr w:type="gramEnd"/>
    </w:p>
    <w:p w14:paraId="40C67147" w14:textId="77777777" w:rsidR="00537A3D" w:rsidRPr="004516E2" w:rsidRDefault="00537A3D" w:rsidP="00B178C5">
      <w:pPr>
        <w:numPr>
          <w:ilvl w:val="0"/>
          <w:numId w:val="15"/>
        </w:numPr>
        <w:rPr>
          <w:rFonts w:ascii="Century Gothic" w:hAnsi="Century Gothic"/>
        </w:rPr>
      </w:pPr>
      <w:r w:rsidRPr="004516E2">
        <w:rPr>
          <w:rFonts w:ascii="Century Gothic" w:hAnsi="Century Gothic"/>
        </w:rPr>
        <w:t>Tenant involvement/ opportunities for participation;</w:t>
      </w:r>
    </w:p>
    <w:p w14:paraId="039B42AE" w14:textId="6D732C27" w:rsidR="0065693C" w:rsidRPr="004516E2" w:rsidRDefault="00537A3D" w:rsidP="00B178C5">
      <w:pPr>
        <w:numPr>
          <w:ilvl w:val="0"/>
          <w:numId w:val="15"/>
        </w:numPr>
        <w:rPr>
          <w:rFonts w:ascii="Century Gothic" w:hAnsi="Century Gothic"/>
        </w:rPr>
      </w:pPr>
      <w:r w:rsidRPr="004516E2">
        <w:rPr>
          <w:rFonts w:ascii="Century Gothic" w:hAnsi="Century Gothic"/>
        </w:rPr>
        <w:t>Value for money</w:t>
      </w:r>
      <w:r w:rsidR="0065693C" w:rsidRPr="004516E2">
        <w:rPr>
          <w:rFonts w:ascii="Century Gothic" w:hAnsi="Century Gothic"/>
        </w:rPr>
        <w:t xml:space="preserve"> and affordability</w:t>
      </w:r>
    </w:p>
    <w:p w14:paraId="1C79EEE3" w14:textId="631E9190" w:rsidR="00497082" w:rsidRPr="004516E2" w:rsidRDefault="00C56B77" w:rsidP="00C56B77">
      <w:pPr>
        <w:pStyle w:val="NormalWeb"/>
        <w:rPr>
          <w:rFonts w:ascii="Century Gothic" w:hAnsi="Century Gothic"/>
        </w:rPr>
      </w:pPr>
      <w:r w:rsidRPr="004516E2">
        <w:rPr>
          <w:rFonts w:ascii="Century Gothic" w:hAnsi="Century Gothic"/>
        </w:rPr>
        <w:t xml:space="preserve">It is against this background that Research Resource were commissioned to carry out </w:t>
      </w:r>
      <w:r w:rsidR="009B6402" w:rsidRPr="004516E2">
        <w:rPr>
          <w:rFonts w:ascii="Century Gothic" w:hAnsi="Century Gothic"/>
        </w:rPr>
        <w:t xml:space="preserve">Ruchazie Housing Association’s </w:t>
      </w:r>
      <w:r w:rsidR="00D255DA" w:rsidRPr="004516E2">
        <w:rPr>
          <w:rFonts w:ascii="Century Gothic" w:hAnsi="Century Gothic"/>
        </w:rPr>
        <w:t>2023</w:t>
      </w:r>
      <w:r w:rsidRPr="004516E2">
        <w:rPr>
          <w:rFonts w:ascii="Century Gothic" w:hAnsi="Century Gothic"/>
        </w:rPr>
        <w:t xml:space="preserve"> </w:t>
      </w:r>
      <w:r w:rsidR="00E52322" w:rsidRPr="004516E2">
        <w:rPr>
          <w:rFonts w:ascii="Century Gothic" w:hAnsi="Century Gothic"/>
        </w:rPr>
        <w:t>Tenant</w:t>
      </w:r>
      <w:r w:rsidRPr="004516E2">
        <w:rPr>
          <w:rFonts w:ascii="Century Gothic" w:hAnsi="Century Gothic"/>
        </w:rPr>
        <w:t xml:space="preserve"> Satisfaction Survey.</w:t>
      </w:r>
      <w:r w:rsidR="00497082" w:rsidRPr="004516E2">
        <w:rPr>
          <w:rFonts w:ascii="Century Gothic" w:hAnsi="Century Gothic"/>
        </w:rPr>
        <w:t xml:space="preserve">  </w:t>
      </w:r>
    </w:p>
    <w:p w14:paraId="348FEE61" w14:textId="77777777" w:rsidR="00ED6E6F" w:rsidRPr="004516E2" w:rsidRDefault="00ED6E6F" w:rsidP="00C56B77">
      <w:pPr>
        <w:pStyle w:val="NormalWeb"/>
        <w:rPr>
          <w:rFonts w:ascii="Century Gothic" w:hAnsi="Century Gothic"/>
        </w:rPr>
      </w:pPr>
    </w:p>
    <w:p w14:paraId="709ECA8F" w14:textId="77777777" w:rsidR="00704EA3" w:rsidRPr="004516E2" w:rsidRDefault="00704EA3" w:rsidP="004F064B">
      <w:pPr>
        <w:pStyle w:val="Heading2"/>
        <w:rPr>
          <w:rFonts w:ascii="Century Gothic" w:hAnsi="Century Gothic"/>
        </w:rPr>
      </w:pPr>
      <w:bookmarkStart w:id="13" w:name="_Toc255214152"/>
      <w:bookmarkStart w:id="14" w:name="_Toc255372877"/>
      <w:bookmarkStart w:id="15" w:name="_Toc255214153"/>
      <w:bookmarkStart w:id="16" w:name="_Toc255372878"/>
      <w:bookmarkStart w:id="17" w:name="_Toc259174233"/>
      <w:bookmarkStart w:id="18" w:name="_Toc259793296"/>
      <w:bookmarkStart w:id="19" w:name="_Toc260384744"/>
      <w:bookmarkStart w:id="20" w:name="_Toc260402244"/>
      <w:bookmarkStart w:id="21" w:name="_Toc260747789"/>
      <w:bookmarkStart w:id="22" w:name="_Toc261611724"/>
      <w:bookmarkStart w:id="23" w:name="_Toc292882281"/>
      <w:bookmarkStart w:id="24" w:name="_Toc256600880"/>
      <w:bookmarkStart w:id="25" w:name="_Toc137026156"/>
      <w:bookmarkEnd w:id="13"/>
      <w:bookmarkEnd w:id="14"/>
      <w:bookmarkEnd w:id="15"/>
      <w:bookmarkEnd w:id="16"/>
      <w:bookmarkEnd w:id="17"/>
      <w:bookmarkEnd w:id="18"/>
      <w:bookmarkEnd w:id="19"/>
      <w:bookmarkEnd w:id="20"/>
      <w:bookmarkEnd w:id="21"/>
      <w:bookmarkEnd w:id="22"/>
      <w:r w:rsidRPr="004516E2">
        <w:rPr>
          <w:rFonts w:ascii="Century Gothic" w:hAnsi="Century Gothic"/>
        </w:rPr>
        <w:t>Research Method</w:t>
      </w:r>
      <w:bookmarkEnd w:id="23"/>
      <w:bookmarkEnd w:id="25"/>
    </w:p>
    <w:p w14:paraId="11DD8910" w14:textId="71A29483" w:rsidR="00ED6E6F" w:rsidRPr="004516E2" w:rsidRDefault="00ED6E6F" w:rsidP="00ED6E6F">
      <w:pPr>
        <w:pStyle w:val="RRNormal"/>
        <w:jc w:val="left"/>
        <w:rPr>
          <w:rFonts w:ascii="Century Gothic" w:hAnsi="Century Gothic" w:cs="Arial"/>
          <w:sz w:val="24"/>
          <w:szCs w:val="28"/>
        </w:rPr>
      </w:pPr>
      <w:r w:rsidRPr="004516E2">
        <w:rPr>
          <w:rFonts w:ascii="Century Gothic" w:hAnsi="Century Gothic" w:cs="Arial"/>
          <w:sz w:val="24"/>
          <w:szCs w:val="28"/>
        </w:rPr>
        <w:t>We note that the Ipsos MORI guidance prepared on behalf of the Regulator debates the use of a range of different methodologies for carrying out the survey, including postal, online, telephone and face to face survey methods. However, given the requirement for a minimum of a 40% response rate and ensuring representative samples of tenants, it was decided that the tenant survey was carried out using a mix of interviewer led methods with interviews carried out on a face-to-face basis.  Our primary reasons for recommending this were:</w:t>
      </w:r>
    </w:p>
    <w:p w14:paraId="7ADFDF8F" w14:textId="77777777" w:rsidR="00ED6E6F" w:rsidRPr="004516E2" w:rsidRDefault="00ED6E6F" w:rsidP="00FA2176">
      <w:pPr>
        <w:pStyle w:val="RRNormal"/>
        <w:numPr>
          <w:ilvl w:val="0"/>
          <w:numId w:val="17"/>
        </w:numPr>
        <w:jc w:val="left"/>
        <w:rPr>
          <w:rFonts w:ascii="Century Gothic" w:hAnsi="Century Gothic" w:cs="Arial"/>
          <w:sz w:val="24"/>
          <w:szCs w:val="28"/>
        </w:rPr>
      </w:pPr>
      <w:r w:rsidRPr="004516E2">
        <w:rPr>
          <w:rFonts w:ascii="Century Gothic" w:hAnsi="Century Gothic" w:cs="Arial"/>
          <w:sz w:val="24"/>
          <w:szCs w:val="28"/>
        </w:rPr>
        <w:t>Administering the survey utilising an interviewer led methodology allows us to maximise the response rate.</w:t>
      </w:r>
    </w:p>
    <w:p w14:paraId="79906C5A" w14:textId="77777777" w:rsidR="00ED6E6F" w:rsidRPr="004516E2" w:rsidRDefault="00ED6E6F" w:rsidP="00FA2176">
      <w:pPr>
        <w:pStyle w:val="RRNormal"/>
        <w:numPr>
          <w:ilvl w:val="0"/>
          <w:numId w:val="17"/>
        </w:numPr>
        <w:jc w:val="left"/>
        <w:rPr>
          <w:rFonts w:ascii="Century Gothic" w:hAnsi="Century Gothic" w:cs="Arial"/>
          <w:sz w:val="24"/>
          <w:szCs w:val="28"/>
        </w:rPr>
      </w:pPr>
      <w:r w:rsidRPr="004516E2">
        <w:rPr>
          <w:rFonts w:ascii="Century Gothic" w:hAnsi="Century Gothic" w:cs="Arial"/>
          <w:sz w:val="24"/>
          <w:szCs w:val="28"/>
        </w:rPr>
        <w:t>The proposed methodology is an inclusive methodology and allows interviewers to ensure that, for example, elderly or those with a disability or literacy problems can be included in the process.  It also lets us identify any potential barriers to participation which can be raised and addressed in partnership with the Association.</w:t>
      </w:r>
    </w:p>
    <w:p w14:paraId="3499BF31" w14:textId="77777777" w:rsidR="00ED6E6F" w:rsidRPr="004516E2" w:rsidRDefault="00ED6E6F" w:rsidP="00FA2176">
      <w:pPr>
        <w:pStyle w:val="NormalWeb"/>
        <w:numPr>
          <w:ilvl w:val="0"/>
          <w:numId w:val="17"/>
        </w:numPr>
        <w:spacing w:before="0" w:beforeAutospacing="0" w:after="0" w:afterAutospacing="0"/>
        <w:ind w:right="40"/>
        <w:rPr>
          <w:rFonts w:ascii="Century Gothic" w:hAnsi="Century Gothic"/>
          <w:szCs w:val="28"/>
        </w:rPr>
      </w:pPr>
      <w:r w:rsidRPr="004516E2">
        <w:rPr>
          <w:rFonts w:ascii="Century Gothic" w:hAnsi="Century Gothic"/>
          <w:szCs w:val="28"/>
        </w:rPr>
        <w:lastRenderedPageBreak/>
        <w:t>Facilitates high quality of survey output as it allows the interviewer to build up a rapport with the participant ensuring that the questionnaire is answered in full and allowing explanation of the necessity for asking personal data.</w:t>
      </w:r>
    </w:p>
    <w:p w14:paraId="76B6D271" w14:textId="77777777" w:rsidR="00ED6E6F" w:rsidRPr="004516E2" w:rsidRDefault="00ED6E6F" w:rsidP="00ED6E6F">
      <w:pPr>
        <w:pStyle w:val="NormalWeb"/>
        <w:spacing w:before="0" w:beforeAutospacing="0" w:after="0" w:afterAutospacing="0"/>
        <w:ind w:right="40"/>
        <w:rPr>
          <w:rFonts w:ascii="Century Gothic" w:hAnsi="Century Gothic"/>
          <w:szCs w:val="28"/>
        </w:rPr>
      </w:pPr>
    </w:p>
    <w:p w14:paraId="43362216" w14:textId="15CD0186" w:rsidR="00ED6E6F" w:rsidRPr="004516E2" w:rsidRDefault="00ED6E6F" w:rsidP="00ED6E6F">
      <w:pPr>
        <w:pStyle w:val="NormalWeb"/>
        <w:spacing w:before="0" w:beforeAutospacing="0" w:after="0" w:afterAutospacing="0"/>
        <w:ind w:right="40"/>
        <w:rPr>
          <w:rFonts w:ascii="Century Gothic" w:hAnsi="Century Gothic"/>
          <w:szCs w:val="28"/>
        </w:rPr>
      </w:pPr>
      <w:r w:rsidRPr="004516E2">
        <w:rPr>
          <w:rFonts w:ascii="Century Gothic" w:hAnsi="Century Gothic"/>
          <w:szCs w:val="28"/>
        </w:rPr>
        <w:t xml:space="preserve">To maximise the response rate a small number of interviews (4) were completed by telephone. </w:t>
      </w:r>
    </w:p>
    <w:p w14:paraId="0D9CFBD5" w14:textId="77777777" w:rsidR="00ED6E6F" w:rsidRPr="004516E2" w:rsidRDefault="00ED6E6F" w:rsidP="00ED6E6F">
      <w:pPr>
        <w:pStyle w:val="NormalWeb"/>
        <w:spacing w:before="0" w:beforeAutospacing="0" w:after="0" w:afterAutospacing="0"/>
        <w:ind w:right="40"/>
        <w:rPr>
          <w:rFonts w:ascii="Century Gothic" w:hAnsi="Century Gothic"/>
          <w:szCs w:val="28"/>
        </w:rPr>
      </w:pPr>
    </w:p>
    <w:p w14:paraId="4D298478" w14:textId="77777777" w:rsidR="00601C10" w:rsidRPr="004516E2" w:rsidRDefault="00601C10" w:rsidP="00601C10">
      <w:pPr>
        <w:pStyle w:val="Heading2"/>
        <w:rPr>
          <w:rFonts w:ascii="Century Gothic" w:hAnsi="Century Gothic"/>
        </w:rPr>
      </w:pPr>
      <w:bookmarkStart w:id="26" w:name="_Toc137026157"/>
      <w:r w:rsidRPr="004516E2">
        <w:rPr>
          <w:rFonts w:ascii="Century Gothic" w:hAnsi="Century Gothic"/>
        </w:rPr>
        <w:t>Questionnaire design</w:t>
      </w:r>
      <w:bookmarkEnd w:id="26"/>
    </w:p>
    <w:p w14:paraId="540E9C1A" w14:textId="4955C1D5" w:rsidR="0065693C" w:rsidRPr="004516E2" w:rsidRDefault="0065693C" w:rsidP="0065693C">
      <w:pPr>
        <w:rPr>
          <w:rFonts w:ascii="Century Gothic" w:hAnsi="Century Gothic"/>
        </w:rPr>
      </w:pPr>
      <w:r w:rsidRPr="004516E2">
        <w:rPr>
          <w:rFonts w:ascii="Century Gothic" w:hAnsi="Century Gothic"/>
        </w:rPr>
        <w:t xml:space="preserve">After consultation with Ruchazie Housing Association’s representatives, a survey questionnaire was agreed which fully met the information needs and requirements of the organisation and included all issues of importance for tenants. </w:t>
      </w:r>
    </w:p>
    <w:p w14:paraId="74169FD9" w14:textId="77777777" w:rsidR="00ED6E6F" w:rsidRPr="004516E2" w:rsidRDefault="00ED6E6F" w:rsidP="0065693C">
      <w:pPr>
        <w:rPr>
          <w:rFonts w:ascii="Century Gothic" w:hAnsi="Century Gothic"/>
        </w:rPr>
      </w:pPr>
    </w:p>
    <w:p w14:paraId="1CBDB811" w14:textId="1B296540" w:rsidR="0065693C" w:rsidRPr="004516E2" w:rsidRDefault="0065693C" w:rsidP="0065693C">
      <w:pPr>
        <w:rPr>
          <w:rFonts w:ascii="Century Gothic" w:hAnsi="Century Gothic"/>
        </w:rPr>
      </w:pPr>
      <w:r w:rsidRPr="004516E2">
        <w:rPr>
          <w:rFonts w:ascii="Century Gothic" w:hAnsi="Century Gothic"/>
        </w:rPr>
        <w:t>In developing the questionnaire the following issues were considered:</w:t>
      </w:r>
    </w:p>
    <w:p w14:paraId="354B376C" w14:textId="72680233" w:rsidR="0065693C" w:rsidRPr="004516E2" w:rsidRDefault="0065693C" w:rsidP="00FA2176">
      <w:pPr>
        <w:pStyle w:val="ListParagraph"/>
        <w:numPr>
          <w:ilvl w:val="0"/>
          <w:numId w:val="28"/>
        </w:numPr>
        <w:spacing w:after="0"/>
        <w:rPr>
          <w:rFonts w:ascii="Century Gothic" w:hAnsi="Century Gothic"/>
        </w:rPr>
      </w:pPr>
      <w:r w:rsidRPr="004516E2">
        <w:rPr>
          <w:rFonts w:ascii="Century Gothic" w:hAnsi="Century Gothic"/>
        </w:rPr>
        <w:t>The Scottish Social Housing Charter indicators upon which Ruchazie is required to report;</w:t>
      </w:r>
    </w:p>
    <w:p w14:paraId="2199FC82" w14:textId="11AD443C" w:rsidR="0065693C" w:rsidRPr="004516E2" w:rsidRDefault="0065693C" w:rsidP="00FA2176">
      <w:pPr>
        <w:pStyle w:val="ListParagraph"/>
        <w:numPr>
          <w:ilvl w:val="0"/>
          <w:numId w:val="28"/>
        </w:numPr>
        <w:spacing w:after="0"/>
        <w:rPr>
          <w:rFonts w:ascii="Century Gothic" w:hAnsi="Century Gothic"/>
        </w:rPr>
      </w:pPr>
      <w:r w:rsidRPr="004516E2">
        <w:rPr>
          <w:rFonts w:ascii="Century Gothic" w:hAnsi="Century Gothic"/>
        </w:rPr>
        <w:t xml:space="preserve">Comparisons to the previous survey undertaken in </w:t>
      </w:r>
      <w:r w:rsidR="00ED6E6F" w:rsidRPr="004516E2">
        <w:rPr>
          <w:rFonts w:ascii="Century Gothic" w:hAnsi="Century Gothic"/>
        </w:rPr>
        <w:t>2020</w:t>
      </w:r>
      <w:r w:rsidRPr="004516E2">
        <w:rPr>
          <w:rFonts w:ascii="Century Gothic" w:hAnsi="Century Gothic"/>
        </w:rPr>
        <w:t xml:space="preserve">; </w:t>
      </w:r>
    </w:p>
    <w:p w14:paraId="2B78CBA3" w14:textId="77777777" w:rsidR="0065693C" w:rsidRPr="004516E2" w:rsidRDefault="0065693C" w:rsidP="00FA2176">
      <w:pPr>
        <w:pStyle w:val="ListParagraph"/>
        <w:numPr>
          <w:ilvl w:val="0"/>
          <w:numId w:val="28"/>
        </w:numPr>
        <w:spacing w:after="0"/>
        <w:rPr>
          <w:rFonts w:ascii="Century Gothic" w:hAnsi="Century Gothic"/>
        </w:rPr>
      </w:pPr>
      <w:r w:rsidRPr="004516E2">
        <w:rPr>
          <w:rFonts w:ascii="Century Gothic" w:hAnsi="Century Gothic"/>
        </w:rPr>
        <w:t>Research Resource experience in relation to customer satisfaction surveying.</w:t>
      </w:r>
    </w:p>
    <w:p w14:paraId="366B12D7" w14:textId="77777777" w:rsidR="00ED6E6F" w:rsidRPr="004516E2" w:rsidRDefault="00ED6E6F" w:rsidP="00ED6E6F">
      <w:pPr>
        <w:pStyle w:val="ListParagraph"/>
        <w:spacing w:after="0"/>
        <w:ind w:left="720"/>
        <w:rPr>
          <w:rFonts w:ascii="Century Gothic" w:hAnsi="Century Gothic"/>
        </w:rPr>
      </w:pPr>
    </w:p>
    <w:p w14:paraId="72E99CA4" w14:textId="77777777" w:rsidR="00704EA3" w:rsidRPr="004516E2" w:rsidRDefault="00704EA3" w:rsidP="004F064B">
      <w:pPr>
        <w:pStyle w:val="Heading2"/>
        <w:rPr>
          <w:rFonts w:ascii="Century Gothic" w:hAnsi="Century Gothic"/>
        </w:rPr>
      </w:pPr>
      <w:bookmarkStart w:id="27" w:name="_Toc292882282"/>
      <w:bookmarkStart w:id="28" w:name="_Toc137026158"/>
      <w:bookmarkEnd w:id="24"/>
      <w:r w:rsidRPr="004516E2">
        <w:rPr>
          <w:rFonts w:ascii="Century Gothic" w:hAnsi="Century Gothic"/>
        </w:rPr>
        <w:t>Sample Size</w:t>
      </w:r>
      <w:bookmarkEnd w:id="27"/>
      <w:bookmarkEnd w:id="28"/>
    </w:p>
    <w:p w14:paraId="072B24CF" w14:textId="77777777" w:rsidR="00F46D00" w:rsidRPr="004516E2" w:rsidRDefault="0098769A" w:rsidP="00420C4A">
      <w:pPr>
        <w:spacing w:after="120"/>
        <w:rPr>
          <w:rFonts w:ascii="Century Gothic" w:hAnsi="Century Gothic"/>
        </w:rPr>
      </w:pPr>
      <w:r w:rsidRPr="004516E2">
        <w:rPr>
          <w:rFonts w:ascii="Century Gothic" w:hAnsi="Century Gothic"/>
        </w:rPr>
        <w:t xml:space="preserve">The aim of the survey </w:t>
      </w:r>
      <w:r w:rsidR="00E61F05" w:rsidRPr="004516E2">
        <w:rPr>
          <w:rFonts w:ascii="Century Gothic" w:hAnsi="Century Gothic"/>
        </w:rPr>
        <w:t xml:space="preserve">was </w:t>
      </w:r>
      <w:r w:rsidR="00126CA0" w:rsidRPr="004516E2">
        <w:rPr>
          <w:rFonts w:ascii="Century Gothic" w:hAnsi="Century Gothic"/>
        </w:rPr>
        <w:t>to achieve</w:t>
      </w:r>
      <w:r w:rsidR="00402C5E" w:rsidRPr="004516E2">
        <w:rPr>
          <w:rFonts w:ascii="Century Gothic" w:hAnsi="Century Gothic"/>
        </w:rPr>
        <w:t xml:space="preserve"> </w:t>
      </w:r>
      <w:r w:rsidR="00537A3D" w:rsidRPr="004516E2">
        <w:rPr>
          <w:rFonts w:ascii="Century Gothic" w:hAnsi="Century Gothic"/>
        </w:rPr>
        <w:t>a robust level of data upon which the Association can have confidence making decisions upon</w:t>
      </w:r>
      <w:r w:rsidR="00420C4A" w:rsidRPr="004516E2">
        <w:rPr>
          <w:rFonts w:ascii="Century Gothic" w:hAnsi="Century Gothic"/>
        </w:rPr>
        <w:t xml:space="preserve"> and to maximise the response to the survey</w:t>
      </w:r>
      <w:r w:rsidR="00537A3D" w:rsidRPr="004516E2">
        <w:rPr>
          <w:rFonts w:ascii="Century Gothic" w:hAnsi="Century Gothic"/>
        </w:rPr>
        <w:t xml:space="preserve">. </w:t>
      </w:r>
    </w:p>
    <w:p w14:paraId="1D2FDBF6" w14:textId="4B624196" w:rsidR="00F46D00" w:rsidRPr="004516E2" w:rsidRDefault="00F46D00" w:rsidP="00420C4A">
      <w:pPr>
        <w:spacing w:after="120"/>
        <w:rPr>
          <w:rFonts w:ascii="Century Gothic" w:hAnsi="Century Gothic"/>
        </w:rPr>
      </w:pPr>
      <w:r w:rsidRPr="004516E2">
        <w:rPr>
          <w:rFonts w:ascii="Century Gothic" w:hAnsi="Century Gothic"/>
        </w:rPr>
        <w:t xml:space="preserve">Overall, a total of </w:t>
      </w:r>
      <w:r w:rsidR="00ED6E6F" w:rsidRPr="004516E2">
        <w:rPr>
          <w:rFonts w:ascii="Century Gothic" w:hAnsi="Century Gothic"/>
        </w:rPr>
        <w:t>142</w:t>
      </w:r>
      <w:r w:rsidRPr="004516E2">
        <w:rPr>
          <w:rFonts w:ascii="Century Gothic" w:hAnsi="Century Gothic"/>
        </w:rPr>
        <w:t xml:space="preserve"> interviews were completed with </w:t>
      </w:r>
      <w:r w:rsidR="0065693C" w:rsidRPr="004516E2">
        <w:rPr>
          <w:rFonts w:ascii="Century Gothic" w:hAnsi="Century Gothic"/>
        </w:rPr>
        <w:t>Ruchazie</w:t>
      </w:r>
      <w:r w:rsidR="00537A3D" w:rsidRPr="004516E2">
        <w:rPr>
          <w:rFonts w:ascii="Century Gothic" w:hAnsi="Century Gothic"/>
        </w:rPr>
        <w:t xml:space="preserve"> </w:t>
      </w:r>
      <w:r w:rsidR="00420C4A" w:rsidRPr="004516E2">
        <w:rPr>
          <w:rFonts w:ascii="Century Gothic" w:hAnsi="Century Gothic"/>
        </w:rPr>
        <w:t xml:space="preserve">tenants, representing a </w:t>
      </w:r>
      <w:r w:rsidR="00ED6E6F" w:rsidRPr="004516E2">
        <w:rPr>
          <w:rFonts w:ascii="Century Gothic" w:hAnsi="Century Gothic"/>
        </w:rPr>
        <w:t>63</w:t>
      </w:r>
      <w:r w:rsidR="00420C4A" w:rsidRPr="004516E2">
        <w:rPr>
          <w:rFonts w:ascii="Century Gothic" w:hAnsi="Century Gothic"/>
        </w:rPr>
        <w:t xml:space="preserve">% response </w:t>
      </w:r>
      <w:proofErr w:type="gramStart"/>
      <w:r w:rsidR="00420C4A" w:rsidRPr="004516E2">
        <w:rPr>
          <w:rFonts w:ascii="Century Gothic" w:hAnsi="Century Gothic"/>
        </w:rPr>
        <w:t>rate</w:t>
      </w:r>
      <w:proofErr w:type="gramEnd"/>
      <w:r w:rsidR="00F30E33" w:rsidRPr="004516E2">
        <w:rPr>
          <w:rFonts w:ascii="Century Gothic" w:hAnsi="Century Gothic"/>
        </w:rPr>
        <w:t xml:space="preserve"> and providing data accurate to </w:t>
      </w:r>
      <w:r w:rsidR="00F30E33" w:rsidRPr="004516E2">
        <w:rPr>
          <w:rFonts w:ascii="Century Gothic" w:hAnsi="Century Gothic"/>
          <w:u w:val="single"/>
        </w:rPr>
        <w:t>+</w:t>
      </w:r>
      <w:r w:rsidR="00E62CA9" w:rsidRPr="004516E2">
        <w:rPr>
          <w:rFonts w:ascii="Century Gothic" w:hAnsi="Century Gothic"/>
        </w:rPr>
        <w:t>5</w:t>
      </w:r>
      <w:r w:rsidR="00F30E33" w:rsidRPr="004516E2">
        <w:rPr>
          <w:rFonts w:ascii="Century Gothic" w:hAnsi="Century Gothic"/>
        </w:rPr>
        <w:t>% based upon a 50% estimate at the 95% confidence level</w:t>
      </w:r>
      <w:r w:rsidR="00420C4A" w:rsidRPr="004516E2">
        <w:rPr>
          <w:rFonts w:ascii="Century Gothic" w:hAnsi="Century Gothic"/>
        </w:rPr>
        <w:t xml:space="preserve">. </w:t>
      </w:r>
      <w:r w:rsidR="00537A3D" w:rsidRPr="004516E2">
        <w:rPr>
          <w:rFonts w:ascii="Century Gothic" w:hAnsi="Century Gothic"/>
        </w:rPr>
        <w:t xml:space="preserve"> </w:t>
      </w:r>
      <w:r w:rsidR="00AD0D44" w:rsidRPr="004516E2">
        <w:rPr>
          <w:rFonts w:ascii="Century Gothic" w:hAnsi="Century Gothic"/>
        </w:rPr>
        <w:t xml:space="preserve">Tenant interviews were spread across each </w:t>
      </w:r>
      <w:r w:rsidR="0098769A" w:rsidRPr="004516E2">
        <w:rPr>
          <w:rFonts w:ascii="Century Gothic" w:hAnsi="Century Gothic"/>
        </w:rPr>
        <w:t>area</w:t>
      </w:r>
      <w:r w:rsidR="00AD0D44" w:rsidRPr="004516E2">
        <w:rPr>
          <w:rFonts w:ascii="Century Gothic" w:hAnsi="Century Gothic"/>
        </w:rPr>
        <w:t xml:space="preserve"> of the Association’s stock to ensure coverage of all stock types. </w:t>
      </w:r>
      <w:bookmarkStart w:id="29" w:name="_Toc292882283"/>
      <w:r w:rsidR="00A01A3D" w:rsidRPr="004516E2">
        <w:rPr>
          <w:rFonts w:ascii="Century Gothic" w:hAnsi="Century Gothic"/>
        </w:rPr>
        <w:t xml:space="preserve"> </w:t>
      </w:r>
    </w:p>
    <w:p w14:paraId="5A12AD94" w14:textId="77777777" w:rsidR="007765E0" w:rsidRPr="004516E2" w:rsidRDefault="007765E0" w:rsidP="007765E0">
      <w:pPr>
        <w:spacing w:after="120"/>
        <w:rPr>
          <w:rFonts w:ascii="Century Gothic" w:hAnsi="Century Gothic"/>
        </w:rPr>
      </w:pPr>
      <w:r w:rsidRPr="004516E2">
        <w:rPr>
          <w:rFonts w:ascii="Century Gothic" w:hAnsi="Century Gothic"/>
        </w:rPr>
        <w:t xml:space="preserve">The guidance from the Scottish Housing Regulator states that in all surveys, particularly postal surveys, some groups are more likely than others to respond. This means that certain subgroups will be under-represented, and others will be over-represented in the final achieved sample (i.e. all the people who responded). Weighting ensures that received responses are representative of the whole survey population. The guidance suggests that social landlords will be likely to have suitable information on the population in terms of accommodation type (flats, semi detached house, detached, terraces) and the number of bedrooms. </w:t>
      </w:r>
    </w:p>
    <w:p w14:paraId="4E2610E0" w14:textId="46B085B4" w:rsidR="007765E0" w:rsidRPr="004516E2" w:rsidRDefault="007765E0" w:rsidP="007765E0">
      <w:pPr>
        <w:rPr>
          <w:rFonts w:ascii="Century Gothic" w:hAnsi="Century Gothic"/>
        </w:rPr>
      </w:pPr>
      <w:r w:rsidRPr="004516E2">
        <w:rPr>
          <w:rFonts w:ascii="Century Gothic" w:hAnsi="Century Gothic"/>
        </w:rPr>
        <w:t xml:space="preserve">The table below show the sample profile broken down by </w:t>
      </w:r>
      <w:r w:rsidR="008B3917" w:rsidRPr="004516E2">
        <w:rPr>
          <w:rFonts w:ascii="Century Gothic" w:hAnsi="Century Gothic"/>
        </w:rPr>
        <w:t>street</w:t>
      </w:r>
      <w:r w:rsidRPr="004516E2">
        <w:rPr>
          <w:rFonts w:ascii="Century Gothic" w:hAnsi="Century Gothic"/>
        </w:rPr>
        <w:t xml:space="preserve"> and reveals that the interview profile has good coverage of all areas of the tenant population. The data reported is </w:t>
      </w:r>
      <w:r w:rsidR="008B3917" w:rsidRPr="004516E2">
        <w:rPr>
          <w:rFonts w:ascii="Century Gothic" w:hAnsi="Century Gothic"/>
        </w:rPr>
        <w:t xml:space="preserve">therefore </w:t>
      </w:r>
      <w:r w:rsidRPr="004516E2">
        <w:rPr>
          <w:rFonts w:ascii="Century Gothic" w:hAnsi="Century Gothic"/>
        </w:rPr>
        <w:t>unweighted.</w:t>
      </w:r>
    </w:p>
    <w:p w14:paraId="2562494D" w14:textId="77777777" w:rsidR="007765E0" w:rsidRPr="004516E2" w:rsidRDefault="007765E0" w:rsidP="007765E0">
      <w:pPr>
        <w:rPr>
          <w:rFonts w:ascii="Century Gothic" w:hAnsi="Century Gothic"/>
          <w:sz w:val="22"/>
        </w:rPr>
      </w:pPr>
    </w:p>
    <w:p w14:paraId="2E5A5243" w14:textId="77777777" w:rsidR="007765E0" w:rsidRPr="004516E2" w:rsidRDefault="007765E0" w:rsidP="00420C4A">
      <w:pPr>
        <w:spacing w:after="120"/>
        <w:rPr>
          <w:rFonts w:ascii="Century Gothic" w:hAnsi="Century Gothic"/>
          <w:highlight w:val="yellow"/>
        </w:rPr>
      </w:pPr>
    </w:p>
    <w:tbl>
      <w:tblPr>
        <w:tblW w:w="9624" w:type="dxa"/>
        <w:tblLook w:val="04A0" w:firstRow="1" w:lastRow="0" w:firstColumn="1" w:lastColumn="0" w:noHBand="0" w:noVBand="1"/>
      </w:tblPr>
      <w:tblGrid>
        <w:gridCol w:w="5382"/>
        <w:gridCol w:w="960"/>
        <w:gridCol w:w="960"/>
        <w:gridCol w:w="1172"/>
        <w:gridCol w:w="1172"/>
      </w:tblGrid>
      <w:tr w:rsidR="00A01A3D" w:rsidRPr="00A01A3D" w14:paraId="55E56744" w14:textId="77777777" w:rsidTr="008B3917">
        <w:trPr>
          <w:trHeight w:val="300"/>
        </w:trPr>
        <w:tc>
          <w:tcPr>
            <w:tcW w:w="5382" w:type="dxa"/>
            <w:tcBorders>
              <w:top w:val="single" w:sz="4" w:space="0" w:color="auto"/>
              <w:left w:val="single" w:sz="4" w:space="0" w:color="auto"/>
              <w:bottom w:val="single" w:sz="4" w:space="0" w:color="auto"/>
              <w:right w:val="single" w:sz="4" w:space="0" w:color="auto"/>
            </w:tcBorders>
            <w:shd w:val="clear" w:color="auto" w:fill="CD006E"/>
            <w:noWrap/>
            <w:vAlign w:val="center"/>
            <w:hideMark/>
          </w:tcPr>
          <w:p w14:paraId="650004E3" w14:textId="77777777" w:rsidR="00A01A3D" w:rsidRPr="00A01A3D" w:rsidRDefault="00A01A3D" w:rsidP="00A01A3D">
            <w:pPr>
              <w:spacing w:line="240" w:lineRule="auto"/>
              <w:rPr>
                <w:rFonts w:ascii="Century Gothic" w:hAnsi="Century Gothic" w:cs="Calibri"/>
                <w:b/>
                <w:bCs/>
                <w:color w:val="FFFFFF" w:themeColor="background1"/>
                <w:sz w:val="20"/>
                <w:szCs w:val="20"/>
                <w:lang w:eastAsia="en-GB"/>
              </w:rPr>
            </w:pPr>
            <w:r w:rsidRPr="00A01A3D">
              <w:rPr>
                <w:rFonts w:ascii="Century Gothic" w:hAnsi="Century Gothic" w:cs="Calibri"/>
                <w:b/>
                <w:bCs/>
                <w:color w:val="FFFFFF" w:themeColor="background1"/>
                <w:sz w:val="20"/>
                <w:szCs w:val="20"/>
                <w:lang w:eastAsia="en-GB"/>
              </w:rPr>
              <w:t> </w:t>
            </w:r>
          </w:p>
        </w:tc>
        <w:tc>
          <w:tcPr>
            <w:tcW w:w="960" w:type="dxa"/>
            <w:tcBorders>
              <w:top w:val="single" w:sz="4" w:space="0" w:color="auto"/>
              <w:left w:val="nil"/>
              <w:bottom w:val="single" w:sz="4" w:space="0" w:color="auto"/>
              <w:right w:val="single" w:sz="4" w:space="0" w:color="auto"/>
            </w:tcBorders>
            <w:shd w:val="clear" w:color="auto" w:fill="CD006E"/>
            <w:noWrap/>
            <w:vAlign w:val="center"/>
            <w:hideMark/>
          </w:tcPr>
          <w:p w14:paraId="4CC857E3" w14:textId="77777777" w:rsidR="00A01A3D" w:rsidRPr="00A01A3D" w:rsidRDefault="00A01A3D" w:rsidP="00A01A3D">
            <w:pPr>
              <w:spacing w:line="240" w:lineRule="auto"/>
              <w:jc w:val="center"/>
              <w:rPr>
                <w:rFonts w:ascii="Century Gothic" w:hAnsi="Century Gothic" w:cs="Calibri"/>
                <w:b/>
                <w:bCs/>
                <w:color w:val="FFFFFF" w:themeColor="background1"/>
                <w:sz w:val="20"/>
                <w:szCs w:val="20"/>
                <w:lang w:eastAsia="en-GB"/>
              </w:rPr>
            </w:pPr>
            <w:r w:rsidRPr="00A01A3D">
              <w:rPr>
                <w:rFonts w:ascii="Century Gothic" w:hAnsi="Century Gothic" w:cs="Calibri"/>
                <w:b/>
                <w:bCs/>
                <w:color w:val="FFFFFF" w:themeColor="background1"/>
                <w:sz w:val="20"/>
                <w:szCs w:val="20"/>
                <w:lang w:eastAsia="en-GB"/>
              </w:rPr>
              <w:t>No. of tenants</w:t>
            </w:r>
          </w:p>
        </w:tc>
        <w:tc>
          <w:tcPr>
            <w:tcW w:w="960" w:type="dxa"/>
            <w:tcBorders>
              <w:top w:val="single" w:sz="4" w:space="0" w:color="auto"/>
              <w:left w:val="nil"/>
              <w:bottom w:val="single" w:sz="4" w:space="0" w:color="auto"/>
              <w:right w:val="single" w:sz="4" w:space="0" w:color="auto"/>
            </w:tcBorders>
            <w:shd w:val="clear" w:color="auto" w:fill="CD006E"/>
            <w:noWrap/>
            <w:vAlign w:val="center"/>
            <w:hideMark/>
          </w:tcPr>
          <w:p w14:paraId="3CE07256" w14:textId="77777777" w:rsidR="00A01A3D" w:rsidRPr="00A01A3D" w:rsidRDefault="00A01A3D" w:rsidP="00A01A3D">
            <w:pPr>
              <w:spacing w:line="240" w:lineRule="auto"/>
              <w:jc w:val="center"/>
              <w:rPr>
                <w:rFonts w:ascii="Century Gothic" w:hAnsi="Century Gothic" w:cs="Calibri"/>
                <w:b/>
                <w:bCs/>
                <w:color w:val="FFFFFF" w:themeColor="background1"/>
                <w:sz w:val="20"/>
                <w:szCs w:val="20"/>
                <w:lang w:eastAsia="en-GB"/>
              </w:rPr>
            </w:pPr>
            <w:r w:rsidRPr="00A01A3D">
              <w:rPr>
                <w:rFonts w:ascii="Century Gothic" w:hAnsi="Century Gothic" w:cs="Calibri"/>
                <w:b/>
                <w:bCs/>
                <w:color w:val="FFFFFF" w:themeColor="background1"/>
                <w:sz w:val="20"/>
                <w:szCs w:val="20"/>
                <w:lang w:eastAsia="en-GB"/>
              </w:rPr>
              <w:t>% of tenants</w:t>
            </w:r>
          </w:p>
        </w:tc>
        <w:tc>
          <w:tcPr>
            <w:tcW w:w="1161" w:type="dxa"/>
            <w:tcBorders>
              <w:top w:val="single" w:sz="4" w:space="0" w:color="auto"/>
              <w:left w:val="nil"/>
              <w:bottom w:val="single" w:sz="4" w:space="0" w:color="auto"/>
              <w:right w:val="single" w:sz="4" w:space="0" w:color="auto"/>
            </w:tcBorders>
            <w:shd w:val="clear" w:color="auto" w:fill="CD006E"/>
            <w:noWrap/>
            <w:vAlign w:val="center"/>
            <w:hideMark/>
          </w:tcPr>
          <w:p w14:paraId="098F230A" w14:textId="77777777" w:rsidR="00A01A3D" w:rsidRPr="00A01A3D" w:rsidRDefault="00A01A3D" w:rsidP="00A01A3D">
            <w:pPr>
              <w:spacing w:line="240" w:lineRule="auto"/>
              <w:jc w:val="center"/>
              <w:rPr>
                <w:rFonts w:ascii="Century Gothic" w:hAnsi="Century Gothic" w:cs="Calibri"/>
                <w:b/>
                <w:bCs/>
                <w:color w:val="FFFFFF" w:themeColor="background1"/>
                <w:sz w:val="20"/>
                <w:szCs w:val="20"/>
                <w:lang w:eastAsia="en-GB"/>
              </w:rPr>
            </w:pPr>
            <w:r w:rsidRPr="00A01A3D">
              <w:rPr>
                <w:rFonts w:ascii="Century Gothic" w:hAnsi="Century Gothic" w:cs="Calibri"/>
                <w:b/>
                <w:bCs/>
                <w:color w:val="FFFFFF" w:themeColor="background1"/>
                <w:sz w:val="20"/>
                <w:szCs w:val="20"/>
                <w:lang w:eastAsia="en-GB"/>
              </w:rPr>
              <w:t>No. of interviews</w:t>
            </w:r>
          </w:p>
        </w:tc>
        <w:tc>
          <w:tcPr>
            <w:tcW w:w="1161" w:type="dxa"/>
            <w:tcBorders>
              <w:top w:val="single" w:sz="4" w:space="0" w:color="auto"/>
              <w:left w:val="nil"/>
              <w:bottom w:val="single" w:sz="4" w:space="0" w:color="auto"/>
              <w:right w:val="single" w:sz="4" w:space="0" w:color="auto"/>
            </w:tcBorders>
            <w:shd w:val="clear" w:color="auto" w:fill="CD006E"/>
            <w:noWrap/>
            <w:vAlign w:val="center"/>
            <w:hideMark/>
          </w:tcPr>
          <w:p w14:paraId="533FE949" w14:textId="77777777" w:rsidR="00A01A3D" w:rsidRPr="00A01A3D" w:rsidRDefault="00A01A3D" w:rsidP="00A01A3D">
            <w:pPr>
              <w:spacing w:line="240" w:lineRule="auto"/>
              <w:jc w:val="center"/>
              <w:rPr>
                <w:rFonts w:ascii="Century Gothic" w:hAnsi="Century Gothic" w:cs="Calibri"/>
                <w:b/>
                <w:bCs/>
                <w:color w:val="FFFFFF" w:themeColor="background1"/>
                <w:sz w:val="20"/>
                <w:szCs w:val="20"/>
                <w:lang w:eastAsia="en-GB"/>
              </w:rPr>
            </w:pPr>
            <w:r w:rsidRPr="00A01A3D">
              <w:rPr>
                <w:rFonts w:ascii="Century Gothic" w:hAnsi="Century Gothic" w:cs="Calibri"/>
                <w:b/>
                <w:bCs/>
                <w:color w:val="FFFFFF" w:themeColor="background1"/>
                <w:sz w:val="20"/>
                <w:szCs w:val="20"/>
                <w:lang w:eastAsia="en-GB"/>
              </w:rPr>
              <w:t>% of interviews</w:t>
            </w:r>
          </w:p>
        </w:tc>
      </w:tr>
      <w:tr w:rsidR="00A01A3D" w:rsidRPr="00A01A3D" w14:paraId="37C3777F" w14:textId="77777777" w:rsidTr="008B3917">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5CB77C0F" w14:textId="77777777" w:rsidR="00A01A3D" w:rsidRPr="00A01A3D" w:rsidRDefault="00A01A3D" w:rsidP="00A01A3D">
            <w:pPr>
              <w:spacing w:line="240" w:lineRule="auto"/>
              <w:rPr>
                <w:rFonts w:ascii="Century Gothic" w:hAnsi="Century Gothic" w:cs="Calibri"/>
                <w:color w:val="000000"/>
                <w:sz w:val="20"/>
                <w:szCs w:val="20"/>
                <w:lang w:eastAsia="en-GB"/>
              </w:rPr>
            </w:pPr>
            <w:r w:rsidRPr="00A01A3D">
              <w:rPr>
                <w:rFonts w:ascii="Century Gothic" w:hAnsi="Century Gothic" w:cs="Calibri"/>
                <w:color w:val="000000"/>
                <w:sz w:val="20"/>
                <w:szCs w:val="20"/>
                <w:lang w:eastAsia="en-GB"/>
              </w:rPr>
              <w:t>Avondale Street</w:t>
            </w:r>
          </w:p>
        </w:tc>
        <w:tc>
          <w:tcPr>
            <w:tcW w:w="960" w:type="dxa"/>
            <w:tcBorders>
              <w:top w:val="nil"/>
              <w:left w:val="nil"/>
              <w:bottom w:val="single" w:sz="4" w:space="0" w:color="auto"/>
              <w:right w:val="single" w:sz="4" w:space="0" w:color="auto"/>
            </w:tcBorders>
            <w:shd w:val="clear" w:color="auto" w:fill="auto"/>
            <w:noWrap/>
            <w:vAlign w:val="center"/>
            <w:hideMark/>
          </w:tcPr>
          <w:p w14:paraId="061F3BEC" w14:textId="77777777" w:rsidR="00A01A3D" w:rsidRPr="00A01A3D" w:rsidRDefault="00A01A3D" w:rsidP="00A01A3D">
            <w:pPr>
              <w:spacing w:line="240" w:lineRule="auto"/>
              <w:jc w:val="center"/>
              <w:rPr>
                <w:rFonts w:ascii="Century Gothic" w:hAnsi="Century Gothic" w:cs="Calibri"/>
                <w:color w:val="000000"/>
                <w:sz w:val="20"/>
                <w:szCs w:val="20"/>
                <w:lang w:eastAsia="en-GB"/>
              </w:rPr>
            </w:pPr>
            <w:r w:rsidRPr="00A01A3D">
              <w:rPr>
                <w:rFonts w:ascii="Century Gothic" w:hAnsi="Century Gothic" w:cs="Calibri"/>
                <w:color w:val="000000"/>
                <w:sz w:val="20"/>
                <w:szCs w:val="20"/>
                <w:lang w:eastAsia="en-GB"/>
              </w:rPr>
              <w:t>29</w:t>
            </w:r>
          </w:p>
        </w:tc>
        <w:tc>
          <w:tcPr>
            <w:tcW w:w="960" w:type="dxa"/>
            <w:tcBorders>
              <w:top w:val="nil"/>
              <w:left w:val="nil"/>
              <w:bottom w:val="single" w:sz="4" w:space="0" w:color="auto"/>
              <w:right w:val="single" w:sz="4" w:space="0" w:color="auto"/>
            </w:tcBorders>
            <w:shd w:val="clear" w:color="auto" w:fill="auto"/>
            <w:noWrap/>
            <w:vAlign w:val="center"/>
            <w:hideMark/>
          </w:tcPr>
          <w:p w14:paraId="774A727F" w14:textId="77777777" w:rsidR="00A01A3D" w:rsidRPr="00A01A3D" w:rsidRDefault="00A01A3D" w:rsidP="00A01A3D">
            <w:pPr>
              <w:spacing w:line="240" w:lineRule="auto"/>
              <w:jc w:val="center"/>
              <w:rPr>
                <w:rFonts w:ascii="Century Gothic" w:hAnsi="Century Gothic" w:cs="Calibri"/>
                <w:color w:val="000000"/>
                <w:sz w:val="20"/>
                <w:szCs w:val="20"/>
                <w:lang w:eastAsia="en-GB"/>
              </w:rPr>
            </w:pPr>
            <w:r w:rsidRPr="00A01A3D">
              <w:rPr>
                <w:rFonts w:ascii="Century Gothic" w:hAnsi="Century Gothic" w:cs="Calibri"/>
                <w:color w:val="000000"/>
                <w:sz w:val="20"/>
                <w:szCs w:val="20"/>
                <w:lang w:eastAsia="en-GB"/>
              </w:rPr>
              <w:t>12.8%</w:t>
            </w:r>
          </w:p>
        </w:tc>
        <w:tc>
          <w:tcPr>
            <w:tcW w:w="1161" w:type="dxa"/>
            <w:tcBorders>
              <w:top w:val="nil"/>
              <w:left w:val="nil"/>
              <w:bottom w:val="single" w:sz="4" w:space="0" w:color="auto"/>
              <w:right w:val="single" w:sz="4" w:space="0" w:color="auto"/>
            </w:tcBorders>
            <w:shd w:val="clear" w:color="000000" w:fill="FFFFFF"/>
            <w:noWrap/>
            <w:vAlign w:val="center"/>
            <w:hideMark/>
          </w:tcPr>
          <w:p w14:paraId="7E1760F4" w14:textId="77777777" w:rsidR="00A01A3D" w:rsidRPr="00A01A3D" w:rsidRDefault="00A01A3D" w:rsidP="00A01A3D">
            <w:pPr>
              <w:spacing w:line="240" w:lineRule="auto"/>
              <w:jc w:val="center"/>
              <w:rPr>
                <w:rFonts w:ascii="Century Gothic" w:hAnsi="Century Gothic" w:cs="Calibri"/>
                <w:color w:val="404040"/>
                <w:sz w:val="20"/>
                <w:szCs w:val="20"/>
                <w:lang w:eastAsia="en-GB"/>
              </w:rPr>
            </w:pPr>
            <w:r w:rsidRPr="00A01A3D">
              <w:rPr>
                <w:rFonts w:ascii="Century Gothic" w:hAnsi="Century Gothic" w:cs="Calibri"/>
                <w:color w:val="404040"/>
                <w:sz w:val="20"/>
                <w:szCs w:val="20"/>
                <w:lang w:eastAsia="en-GB"/>
              </w:rPr>
              <w:t>18</w:t>
            </w:r>
          </w:p>
        </w:tc>
        <w:tc>
          <w:tcPr>
            <w:tcW w:w="1161" w:type="dxa"/>
            <w:tcBorders>
              <w:top w:val="nil"/>
              <w:left w:val="nil"/>
              <w:bottom w:val="single" w:sz="4" w:space="0" w:color="auto"/>
              <w:right w:val="single" w:sz="4" w:space="0" w:color="auto"/>
            </w:tcBorders>
            <w:shd w:val="clear" w:color="auto" w:fill="auto"/>
            <w:noWrap/>
            <w:vAlign w:val="center"/>
            <w:hideMark/>
          </w:tcPr>
          <w:p w14:paraId="61EF635B" w14:textId="77777777" w:rsidR="00A01A3D" w:rsidRPr="00A01A3D" w:rsidRDefault="00A01A3D" w:rsidP="00A01A3D">
            <w:pPr>
              <w:spacing w:line="240" w:lineRule="auto"/>
              <w:jc w:val="center"/>
              <w:rPr>
                <w:rFonts w:ascii="Century Gothic" w:hAnsi="Century Gothic" w:cs="Calibri"/>
                <w:color w:val="000000"/>
                <w:sz w:val="20"/>
                <w:szCs w:val="20"/>
                <w:lang w:eastAsia="en-GB"/>
              </w:rPr>
            </w:pPr>
            <w:r w:rsidRPr="00A01A3D">
              <w:rPr>
                <w:rFonts w:ascii="Century Gothic" w:hAnsi="Century Gothic" w:cs="Calibri"/>
                <w:color w:val="000000"/>
                <w:sz w:val="20"/>
                <w:szCs w:val="20"/>
                <w:lang w:eastAsia="en-GB"/>
              </w:rPr>
              <w:t>12.7%</w:t>
            </w:r>
          </w:p>
        </w:tc>
      </w:tr>
      <w:tr w:rsidR="00A01A3D" w:rsidRPr="00A01A3D" w14:paraId="7E76411E" w14:textId="77777777" w:rsidTr="008B3917">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60CC0A04" w14:textId="77777777" w:rsidR="00A01A3D" w:rsidRPr="00A01A3D" w:rsidRDefault="00A01A3D" w:rsidP="00A01A3D">
            <w:pPr>
              <w:spacing w:line="240" w:lineRule="auto"/>
              <w:rPr>
                <w:rFonts w:ascii="Century Gothic" w:hAnsi="Century Gothic" w:cs="Calibri"/>
                <w:color w:val="000000"/>
                <w:sz w:val="20"/>
                <w:szCs w:val="20"/>
                <w:lang w:eastAsia="en-GB"/>
              </w:rPr>
            </w:pPr>
            <w:r w:rsidRPr="00A01A3D">
              <w:rPr>
                <w:rFonts w:ascii="Century Gothic" w:hAnsi="Century Gothic" w:cs="Calibri"/>
                <w:color w:val="000000"/>
                <w:sz w:val="20"/>
                <w:szCs w:val="20"/>
                <w:lang w:eastAsia="en-GB"/>
              </w:rPr>
              <w:t>Balcomie Street</w:t>
            </w:r>
          </w:p>
        </w:tc>
        <w:tc>
          <w:tcPr>
            <w:tcW w:w="960" w:type="dxa"/>
            <w:tcBorders>
              <w:top w:val="nil"/>
              <w:left w:val="nil"/>
              <w:bottom w:val="single" w:sz="4" w:space="0" w:color="auto"/>
              <w:right w:val="single" w:sz="4" w:space="0" w:color="auto"/>
            </w:tcBorders>
            <w:shd w:val="clear" w:color="auto" w:fill="auto"/>
            <w:noWrap/>
            <w:vAlign w:val="center"/>
            <w:hideMark/>
          </w:tcPr>
          <w:p w14:paraId="0EA93537" w14:textId="77777777" w:rsidR="00A01A3D" w:rsidRPr="00A01A3D" w:rsidRDefault="00A01A3D" w:rsidP="00A01A3D">
            <w:pPr>
              <w:spacing w:line="240" w:lineRule="auto"/>
              <w:jc w:val="center"/>
              <w:rPr>
                <w:rFonts w:ascii="Century Gothic" w:hAnsi="Century Gothic" w:cs="Calibri"/>
                <w:color w:val="000000"/>
                <w:sz w:val="20"/>
                <w:szCs w:val="20"/>
                <w:lang w:eastAsia="en-GB"/>
              </w:rPr>
            </w:pPr>
            <w:r w:rsidRPr="00A01A3D">
              <w:rPr>
                <w:rFonts w:ascii="Century Gothic" w:hAnsi="Century Gothic" w:cs="Calibri"/>
                <w:color w:val="000000"/>
                <w:sz w:val="20"/>
                <w:szCs w:val="20"/>
                <w:lang w:eastAsia="en-GB"/>
              </w:rPr>
              <w:t>26</w:t>
            </w:r>
          </w:p>
        </w:tc>
        <w:tc>
          <w:tcPr>
            <w:tcW w:w="960" w:type="dxa"/>
            <w:tcBorders>
              <w:top w:val="nil"/>
              <w:left w:val="nil"/>
              <w:bottom w:val="single" w:sz="4" w:space="0" w:color="auto"/>
              <w:right w:val="single" w:sz="4" w:space="0" w:color="auto"/>
            </w:tcBorders>
            <w:shd w:val="clear" w:color="auto" w:fill="auto"/>
            <w:noWrap/>
            <w:vAlign w:val="center"/>
            <w:hideMark/>
          </w:tcPr>
          <w:p w14:paraId="0C6B38D4" w14:textId="77777777" w:rsidR="00A01A3D" w:rsidRPr="00A01A3D" w:rsidRDefault="00A01A3D" w:rsidP="00A01A3D">
            <w:pPr>
              <w:spacing w:line="240" w:lineRule="auto"/>
              <w:jc w:val="center"/>
              <w:rPr>
                <w:rFonts w:ascii="Century Gothic" w:hAnsi="Century Gothic" w:cs="Calibri"/>
                <w:color w:val="000000"/>
                <w:sz w:val="20"/>
                <w:szCs w:val="20"/>
                <w:lang w:eastAsia="en-GB"/>
              </w:rPr>
            </w:pPr>
            <w:r w:rsidRPr="00A01A3D">
              <w:rPr>
                <w:rFonts w:ascii="Century Gothic" w:hAnsi="Century Gothic" w:cs="Calibri"/>
                <w:color w:val="000000"/>
                <w:sz w:val="20"/>
                <w:szCs w:val="20"/>
                <w:lang w:eastAsia="en-GB"/>
              </w:rPr>
              <w:t>11.5%</w:t>
            </w:r>
          </w:p>
        </w:tc>
        <w:tc>
          <w:tcPr>
            <w:tcW w:w="1161" w:type="dxa"/>
            <w:tcBorders>
              <w:top w:val="nil"/>
              <w:left w:val="nil"/>
              <w:bottom w:val="single" w:sz="4" w:space="0" w:color="auto"/>
              <w:right w:val="single" w:sz="4" w:space="0" w:color="auto"/>
            </w:tcBorders>
            <w:shd w:val="clear" w:color="000000" w:fill="FFFFFF"/>
            <w:noWrap/>
            <w:vAlign w:val="center"/>
            <w:hideMark/>
          </w:tcPr>
          <w:p w14:paraId="086FD930" w14:textId="77777777" w:rsidR="00A01A3D" w:rsidRPr="00A01A3D" w:rsidRDefault="00A01A3D" w:rsidP="00A01A3D">
            <w:pPr>
              <w:spacing w:line="240" w:lineRule="auto"/>
              <w:jc w:val="center"/>
              <w:rPr>
                <w:rFonts w:ascii="Century Gothic" w:hAnsi="Century Gothic" w:cs="Calibri"/>
                <w:color w:val="404040"/>
                <w:sz w:val="20"/>
                <w:szCs w:val="20"/>
                <w:lang w:eastAsia="en-GB"/>
              </w:rPr>
            </w:pPr>
            <w:r w:rsidRPr="00A01A3D">
              <w:rPr>
                <w:rFonts w:ascii="Century Gothic" w:hAnsi="Century Gothic" w:cs="Calibri"/>
                <w:color w:val="404040"/>
                <w:sz w:val="20"/>
                <w:szCs w:val="20"/>
                <w:lang w:eastAsia="en-GB"/>
              </w:rPr>
              <w:t>16</w:t>
            </w:r>
          </w:p>
        </w:tc>
        <w:tc>
          <w:tcPr>
            <w:tcW w:w="1161" w:type="dxa"/>
            <w:tcBorders>
              <w:top w:val="nil"/>
              <w:left w:val="nil"/>
              <w:bottom w:val="single" w:sz="4" w:space="0" w:color="auto"/>
              <w:right w:val="single" w:sz="4" w:space="0" w:color="auto"/>
            </w:tcBorders>
            <w:shd w:val="clear" w:color="auto" w:fill="auto"/>
            <w:noWrap/>
            <w:vAlign w:val="center"/>
            <w:hideMark/>
          </w:tcPr>
          <w:p w14:paraId="45EBB472" w14:textId="77777777" w:rsidR="00A01A3D" w:rsidRPr="00A01A3D" w:rsidRDefault="00A01A3D" w:rsidP="00A01A3D">
            <w:pPr>
              <w:spacing w:line="240" w:lineRule="auto"/>
              <w:jc w:val="center"/>
              <w:rPr>
                <w:rFonts w:ascii="Century Gothic" w:hAnsi="Century Gothic" w:cs="Calibri"/>
                <w:color w:val="000000"/>
                <w:sz w:val="20"/>
                <w:szCs w:val="20"/>
                <w:lang w:eastAsia="en-GB"/>
              </w:rPr>
            </w:pPr>
            <w:r w:rsidRPr="00A01A3D">
              <w:rPr>
                <w:rFonts w:ascii="Century Gothic" w:hAnsi="Century Gothic" w:cs="Calibri"/>
                <w:color w:val="000000"/>
                <w:sz w:val="20"/>
                <w:szCs w:val="20"/>
                <w:lang w:eastAsia="en-GB"/>
              </w:rPr>
              <w:t>11.3%</w:t>
            </w:r>
          </w:p>
        </w:tc>
      </w:tr>
      <w:tr w:rsidR="00A01A3D" w:rsidRPr="00A01A3D" w14:paraId="5C2D5437" w14:textId="77777777" w:rsidTr="008B3917">
        <w:trPr>
          <w:trHeight w:val="288"/>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19AD1596" w14:textId="77777777" w:rsidR="00A01A3D" w:rsidRPr="00A01A3D" w:rsidRDefault="00A01A3D" w:rsidP="00A01A3D">
            <w:pPr>
              <w:spacing w:line="240" w:lineRule="auto"/>
              <w:rPr>
                <w:rFonts w:ascii="Century Gothic" w:hAnsi="Century Gothic" w:cs="Calibri"/>
                <w:color w:val="000000"/>
                <w:sz w:val="20"/>
                <w:szCs w:val="20"/>
                <w:lang w:eastAsia="en-GB"/>
              </w:rPr>
            </w:pPr>
            <w:r w:rsidRPr="00A01A3D">
              <w:rPr>
                <w:rFonts w:ascii="Century Gothic" w:hAnsi="Century Gothic" w:cs="Calibri"/>
                <w:color w:val="000000"/>
                <w:sz w:val="20"/>
                <w:szCs w:val="20"/>
                <w:lang w:eastAsia="en-GB"/>
              </w:rPr>
              <w:t>Bankend Street</w:t>
            </w:r>
          </w:p>
        </w:tc>
        <w:tc>
          <w:tcPr>
            <w:tcW w:w="960" w:type="dxa"/>
            <w:tcBorders>
              <w:top w:val="nil"/>
              <w:left w:val="nil"/>
              <w:bottom w:val="single" w:sz="4" w:space="0" w:color="auto"/>
              <w:right w:val="single" w:sz="4" w:space="0" w:color="auto"/>
            </w:tcBorders>
            <w:shd w:val="clear" w:color="auto" w:fill="auto"/>
            <w:noWrap/>
            <w:vAlign w:val="center"/>
            <w:hideMark/>
          </w:tcPr>
          <w:p w14:paraId="2021CE5F" w14:textId="77777777" w:rsidR="00A01A3D" w:rsidRPr="00A01A3D" w:rsidRDefault="00A01A3D" w:rsidP="00A01A3D">
            <w:pPr>
              <w:spacing w:line="240" w:lineRule="auto"/>
              <w:jc w:val="center"/>
              <w:rPr>
                <w:rFonts w:ascii="Century Gothic" w:hAnsi="Century Gothic" w:cs="Calibri"/>
                <w:color w:val="000000"/>
                <w:sz w:val="20"/>
                <w:szCs w:val="20"/>
                <w:lang w:eastAsia="en-GB"/>
              </w:rPr>
            </w:pPr>
            <w:r w:rsidRPr="00A01A3D">
              <w:rPr>
                <w:rFonts w:ascii="Century Gothic" w:hAnsi="Century Gothic" w:cs="Calibri"/>
                <w:color w:val="000000"/>
                <w:sz w:val="20"/>
                <w:szCs w:val="20"/>
                <w:lang w:eastAsia="en-GB"/>
              </w:rPr>
              <w:t>10</w:t>
            </w:r>
          </w:p>
        </w:tc>
        <w:tc>
          <w:tcPr>
            <w:tcW w:w="960" w:type="dxa"/>
            <w:tcBorders>
              <w:top w:val="nil"/>
              <w:left w:val="nil"/>
              <w:bottom w:val="single" w:sz="4" w:space="0" w:color="auto"/>
              <w:right w:val="single" w:sz="4" w:space="0" w:color="auto"/>
            </w:tcBorders>
            <w:shd w:val="clear" w:color="auto" w:fill="auto"/>
            <w:noWrap/>
            <w:vAlign w:val="center"/>
            <w:hideMark/>
          </w:tcPr>
          <w:p w14:paraId="4BF6D2CD" w14:textId="77777777" w:rsidR="00A01A3D" w:rsidRPr="00A01A3D" w:rsidRDefault="00A01A3D" w:rsidP="00A01A3D">
            <w:pPr>
              <w:spacing w:line="240" w:lineRule="auto"/>
              <w:jc w:val="center"/>
              <w:rPr>
                <w:rFonts w:ascii="Century Gothic" w:hAnsi="Century Gothic" w:cs="Calibri"/>
                <w:color w:val="000000"/>
                <w:sz w:val="20"/>
                <w:szCs w:val="20"/>
                <w:lang w:eastAsia="en-GB"/>
              </w:rPr>
            </w:pPr>
            <w:r w:rsidRPr="00A01A3D">
              <w:rPr>
                <w:rFonts w:ascii="Century Gothic" w:hAnsi="Century Gothic" w:cs="Calibri"/>
                <w:color w:val="000000"/>
                <w:sz w:val="20"/>
                <w:szCs w:val="20"/>
                <w:lang w:eastAsia="en-GB"/>
              </w:rPr>
              <w:t>4.4%</w:t>
            </w:r>
          </w:p>
        </w:tc>
        <w:tc>
          <w:tcPr>
            <w:tcW w:w="1161" w:type="dxa"/>
            <w:tcBorders>
              <w:top w:val="nil"/>
              <w:left w:val="nil"/>
              <w:bottom w:val="single" w:sz="4" w:space="0" w:color="auto"/>
              <w:right w:val="single" w:sz="4" w:space="0" w:color="auto"/>
            </w:tcBorders>
            <w:shd w:val="clear" w:color="000000" w:fill="FFFFFF"/>
            <w:noWrap/>
            <w:vAlign w:val="center"/>
            <w:hideMark/>
          </w:tcPr>
          <w:p w14:paraId="5701D677" w14:textId="77777777" w:rsidR="00A01A3D" w:rsidRPr="00A01A3D" w:rsidRDefault="00A01A3D" w:rsidP="00A01A3D">
            <w:pPr>
              <w:spacing w:line="240" w:lineRule="auto"/>
              <w:jc w:val="center"/>
              <w:rPr>
                <w:rFonts w:ascii="Century Gothic" w:hAnsi="Century Gothic" w:cs="Calibri"/>
                <w:color w:val="404040"/>
                <w:sz w:val="20"/>
                <w:szCs w:val="20"/>
                <w:lang w:eastAsia="en-GB"/>
              </w:rPr>
            </w:pPr>
            <w:r w:rsidRPr="00A01A3D">
              <w:rPr>
                <w:rFonts w:ascii="Century Gothic" w:hAnsi="Century Gothic" w:cs="Calibri"/>
                <w:color w:val="404040"/>
                <w:sz w:val="20"/>
                <w:szCs w:val="20"/>
                <w:lang w:eastAsia="en-GB"/>
              </w:rPr>
              <w:t>6</w:t>
            </w:r>
          </w:p>
        </w:tc>
        <w:tc>
          <w:tcPr>
            <w:tcW w:w="1161" w:type="dxa"/>
            <w:tcBorders>
              <w:top w:val="nil"/>
              <w:left w:val="nil"/>
              <w:bottom w:val="single" w:sz="4" w:space="0" w:color="auto"/>
              <w:right w:val="single" w:sz="4" w:space="0" w:color="auto"/>
            </w:tcBorders>
            <w:shd w:val="clear" w:color="auto" w:fill="auto"/>
            <w:noWrap/>
            <w:vAlign w:val="center"/>
            <w:hideMark/>
          </w:tcPr>
          <w:p w14:paraId="7C8D84D2" w14:textId="77777777" w:rsidR="00A01A3D" w:rsidRPr="00A01A3D" w:rsidRDefault="00A01A3D" w:rsidP="00A01A3D">
            <w:pPr>
              <w:spacing w:line="240" w:lineRule="auto"/>
              <w:jc w:val="center"/>
              <w:rPr>
                <w:rFonts w:ascii="Century Gothic" w:hAnsi="Century Gothic" w:cs="Calibri"/>
                <w:color w:val="000000"/>
                <w:sz w:val="20"/>
                <w:szCs w:val="20"/>
                <w:lang w:eastAsia="en-GB"/>
              </w:rPr>
            </w:pPr>
            <w:r w:rsidRPr="00A01A3D">
              <w:rPr>
                <w:rFonts w:ascii="Century Gothic" w:hAnsi="Century Gothic" w:cs="Calibri"/>
                <w:color w:val="000000"/>
                <w:sz w:val="20"/>
                <w:szCs w:val="20"/>
                <w:lang w:eastAsia="en-GB"/>
              </w:rPr>
              <w:t>4.2%</w:t>
            </w:r>
          </w:p>
        </w:tc>
      </w:tr>
      <w:tr w:rsidR="00A01A3D" w:rsidRPr="00A01A3D" w14:paraId="5C021169" w14:textId="77777777" w:rsidTr="008B3917">
        <w:trPr>
          <w:trHeight w:val="288"/>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5204996C" w14:textId="77777777" w:rsidR="00A01A3D" w:rsidRPr="00A01A3D" w:rsidRDefault="00A01A3D" w:rsidP="00A01A3D">
            <w:pPr>
              <w:spacing w:line="240" w:lineRule="auto"/>
              <w:rPr>
                <w:rFonts w:ascii="Century Gothic" w:hAnsi="Century Gothic" w:cs="Calibri"/>
                <w:color w:val="000000"/>
                <w:sz w:val="20"/>
                <w:szCs w:val="20"/>
                <w:lang w:eastAsia="en-GB"/>
              </w:rPr>
            </w:pPr>
            <w:r w:rsidRPr="00A01A3D">
              <w:rPr>
                <w:rFonts w:ascii="Century Gothic" w:hAnsi="Century Gothic" w:cs="Calibri"/>
                <w:color w:val="000000"/>
                <w:sz w:val="20"/>
                <w:szCs w:val="20"/>
                <w:lang w:eastAsia="en-GB"/>
              </w:rPr>
              <w:t>Caprington Place</w:t>
            </w:r>
          </w:p>
        </w:tc>
        <w:tc>
          <w:tcPr>
            <w:tcW w:w="960" w:type="dxa"/>
            <w:tcBorders>
              <w:top w:val="nil"/>
              <w:left w:val="nil"/>
              <w:bottom w:val="single" w:sz="4" w:space="0" w:color="auto"/>
              <w:right w:val="single" w:sz="4" w:space="0" w:color="auto"/>
            </w:tcBorders>
            <w:shd w:val="clear" w:color="auto" w:fill="auto"/>
            <w:noWrap/>
            <w:vAlign w:val="center"/>
            <w:hideMark/>
          </w:tcPr>
          <w:p w14:paraId="157E9D1A" w14:textId="77777777" w:rsidR="00A01A3D" w:rsidRPr="00A01A3D" w:rsidRDefault="00A01A3D" w:rsidP="00A01A3D">
            <w:pPr>
              <w:spacing w:line="240" w:lineRule="auto"/>
              <w:jc w:val="center"/>
              <w:rPr>
                <w:rFonts w:ascii="Century Gothic" w:hAnsi="Century Gothic" w:cs="Calibri"/>
                <w:color w:val="000000"/>
                <w:sz w:val="20"/>
                <w:szCs w:val="20"/>
                <w:lang w:eastAsia="en-GB"/>
              </w:rPr>
            </w:pPr>
            <w:r w:rsidRPr="00A01A3D">
              <w:rPr>
                <w:rFonts w:ascii="Century Gothic" w:hAnsi="Century Gothic" w:cs="Calibri"/>
                <w:color w:val="000000"/>
                <w:sz w:val="20"/>
                <w:szCs w:val="20"/>
                <w:lang w:eastAsia="en-GB"/>
              </w:rPr>
              <w:t>16</w:t>
            </w:r>
          </w:p>
        </w:tc>
        <w:tc>
          <w:tcPr>
            <w:tcW w:w="960" w:type="dxa"/>
            <w:tcBorders>
              <w:top w:val="nil"/>
              <w:left w:val="nil"/>
              <w:bottom w:val="single" w:sz="4" w:space="0" w:color="auto"/>
              <w:right w:val="single" w:sz="4" w:space="0" w:color="auto"/>
            </w:tcBorders>
            <w:shd w:val="clear" w:color="auto" w:fill="auto"/>
            <w:noWrap/>
            <w:vAlign w:val="center"/>
            <w:hideMark/>
          </w:tcPr>
          <w:p w14:paraId="355DB242" w14:textId="77777777" w:rsidR="00A01A3D" w:rsidRPr="00A01A3D" w:rsidRDefault="00A01A3D" w:rsidP="00A01A3D">
            <w:pPr>
              <w:spacing w:line="240" w:lineRule="auto"/>
              <w:jc w:val="center"/>
              <w:rPr>
                <w:rFonts w:ascii="Century Gothic" w:hAnsi="Century Gothic" w:cs="Calibri"/>
                <w:color w:val="000000"/>
                <w:sz w:val="20"/>
                <w:szCs w:val="20"/>
                <w:lang w:eastAsia="en-GB"/>
              </w:rPr>
            </w:pPr>
            <w:r w:rsidRPr="00A01A3D">
              <w:rPr>
                <w:rFonts w:ascii="Century Gothic" w:hAnsi="Century Gothic" w:cs="Calibri"/>
                <w:color w:val="000000"/>
                <w:sz w:val="20"/>
                <w:szCs w:val="20"/>
                <w:lang w:eastAsia="en-GB"/>
              </w:rPr>
              <w:t>7.0%</w:t>
            </w:r>
          </w:p>
        </w:tc>
        <w:tc>
          <w:tcPr>
            <w:tcW w:w="1161" w:type="dxa"/>
            <w:tcBorders>
              <w:top w:val="nil"/>
              <w:left w:val="nil"/>
              <w:bottom w:val="single" w:sz="4" w:space="0" w:color="auto"/>
              <w:right w:val="single" w:sz="4" w:space="0" w:color="auto"/>
            </w:tcBorders>
            <w:shd w:val="clear" w:color="000000" w:fill="FFFFFF"/>
            <w:noWrap/>
            <w:vAlign w:val="center"/>
            <w:hideMark/>
          </w:tcPr>
          <w:p w14:paraId="668C5036" w14:textId="77777777" w:rsidR="00A01A3D" w:rsidRPr="00A01A3D" w:rsidRDefault="00A01A3D" w:rsidP="00A01A3D">
            <w:pPr>
              <w:spacing w:line="240" w:lineRule="auto"/>
              <w:jc w:val="center"/>
              <w:rPr>
                <w:rFonts w:ascii="Century Gothic" w:hAnsi="Century Gothic" w:cs="Calibri"/>
                <w:color w:val="404040"/>
                <w:sz w:val="20"/>
                <w:szCs w:val="20"/>
                <w:lang w:eastAsia="en-GB"/>
              </w:rPr>
            </w:pPr>
            <w:r w:rsidRPr="00A01A3D">
              <w:rPr>
                <w:rFonts w:ascii="Century Gothic" w:hAnsi="Century Gothic" w:cs="Calibri"/>
                <w:color w:val="404040"/>
                <w:sz w:val="20"/>
                <w:szCs w:val="20"/>
                <w:lang w:eastAsia="en-GB"/>
              </w:rPr>
              <w:t>10</w:t>
            </w:r>
          </w:p>
        </w:tc>
        <w:tc>
          <w:tcPr>
            <w:tcW w:w="1161" w:type="dxa"/>
            <w:tcBorders>
              <w:top w:val="nil"/>
              <w:left w:val="nil"/>
              <w:bottom w:val="single" w:sz="4" w:space="0" w:color="auto"/>
              <w:right w:val="single" w:sz="4" w:space="0" w:color="auto"/>
            </w:tcBorders>
            <w:shd w:val="clear" w:color="auto" w:fill="auto"/>
            <w:noWrap/>
            <w:vAlign w:val="center"/>
            <w:hideMark/>
          </w:tcPr>
          <w:p w14:paraId="2FEE1756" w14:textId="77777777" w:rsidR="00A01A3D" w:rsidRPr="00A01A3D" w:rsidRDefault="00A01A3D" w:rsidP="00A01A3D">
            <w:pPr>
              <w:spacing w:line="240" w:lineRule="auto"/>
              <w:jc w:val="center"/>
              <w:rPr>
                <w:rFonts w:ascii="Century Gothic" w:hAnsi="Century Gothic" w:cs="Calibri"/>
                <w:color w:val="000000"/>
                <w:sz w:val="20"/>
                <w:szCs w:val="20"/>
                <w:lang w:eastAsia="en-GB"/>
              </w:rPr>
            </w:pPr>
            <w:r w:rsidRPr="00A01A3D">
              <w:rPr>
                <w:rFonts w:ascii="Century Gothic" w:hAnsi="Century Gothic" w:cs="Calibri"/>
                <w:color w:val="000000"/>
                <w:sz w:val="20"/>
                <w:szCs w:val="20"/>
                <w:lang w:eastAsia="en-GB"/>
              </w:rPr>
              <w:t>7.0%</w:t>
            </w:r>
          </w:p>
        </w:tc>
      </w:tr>
      <w:tr w:rsidR="00A01A3D" w:rsidRPr="00A01A3D" w14:paraId="5050644A" w14:textId="77777777" w:rsidTr="008B3917">
        <w:trPr>
          <w:trHeight w:val="288"/>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5662DACF" w14:textId="77777777" w:rsidR="00A01A3D" w:rsidRPr="00A01A3D" w:rsidRDefault="00A01A3D" w:rsidP="00A01A3D">
            <w:pPr>
              <w:spacing w:line="240" w:lineRule="auto"/>
              <w:rPr>
                <w:rFonts w:ascii="Century Gothic" w:hAnsi="Century Gothic" w:cs="Calibri"/>
                <w:color w:val="000000"/>
                <w:sz w:val="20"/>
                <w:szCs w:val="20"/>
                <w:lang w:eastAsia="en-GB"/>
              </w:rPr>
            </w:pPr>
            <w:r w:rsidRPr="00A01A3D">
              <w:rPr>
                <w:rFonts w:ascii="Century Gothic" w:hAnsi="Century Gothic" w:cs="Calibri"/>
                <w:color w:val="000000"/>
                <w:sz w:val="20"/>
                <w:szCs w:val="20"/>
                <w:lang w:eastAsia="en-GB"/>
              </w:rPr>
              <w:t>Claypotts Road</w:t>
            </w:r>
          </w:p>
        </w:tc>
        <w:tc>
          <w:tcPr>
            <w:tcW w:w="960" w:type="dxa"/>
            <w:tcBorders>
              <w:top w:val="nil"/>
              <w:left w:val="nil"/>
              <w:bottom w:val="single" w:sz="4" w:space="0" w:color="auto"/>
              <w:right w:val="single" w:sz="4" w:space="0" w:color="auto"/>
            </w:tcBorders>
            <w:shd w:val="clear" w:color="auto" w:fill="auto"/>
            <w:noWrap/>
            <w:vAlign w:val="center"/>
            <w:hideMark/>
          </w:tcPr>
          <w:p w14:paraId="29712618" w14:textId="77777777" w:rsidR="00A01A3D" w:rsidRPr="00A01A3D" w:rsidRDefault="00A01A3D" w:rsidP="00A01A3D">
            <w:pPr>
              <w:spacing w:line="240" w:lineRule="auto"/>
              <w:jc w:val="center"/>
              <w:rPr>
                <w:rFonts w:ascii="Century Gothic" w:hAnsi="Century Gothic" w:cs="Calibri"/>
                <w:color w:val="000000"/>
                <w:sz w:val="20"/>
                <w:szCs w:val="20"/>
                <w:lang w:eastAsia="en-GB"/>
              </w:rPr>
            </w:pPr>
            <w:r w:rsidRPr="00A01A3D">
              <w:rPr>
                <w:rFonts w:ascii="Century Gothic" w:hAnsi="Century Gothic" w:cs="Calibri"/>
                <w:color w:val="000000"/>
                <w:sz w:val="20"/>
                <w:szCs w:val="20"/>
                <w:lang w:eastAsia="en-GB"/>
              </w:rPr>
              <w:t>44</w:t>
            </w:r>
          </w:p>
        </w:tc>
        <w:tc>
          <w:tcPr>
            <w:tcW w:w="960" w:type="dxa"/>
            <w:tcBorders>
              <w:top w:val="nil"/>
              <w:left w:val="nil"/>
              <w:bottom w:val="single" w:sz="4" w:space="0" w:color="auto"/>
              <w:right w:val="single" w:sz="4" w:space="0" w:color="auto"/>
            </w:tcBorders>
            <w:shd w:val="clear" w:color="auto" w:fill="auto"/>
            <w:noWrap/>
            <w:vAlign w:val="center"/>
            <w:hideMark/>
          </w:tcPr>
          <w:p w14:paraId="74CF39F6" w14:textId="77777777" w:rsidR="00A01A3D" w:rsidRPr="00A01A3D" w:rsidRDefault="00A01A3D" w:rsidP="00A01A3D">
            <w:pPr>
              <w:spacing w:line="240" w:lineRule="auto"/>
              <w:jc w:val="center"/>
              <w:rPr>
                <w:rFonts w:ascii="Century Gothic" w:hAnsi="Century Gothic" w:cs="Calibri"/>
                <w:color w:val="000000"/>
                <w:sz w:val="20"/>
                <w:szCs w:val="20"/>
                <w:lang w:eastAsia="en-GB"/>
              </w:rPr>
            </w:pPr>
            <w:r w:rsidRPr="00A01A3D">
              <w:rPr>
                <w:rFonts w:ascii="Century Gothic" w:hAnsi="Century Gothic" w:cs="Calibri"/>
                <w:color w:val="000000"/>
                <w:sz w:val="20"/>
                <w:szCs w:val="20"/>
                <w:lang w:eastAsia="en-GB"/>
              </w:rPr>
              <w:t>19.4%</w:t>
            </w:r>
          </w:p>
        </w:tc>
        <w:tc>
          <w:tcPr>
            <w:tcW w:w="1161" w:type="dxa"/>
            <w:tcBorders>
              <w:top w:val="nil"/>
              <w:left w:val="nil"/>
              <w:bottom w:val="single" w:sz="4" w:space="0" w:color="auto"/>
              <w:right w:val="single" w:sz="4" w:space="0" w:color="auto"/>
            </w:tcBorders>
            <w:shd w:val="clear" w:color="000000" w:fill="FFFFFF"/>
            <w:noWrap/>
            <w:vAlign w:val="center"/>
            <w:hideMark/>
          </w:tcPr>
          <w:p w14:paraId="4CEF8B00" w14:textId="77777777" w:rsidR="00A01A3D" w:rsidRPr="00A01A3D" w:rsidRDefault="00A01A3D" w:rsidP="00A01A3D">
            <w:pPr>
              <w:spacing w:line="240" w:lineRule="auto"/>
              <w:jc w:val="center"/>
              <w:rPr>
                <w:rFonts w:ascii="Century Gothic" w:hAnsi="Century Gothic" w:cs="Calibri"/>
                <w:color w:val="404040"/>
                <w:sz w:val="20"/>
                <w:szCs w:val="20"/>
                <w:lang w:eastAsia="en-GB"/>
              </w:rPr>
            </w:pPr>
            <w:r w:rsidRPr="00A01A3D">
              <w:rPr>
                <w:rFonts w:ascii="Century Gothic" w:hAnsi="Century Gothic" w:cs="Calibri"/>
                <w:color w:val="404040"/>
                <w:sz w:val="20"/>
                <w:szCs w:val="20"/>
                <w:lang w:eastAsia="en-GB"/>
              </w:rPr>
              <w:t>28</w:t>
            </w:r>
          </w:p>
        </w:tc>
        <w:tc>
          <w:tcPr>
            <w:tcW w:w="1161" w:type="dxa"/>
            <w:tcBorders>
              <w:top w:val="nil"/>
              <w:left w:val="nil"/>
              <w:bottom w:val="single" w:sz="4" w:space="0" w:color="auto"/>
              <w:right w:val="single" w:sz="4" w:space="0" w:color="auto"/>
            </w:tcBorders>
            <w:shd w:val="clear" w:color="auto" w:fill="auto"/>
            <w:noWrap/>
            <w:vAlign w:val="center"/>
            <w:hideMark/>
          </w:tcPr>
          <w:p w14:paraId="1CB469ED" w14:textId="77777777" w:rsidR="00A01A3D" w:rsidRPr="00A01A3D" w:rsidRDefault="00A01A3D" w:rsidP="00A01A3D">
            <w:pPr>
              <w:spacing w:line="240" w:lineRule="auto"/>
              <w:jc w:val="center"/>
              <w:rPr>
                <w:rFonts w:ascii="Century Gothic" w:hAnsi="Century Gothic" w:cs="Calibri"/>
                <w:color w:val="000000"/>
                <w:sz w:val="20"/>
                <w:szCs w:val="20"/>
                <w:lang w:eastAsia="en-GB"/>
              </w:rPr>
            </w:pPr>
            <w:r w:rsidRPr="00A01A3D">
              <w:rPr>
                <w:rFonts w:ascii="Century Gothic" w:hAnsi="Century Gothic" w:cs="Calibri"/>
                <w:color w:val="000000"/>
                <w:sz w:val="20"/>
                <w:szCs w:val="20"/>
                <w:lang w:eastAsia="en-GB"/>
              </w:rPr>
              <w:t>19.7%</w:t>
            </w:r>
          </w:p>
        </w:tc>
      </w:tr>
      <w:tr w:rsidR="00A01A3D" w:rsidRPr="00A01A3D" w14:paraId="109BD283" w14:textId="77777777" w:rsidTr="008B3917">
        <w:trPr>
          <w:trHeight w:val="288"/>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372457C1" w14:textId="77777777" w:rsidR="00A01A3D" w:rsidRPr="00A01A3D" w:rsidRDefault="00A01A3D" w:rsidP="00A01A3D">
            <w:pPr>
              <w:spacing w:line="240" w:lineRule="auto"/>
              <w:rPr>
                <w:rFonts w:ascii="Century Gothic" w:hAnsi="Century Gothic" w:cs="Calibri"/>
                <w:color w:val="000000"/>
                <w:sz w:val="20"/>
                <w:szCs w:val="20"/>
                <w:lang w:eastAsia="en-GB"/>
              </w:rPr>
            </w:pPr>
            <w:r w:rsidRPr="00A01A3D">
              <w:rPr>
                <w:rFonts w:ascii="Century Gothic" w:hAnsi="Century Gothic" w:cs="Calibri"/>
                <w:color w:val="000000"/>
                <w:sz w:val="20"/>
                <w:szCs w:val="20"/>
                <w:lang w:eastAsia="en-GB"/>
              </w:rPr>
              <w:t>Craighouse Street</w:t>
            </w:r>
          </w:p>
        </w:tc>
        <w:tc>
          <w:tcPr>
            <w:tcW w:w="960" w:type="dxa"/>
            <w:tcBorders>
              <w:top w:val="nil"/>
              <w:left w:val="nil"/>
              <w:bottom w:val="single" w:sz="4" w:space="0" w:color="auto"/>
              <w:right w:val="single" w:sz="4" w:space="0" w:color="auto"/>
            </w:tcBorders>
            <w:shd w:val="clear" w:color="auto" w:fill="auto"/>
            <w:noWrap/>
            <w:vAlign w:val="center"/>
            <w:hideMark/>
          </w:tcPr>
          <w:p w14:paraId="08475E09" w14:textId="77777777" w:rsidR="00A01A3D" w:rsidRPr="00A01A3D" w:rsidRDefault="00A01A3D" w:rsidP="00A01A3D">
            <w:pPr>
              <w:spacing w:line="240" w:lineRule="auto"/>
              <w:jc w:val="center"/>
              <w:rPr>
                <w:rFonts w:ascii="Century Gothic" w:hAnsi="Century Gothic" w:cs="Calibri"/>
                <w:color w:val="000000"/>
                <w:sz w:val="20"/>
                <w:szCs w:val="20"/>
                <w:lang w:eastAsia="en-GB"/>
              </w:rPr>
            </w:pPr>
            <w:r w:rsidRPr="00A01A3D">
              <w:rPr>
                <w:rFonts w:ascii="Century Gothic" w:hAnsi="Century Gothic" w:cs="Calibri"/>
                <w:color w:val="000000"/>
                <w:sz w:val="20"/>
                <w:szCs w:val="20"/>
                <w:lang w:eastAsia="en-GB"/>
              </w:rPr>
              <w:t>22</w:t>
            </w:r>
          </w:p>
        </w:tc>
        <w:tc>
          <w:tcPr>
            <w:tcW w:w="960" w:type="dxa"/>
            <w:tcBorders>
              <w:top w:val="nil"/>
              <w:left w:val="nil"/>
              <w:bottom w:val="single" w:sz="4" w:space="0" w:color="auto"/>
              <w:right w:val="single" w:sz="4" w:space="0" w:color="auto"/>
            </w:tcBorders>
            <w:shd w:val="clear" w:color="auto" w:fill="auto"/>
            <w:noWrap/>
            <w:vAlign w:val="center"/>
            <w:hideMark/>
          </w:tcPr>
          <w:p w14:paraId="34EF275B" w14:textId="77777777" w:rsidR="00A01A3D" w:rsidRPr="00A01A3D" w:rsidRDefault="00A01A3D" w:rsidP="00A01A3D">
            <w:pPr>
              <w:spacing w:line="240" w:lineRule="auto"/>
              <w:jc w:val="center"/>
              <w:rPr>
                <w:rFonts w:ascii="Century Gothic" w:hAnsi="Century Gothic" w:cs="Calibri"/>
                <w:color w:val="000000"/>
                <w:sz w:val="20"/>
                <w:szCs w:val="20"/>
                <w:lang w:eastAsia="en-GB"/>
              </w:rPr>
            </w:pPr>
            <w:r w:rsidRPr="00A01A3D">
              <w:rPr>
                <w:rFonts w:ascii="Century Gothic" w:hAnsi="Century Gothic" w:cs="Calibri"/>
                <w:color w:val="000000"/>
                <w:sz w:val="20"/>
                <w:szCs w:val="20"/>
                <w:lang w:eastAsia="en-GB"/>
              </w:rPr>
              <w:t>9.7%</w:t>
            </w:r>
          </w:p>
        </w:tc>
        <w:tc>
          <w:tcPr>
            <w:tcW w:w="1161" w:type="dxa"/>
            <w:tcBorders>
              <w:top w:val="nil"/>
              <w:left w:val="nil"/>
              <w:bottom w:val="single" w:sz="4" w:space="0" w:color="auto"/>
              <w:right w:val="single" w:sz="4" w:space="0" w:color="auto"/>
            </w:tcBorders>
            <w:shd w:val="clear" w:color="000000" w:fill="FFFFFF"/>
            <w:noWrap/>
            <w:vAlign w:val="center"/>
            <w:hideMark/>
          </w:tcPr>
          <w:p w14:paraId="55C5AEB7" w14:textId="77777777" w:rsidR="00A01A3D" w:rsidRPr="00A01A3D" w:rsidRDefault="00A01A3D" w:rsidP="00A01A3D">
            <w:pPr>
              <w:spacing w:line="240" w:lineRule="auto"/>
              <w:jc w:val="center"/>
              <w:rPr>
                <w:rFonts w:ascii="Century Gothic" w:hAnsi="Century Gothic" w:cs="Calibri"/>
                <w:color w:val="404040"/>
                <w:sz w:val="20"/>
                <w:szCs w:val="20"/>
                <w:lang w:eastAsia="en-GB"/>
              </w:rPr>
            </w:pPr>
            <w:r w:rsidRPr="00A01A3D">
              <w:rPr>
                <w:rFonts w:ascii="Century Gothic" w:hAnsi="Century Gothic" w:cs="Calibri"/>
                <w:color w:val="404040"/>
                <w:sz w:val="20"/>
                <w:szCs w:val="20"/>
                <w:lang w:eastAsia="en-GB"/>
              </w:rPr>
              <w:t>14</w:t>
            </w:r>
          </w:p>
        </w:tc>
        <w:tc>
          <w:tcPr>
            <w:tcW w:w="1161" w:type="dxa"/>
            <w:tcBorders>
              <w:top w:val="nil"/>
              <w:left w:val="nil"/>
              <w:bottom w:val="single" w:sz="4" w:space="0" w:color="auto"/>
              <w:right w:val="single" w:sz="4" w:space="0" w:color="auto"/>
            </w:tcBorders>
            <w:shd w:val="clear" w:color="auto" w:fill="auto"/>
            <w:noWrap/>
            <w:vAlign w:val="center"/>
            <w:hideMark/>
          </w:tcPr>
          <w:p w14:paraId="1BCC8876" w14:textId="77777777" w:rsidR="00A01A3D" w:rsidRPr="00A01A3D" w:rsidRDefault="00A01A3D" w:rsidP="00A01A3D">
            <w:pPr>
              <w:spacing w:line="240" w:lineRule="auto"/>
              <w:jc w:val="center"/>
              <w:rPr>
                <w:rFonts w:ascii="Century Gothic" w:hAnsi="Century Gothic" w:cs="Calibri"/>
                <w:color w:val="000000"/>
                <w:sz w:val="20"/>
                <w:szCs w:val="20"/>
                <w:lang w:eastAsia="en-GB"/>
              </w:rPr>
            </w:pPr>
            <w:r w:rsidRPr="00A01A3D">
              <w:rPr>
                <w:rFonts w:ascii="Century Gothic" w:hAnsi="Century Gothic" w:cs="Calibri"/>
                <w:color w:val="000000"/>
                <w:sz w:val="20"/>
                <w:szCs w:val="20"/>
                <w:lang w:eastAsia="en-GB"/>
              </w:rPr>
              <w:t>9.9%</w:t>
            </w:r>
          </w:p>
        </w:tc>
      </w:tr>
      <w:tr w:rsidR="00A01A3D" w:rsidRPr="00A01A3D" w14:paraId="06FF1BAE" w14:textId="77777777" w:rsidTr="008B3917">
        <w:trPr>
          <w:trHeight w:val="288"/>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44E7B58B" w14:textId="77777777" w:rsidR="00A01A3D" w:rsidRPr="00A01A3D" w:rsidRDefault="00A01A3D" w:rsidP="00A01A3D">
            <w:pPr>
              <w:spacing w:line="240" w:lineRule="auto"/>
              <w:rPr>
                <w:rFonts w:ascii="Century Gothic" w:hAnsi="Century Gothic" w:cs="Calibri"/>
                <w:color w:val="000000"/>
                <w:sz w:val="20"/>
                <w:szCs w:val="20"/>
                <w:lang w:eastAsia="en-GB"/>
              </w:rPr>
            </w:pPr>
            <w:r w:rsidRPr="00A01A3D">
              <w:rPr>
                <w:rFonts w:ascii="Century Gothic" w:hAnsi="Century Gothic" w:cs="Calibri"/>
                <w:color w:val="000000"/>
                <w:sz w:val="20"/>
                <w:szCs w:val="20"/>
                <w:lang w:eastAsia="en-GB"/>
              </w:rPr>
              <w:t>Drumlochy Road</w:t>
            </w:r>
          </w:p>
        </w:tc>
        <w:tc>
          <w:tcPr>
            <w:tcW w:w="960" w:type="dxa"/>
            <w:tcBorders>
              <w:top w:val="nil"/>
              <w:left w:val="nil"/>
              <w:bottom w:val="single" w:sz="4" w:space="0" w:color="auto"/>
              <w:right w:val="single" w:sz="4" w:space="0" w:color="auto"/>
            </w:tcBorders>
            <w:shd w:val="clear" w:color="auto" w:fill="auto"/>
            <w:noWrap/>
            <w:vAlign w:val="center"/>
            <w:hideMark/>
          </w:tcPr>
          <w:p w14:paraId="082C7A0E" w14:textId="77777777" w:rsidR="00A01A3D" w:rsidRPr="00A01A3D" w:rsidRDefault="00A01A3D" w:rsidP="00A01A3D">
            <w:pPr>
              <w:spacing w:line="240" w:lineRule="auto"/>
              <w:jc w:val="center"/>
              <w:rPr>
                <w:rFonts w:ascii="Century Gothic" w:hAnsi="Century Gothic" w:cs="Calibri"/>
                <w:color w:val="000000"/>
                <w:sz w:val="20"/>
                <w:szCs w:val="20"/>
                <w:lang w:eastAsia="en-GB"/>
              </w:rPr>
            </w:pPr>
            <w:r w:rsidRPr="00A01A3D">
              <w:rPr>
                <w:rFonts w:ascii="Century Gothic" w:hAnsi="Century Gothic" w:cs="Calibri"/>
                <w:color w:val="000000"/>
                <w:sz w:val="20"/>
                <w:szCs w:val="20"/>
                <w:lang w:eastAsia="en-GB"/>
              </w:rPr>
              <w:t>11</w:t>
            </w:r>
          </w:p>
        </w:tc>
        <w:tc>
          <w:tcPr>
            <w:tcW w:w="960" w:type="dxa"/>
            <w:tcBorders>
              <w:top w:val="nil"/>
              <w:left w:val="nil"/>
              <w:bottom w:val="single" w:sz="4" w:space="0" w:color="auto"/>
              <w:right w:val="single" w:sz="4" w:space="0" w:color="auto"/>
            </w:tcBorders>
            <w:shd w:val="clear" w:color="auto" w:fill="auto"/>
            <w:noWrap/>
            <w:vAlign w:val="center"/>
            <w:hideMark/>
          </w:tcPr>
          <w:p w14:paraId="2D53156C" w14:textId="77777777" w:rsidR="00A01A3D" w:rsidRPr="00A01A3D" w:rsidRDefault="00A01A3D" w:rsidP="00A01A3D">
            <w:pPr>
              <w:spacing w:line="240" w:lineRule="auto"/>
              <w:jc w:val="center"/>
              <w:rPr>
                <w:rFonts w:ascii="Century Gothic" w:hAnsi="Century Gothic" w:cs="Calibri"/>
                <w:color w:val="000000"/>
                <w:sz w:val="20"/>
                <w:szCs w:val="20"/>
                <w:lang w:eastAsia="en-GB"/>
              </w:rPr>
            </w:pPr>
            <w:r w:rsidRPr="00A01A3D">
              <w:rPr>
                <w:rFonts w:ascii="Century Gothic" w:hAnsi="Century Gothic" w:cs="Calibri"/>
                <w:color w:val="000000"/>
                <w:sz w:val="20"/>
                <w:szCs w:val="20"/>
                <w:lang w:eastAsia="en-GB"/>
              </w:rPr>
              <w:t>4.8%</w:t>
            </w:r>
          </w:p>
        </w:tc>
        <w:tc>
          <w:tcPr>
            <w:tcW w:w="1161" w:type="dxa"/>
            <w:tcBorders>
              <w:top w:val="nil"/>
              <w:left w:val="nil"/>
              <w:bottom w:val="single" w:sz="4" w:space="0" w:color="auto"/>
              <w:right w:val="single" w:sz="4" w:space="0" w:color="auto"/>
            </w:tcBorders>
            <w:shd w:val="clear" w:color="000000" w:fill="FFFFFF"/>
            <w:noWrap/>
            <w:vAlign w:val="center"/>
            <w:hideMark/>
          </w:tcPr>
          <w:p w14:paraId="67699BC3" w14:textId="77777777" w:rsidR="00A01A3D" w:rsidRPr="00A01A3D" w:rsidRDefault="00A01A3D" w:rsidP="00A01A3D">
            <w:pPr>
              <w:spacing w:line="240" w:lineRule="auto"/>
              <w:jc w:val="center"/>
              <w:rPr>
                <w:rFonts w:ascii="Century Gothic" w:hAnsi="Century Gothic" w:cs="Calibri"/>
                <w:color w:val="404040"/>
                <w:sz w:val="20"/>
                <w:szCs w:val="20"/>
                <w:lang w:eastAsia="en-GB"/>
              </w:rPr>
            </w:pPr>
            <w:r w:rsidRPr="00A01A3D">
              <w:rPr>
                <w:rFonts w:ascii="Century Gothic" w:hAnsi="Century Gothic" w:cs="Calibri"/>
                <w:color w:val="404040"/>
                <w:sz w:val="20"/>
                <w:szCs w:val="20"/>
                <w:lang w:eastAsia="en-GB"/>
              </w:rPr>
              <w:t>7</w:t>
            </w:r>
          </w:p>
        </w:tc>
        <w:tc>
          <w:tcPr>
            <w:tcW w:w="1161" w:type="dxa"/>
            <w:tcBorders>
              <w:top w:val="nil"/>
              <w:left w:val="nil"/>
              <w:bottom w:val="single" w:sz="4" w:space="0" w:color="auto"/>
              <w:right w:val="single" w:sz="4" w:space="0" w:color="auto"/>
            </w:tcBorders>
            <w:shd w:val="clear" w:color="auto" w:fill="auto"/>
            <w:noWrap/>
            <w:vAlign w:val="center"/>
            <w:hideMark/>
          </w:tcPr>
          <w:p w14:paraId="59896546" w14:textId="77777777" w:rsidR="00A01A3D" w:rsidRPr="00A01A3D" w:rsidRDefault="00A01A3D" w:rsidP="00A01A3D">
            <w:pPr>
              <w:spacing w:line="240" w:lineRule="auto"/>
              <w:jc w:val="center"/>
              <w:rPr>
                <w:rFonts w:ascii="Century Gothic" w:hAnsi="Century Gothic" w:cs="Calibri"/>
                <w:color w:val="000000"/>
                <w:sz w:val="20"/>
                <w:szCs w:val="20"/>
                <w:lang w:eastAsia="en-GB"/>
              </w:rPr>
            </w:pPr>
            <w:r w:rsidRPr="00A01A3D">
              <w:rPr>
                <w:rFonts w:ascii="Century Gothic" w:hAnsi="Century Gothic" w:cs="Calibri"/>
                <w:color w:val="000000"/>
                <w:sz w:val="20"/>
                <w:szCs w:val="20"/>
                <w:lang w:eastAsia="en-GB"/>
              </w:rPr>
              <w:t>4.9%</w:t>
            </w:r>
          </w:p>
        </w:tc>
      </w:tr>
      <w:tr w:rsidR="00A01A3D" w:rsidRPr="00A01A3D" w14:paraId="5F4A4EFD" w14:textId="77777777" w:rsidTr="008B3917">
        <w:trPr>
          <w:trHeight w:val="288"/>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03D58F3F" w14:textId="77777777" w:rsidR="00A01A3D" w:rsidRPr="00A01A3D" w:rsidRDefault="00A01A3D" w:rsidP="00A01A3D">
            <w:pPr>
              <w:spacing w:line="240" w:lineRule="auto"/>
              <w:rPr>
                <w:rFonts w:ascii="Century Gothic" w:hAnsi="Century Gothic" w:cs="Calibri"/>
                <w:color w:val="000000"/>
                <w:sz w:val="20"/>
                <w:szCs w:val="20"/>
                <w:lang w:eastAsia="en-GB"/>
              </w:rPr>
            </w:pPr>
            <w:r w:rsidRPr="00A01A3D">
              <w:rPr>
                <w:rFonts w:ascii="Century Gothic" w:hAnsi="Century Gothic" w:cs="Calibri"/>
                <w:color w:val="000000"/>
                <w:sz w:val="20"/>
                <w:szCs w:val="20"/>
                <w:lang w:eastAsia="en-GB"/>
              </w:rPr>
              <w:t>Elibank Street</w:t>
            </w:r>
          </w:p>
        </w:tc>
        <w:tc>
          <w:tcPr>
            <w:tcW w:w="960" w:type="dxa"/>
            <w:tcBorders>
              <w:top w:val="nil"/>
              <w:left w:val="nil"/>
              <w:bottom w:val="single" w:sz="4" w:space="0" w:color="auto"/>
              <w:right w:val="single" w:sz="4" w:space="0" w:color="auto"/>
            </w:tcBorders>
            <w:shd w:val="clear" w:color="auto" w:fill="auto"/>
            <w:noWrap/>
            <w:vAlign w:val="center"/>
            <w:hideMark/>
          </w:tcPr>
          <w:p w14:paraId="32E51DBC" w14:textId="77777777" w:rsidR="00A01A3D" w:rsidRPr="00A01A3D" w:rsidRDefault="00A01A3D" w:rsidP="00A01A3D">
            <w:pPr>
              <w:spacing w:line="240" w:lineRule="auto"/>
              <w:jc w:val="center"/>
              <w:rPr>
                <w:rFonts w:ascii="Century Gothic" w:hAnsi="Century Gothic" w:cs="Calibri"/>
                <w:color w:val="000000"/>
                <w:sz w:val="20"/>
                <w:szCs w:val="20"/>
                <w:lang w:eastAsia="en-GB"/>
              </w:rPr>
            </w:pPr>
            <w:r w:rsidRPr="00A01A3D">
              <w:rPr>
                <w:rFonts w:ascii="Century Gothic" w:hAnsi="Century Gothic" w:cs="Calibri"/>
                <w:color w:val="000000"/>
                <w:sz w:val="20"/>
                <w:szCs w:val="20"/>
                <w:lang w:eastAsia="en-GB"/>
              </w:rPr>
              <w:t>38</w:t>
            </w:r>
          </w:p>
        </w:tc>
        <w:tc>
          <w:tcPr>
            <w:tcW w:w="960" w:type="dxa"/>
            <w:tcBorders>
              <w:top w:val="nil"/>
              <w:left w:val="nil"/>
              <w:bottom w:val="single" w:sz="4" w:space="0" w:color="auto"/>
              <w:right w:val="single" w:sz="4" w:space="0" w:color="auto"/>
            </w:tcBorders>
            <w:shd w:val="clear" w:color="auto" w:fill="auto"/>
            <w:noWrap/>
            <w:vAlign w:val="center"/>
            <w:hideMark/>
          </w:tcPr>
          <w:p w14:paraId="1AB27178" w14:textId="77777777" w:rsidR="00A01A3D" w:rsidRPr="00A01A3D" w:rsidRDefault="00A01A3D" w:rsidP="00A01A3D">
            <w:pPr>
              <w:spacing w:line="240" w:lineRule="auto"/>
              <w:jc w:val="center"/>
              <w:rPr>
                <w:rFonts w:ascii="Century Gothic" w:hAnsi="Century Gothic" w:cs="Calibri"/>
                <w:color w:val="000000"/>
                <w:sz w:val="20"/>
                <w:szCs w:val="20"/>
                <w:lang w:eastAsia="en-GB"/>
              </w:rPr>
            </w:pPr>
            <w:r w:rsidRPr="00A01A3D">
              <w:rPr>
                <w:rFonts w:ascii="Century Gothic" w:hAnsi="Century Gothic" w:cs="Calibri"/>
                <w:color w:val="000000"/>
                <w:sz w:val="20"/>
                <w:szCs w:val="20"/>
                <w:lang w:eastAsia="en-GB"/>
              </w:rPr>
              <w:t>16.7%</w:t>
            </w:r>
          </w:p>
        </w:tc>
        <w:tc>
          <w:tcPr>
            <w:tcW w:w="1161" w:type="dxa"/>
            <w:tcBorders>
              <w:top w:val="nil"/>
              <w:left w:val="nil"/>
              <w:bottom w:val="single" w:sz="4" w:space="0" w:color="auto"/>
              <w:right w:val="single" w:sz="4" w:space="0" w:color="auto"/>
            </w:tcBorders>
            <w:shd w:val="clear" w:color="000000" w:fill="FFFFFF"/>
            <w:noWrap/>
            <w:vAlign w:val="center"/>
            <w:hideMark/>
          </w:tcPr>
          <w:p w14:paraId="4AB7B699" w14:textId="77777777" w:rsidR="00A01A3D" w:rsidRPr="00A01A3D" w:rsidRDefault="00A01A3D" w:rsidP="00A01A3D">
            <w:pPr>
              <w:spacing w:line="240" w:lineRule="auto"/>
              <w:jc w:val="center"/>
              <w:rPr>
                <w:rFonts w:ascii="Century Gothic" w:hAnsi="Century Gothic" w:cs="Calibri"/>
                <w:color w:val="404040"/>
                <w:sz w:val="20"/>
                <w:szCs w:val="20"/>
                <w:lang w:eastAsia="en-GB"/>
              </w:rPr>
            </w:pPr>
            <w:r w:rsidRPr="00A01A3D">
              <w:rPr>
                <w:rFonts w:ascii="Century Gothic" w:hAnsi="Century Gothic" w:cs="Calibri"/>
                <w:color w:val="404040"/>
                <w:sz w:val="20"/>
                <w:szCs w:val="20"/>
                <w:lang w:eastAsia="en-GB"/>
              </w:rPr>
              <w:t>22</w:t>
            </w:r>
          </w:p>
        </w:tc>
        <w:tc>
          <w:tcPr>
            <w:tcW w:w="1161" w:type="dxa"/>
            <w:tcBorders>
              <w:top w:val="nil"/>
              <w:left w:val="nil"/>
              <w:bottom w:val="single" w:sz="4" w:space="0" w:color="auto"/>
              <w:right w:val="single" w:sz="4" w:space="0" w:color="auto"/>
            </w:tcBorders>
            <w:shd w:val="clear" w:color="auto" w:fill="auto"/>
            <w:noWrap/>
            <w:vAlign w:val="center"/>
            <w:hideMark/>
          </w:tcPr>
          <w:p w14:paraId="04E4F9A8" w14:textId="77777777" w:rsidR="00A01A3D" w:rsidRPr="00A01A3D" w:rsidRDefault="00A01A3D" w:rsidP="00A01A3D">
            <w:pPr>
              <w:spacing w:line="240" w:lineRule="auto"/>
              <w:jc w:val="center"/>
              <w:rPr>
                <w:rFonts w:ascii="Century Gothic" w:hAnsi="Century Gothic" w:cs="Calibri"/>
                <w:color w:val="000000"/>
                <w:sz w:val="20"/>
                <w:szCs w:val="20"/>
                <w:lang w:eastAsia="en-GB"/>
              </w:rPr>
            </w:pPr>
            <w:r w:rsidRPr="00A01A3D">
              <w:rPr>
                <w:rFonts w:ascii="Century Gothic" w:hAnsi="Century Gothic" w:cs="Calibri"/>
                <w:color w:val="000000"/>
                <w:sz w:val="20"/>
                <w:szCs w:val="20"/>
                <w:lang w:eastAsia="en-GB"/>
              </w:rPr>
              <w:t>15.5%</w:t>
            </w:r>
          </w:p>
        </w:tc>
      </w:tr>
      <w:tr w:rsidR="00A01A3D" w:rsidRPr="00A01A3D" w14:paraId="100BB482" w14:textId="77777777" w:rsidTr="008B3917">
        <w:trPr>
          <w:trHeight w:val="288"/>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40C51926" w14:textId="77777777" w:rsidR="00A01A3D" w:rsidRPr="00A01A3D" w:rsidRDefault="00A01A3D" w:rsidP="00A01A3D">
            <w:pPr>
              <w:spacing w:line="240" w:lineRule="auto"/>
              <w:rPr>
                <w:rFonts w:ascii="Century Gothic" w:hAnsi="Century Gothic" w:cs="Calibri"/>
                <w:color w:val="000000"/>
                <w:sz w:val="20"/>
                <w:szCs w:val="20"/>
                <w:lang w:eastAsia="en-GB"/>
              </w:rPr>
            </w:pPr>
            <w:r w:rsidRPr="00A01A3D">
              <w:rPr>
                <w:rFonts w:ascii="Century Gothic" w:hAnsi="Century Gothic" w:cs="Calibri"/>
                <w:color w:val="000000"/>
                <w:sz w:val="20"/>
                <w:szCs w:val="20"/>
                <w:lang w:eastAsia="en-GB"/>
              </w:rPr>
              <w:t>Gartcraig Road</w:t>
            </w:r>
          </w:p>
        </w:tc>
        <w:tc>
          <w:tcPr>
            <w:tcW w:w="960" w:type="dxa"/>
            <w:tcBorders>
              <w:top w:val="nil"/>
              <w:left w:val="nil"/>
              <w:bottom w:val="single" w:sz="4" w:space="0" w:color="auto"/>
              <w:right w:val="single" w:sz="4" w:space="0" w:color="auto"/>
            </w:tcBorders>
            <w:shd w:val="clear" w:color="auto" w:fill="auto"/>
            <w:noWrap/>
            <w:vAlign w:val="center"/>
            <w:hideMark/>
          </w:tcPr>
          <w:p w14:paraId="6462AD74" w14:textId="77777777" w:rsidR="00A01A3D" w:rsidRPr="00A01A3D" w:rsidRDefault="00A01A3D" w:rsidP="00A01A3D">
            <w:pPr>
              <w:spacing w:line="240" w:lineRule="auto"/>
              <w:jc w:val="center"/>
              <w:rPr>
                <w:rFonts w:ascii="Century Gothic" w:hAnsi="Century Gothic" w:cs="Calibri"/>
                <w:color w:val="000000"/>
                <w:sz w:val="20"/>
                <w:szCs w:val="20"/>
                <w:lang w:eastAsia="en-GB"/>
              </w:rPr>
            </w:pPr>
            <w:r w:rsidRPr="00A01A3D">
              <w:rPr>
                <w:rFonts w:ascii="Century Gothic" w:hAnsi="Century Gothic" w:cs="Calibri"/>
                <w:color w:val="000000"/>
                <w:sz w:val="20"/>
                <w:szCs w:val="20"/>
                <w:lang w:eastAsia="en-GB"/>
              </w:rPr>
              <w:t>6</w:t>
            </w:r>
          </w:p>
        </w:tc>
        <w:tc>
          <w:tcPr>
            <w:tcW w:w="960" w:type="dxa"/>
            <w:tcBorders>
              <w:top w:val="nil"/>
              <w:left w:val="nil"/>
              <w:bottom w:val="single" w:sz="4" w:space="0" w:color="auto"/>
              <w:right w:val="single" w:sz="4" w:space="0" w:color="auto"/>
            </w:tcBorders>
            <w:shd w:val="clear" w:color="auto" w:fill="auto"/>
            <w:noWrap/>
            <w:vAlign w:val="center"/>
            <w:hideMark/>
          </w:tcPr>
          <w:p w14:paraId="38A53580" w14:textId="77777777" w:rsidR="00A01A3D" w:rsidRPr="00A01A3D" w:rsidRDefault="00A01A3D" w:rsidP="00A01A3D">
            <w:pPr>
              <w:spacing w:line="240" w:lineRule="auto"/>
              <w:jc w:val="center"/>
              <w:rPr>
                <w:rFonts w:ascii="Century Gothic" w:hAnsi="Century Gothic" w:cs="Calibri"/>
                <w:color w:val="000000"/>
                <w:sz w:val="20"/>
                <w:szCs w:val="20"/>
                <w:lang w:eastAsia="en-GB"/>
              </w:rPr>
            </w:pPr>
            <w:r w:rsidRPr="00A01A3D">
              <w:rPr>
                <w:rFonts w:ascii="Century Gothic" w:hAnsi="Century Gothic" w:cs="Calibri"/>
                <w:color w:val="000000"/>
                <w:sz w:val="20"/>
                <w:szCs w:val="20"/>
                <w:lang w:eastAsia="en-GB"/>
              </w:rPr>
              <w:t>2.6%</w:t>
            </w:r>
          </w:p>
        </w:tc>
        <w:tc>
          <w:tcPr>
            <w:tcW w:w="1161" w:type="dxa"/>
            <w:tcBorders>
              <w:top w:val="nil"/>
              <w:left w:val="nil"/>
              <w:bottom w:val="single" w:sz="4" w:space="0" w:color="auto"/>
              <w:right w:val="single" w:sz="4" w:space="0" w:color="auto"/>
            </w:tcBorders>
            <w:shd w:val="clear" w:color="000000" w:fill="FFFFFF"/>
            <w:noWrap/>
            <w:vAlign w:val="center"/>
            <w:hideMark/>
          </w:tcPr>
          <w:p w14:paraId="35023ABB" w14:textId="77777777" w:rsidR="00A01A3D" w:rsidRPr="00A01A3D" w:rsidRDefault="00A01A3D" w:rsidP="00A01A3D">
            <w:pPr>
              <w:spacing w:line="240" w:lineRule="auto"/>
              <w:jc w:val="center"/>
              <w:rPr>
                <w:rFonts w:ascii="Century Gothic" w:hAnsi="Century Gothic" w:cs="Calibri"/>
                <w:color w:val="404040"/>
                <w:sz w:val="20"/>
                <w:szCs w:val="20"/>
                <w:lang w:eastAsia="en-GB"/>
              </w:rPr>
            </w:pPr>
            <w:r w:rsidRPr="00A01A3D">
              <w:rPr>
                <w:rFonts w:ascii="Century Gothic" w:hAnsi="Century Gothic" w:cs="Calibri"/>
                <w:color w:val="404040"/>
                <w:sz w:val="20"/>
                <w:szCs w:val="20"/>
                <w:lang w:eastAsia="en-GB"/>
              </w:rPr>
              <w:t>4</w:t>
            </w:r>
          </w:p>
        </w:tc>
        <w:tc>
          <w:tcPr>
            <w:tcW w:w="1161" w:type="dxa"/>
            <w:tcBorders>
              <w:top w:val="nil"/>
              <w:left w:val="nil"/>
              <w:bottom w:val="single" w:sz="4" w:space="0" w:color="auto"/>
              <w:right w:val="single" w:sz="4" w:space="0" w:color="auto"/>
            </w:tcBorders>
            <w:shd w:val="clear" w:color="auto" w:fill="auto"/>
            <w:noWrap/>
            <w:vAlign w:val="center"/>
            <w:hideMark/>
          </w:tcPr>
          <w:p w14:paraId="3193D97F" w14:textId="77777777" w:rsidR="00A01A3D" w:rsidRPr="00A01A3D" w:rsidRDefault="00A01A3D" w:rsidP="00A01A3D">
            <w:pPr>
              <w:spacing w:line="240" w:lineRule="auto"/>
              <w:jc w:val="center"/>
              <w:rPr>
                <w:rFonts w:ascii="Century Gothic" w:hAnsi="Century Gothic" w:cs="Calibri"/>
                <w:color w:val="000000"/>
                <w:sz w:val="20"/>
                <w:szCs w:val="20"/>
                <w:lang w:eastAsia="en-GB"/>
              </w:rPr>
            </w:pPr>
            <w:r w:rsidRPr="00A01A3D">
              <w:rPr>
                <w:rFonts w:ascii="Century Gothic" w:hAnsi="Century Gothic" w:cs="Calibri"/>
                <w:color w:val="000000"/>
                <w:sz w:val="20"/>
                <w:szCs w:val="20"/>
                <w:lang w:eastAsia="en-GB"/>
              </w:rPr>
              <w:t>2.8%</w:t>
            </w:r>
          </w:p>
        </w:tc>
      </w:tr>
      <w:tr w:rsidR="00A01A3D" w:rsidRPr="00A01A3D" w14:paraId="2BD84190" w14:textId="77777777" w:rsidTr="008B3917">
        <w:trPr>
          <w:trHeight w:val="288"/>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2C188AC3" w14:textId="77777777" w:rsidR="00A01A3D" w:rsidRPr="00A01A3D" w:rsidRDefault="00A01A3D" w:rsidP="00A01A3D">
            <w:pPr>
              <w:spacing w:line="240" w:lineRule="auto"/>
              <w:rPr>
                <w:rFonts w:ascii="Century Gothic" w:hAnsi="Century Gothic" w:cs="Calibri"/>
                <w:color w:val="000000"/>
                <w:sz w:val="20"/>
                <w:szCs w:val="20"/>
                <w:lang w:eastAsia="en-GB"/>
              </w:rPr>
            </w:pPr>
            <w:r w:rsidRPr="00A01A3D">
              <w:rPr>
                <w:rFonts w:ascii="Century Gothic" w:hAnsi="Century Gothic" w:cs="Calibri"/>
                <w:color w:val="000000"/>
                <w:sz w:val="20"/>
                <w:szCs w:val="20"/>
                <w:lang w:eastAsia="en-GB"/>
              </w:rPr>
              <w:t>Milncroft Place</w:t>
            </w:r>
          </w:p>
        </w:tc>
        <w:tc>
          <w:tcPr>
            <w:tcW w:w="960" w:type="dxa"/>
            <w:tcBorders>
              <w:top w:val="nil"/>
              <w:left w:val="nil"/>
              <w:bottom w:val="single" w:sz="4" w:space="0" w:color="auto"/>
              <w:right w:val="single" w:sz="4" w:space="0" w:color="auto"/>
            </w:tcBorders>
            <w:shd w:val="clear" w:color="auto" w:fill="auto"/>
            <w:noWrap/>
            <w:vAlign w:val="center"/>
            <w:hideMark/>
          </w:tcPr>
          <w:p w14:paraId="449022C5" w14:textId="77777777" w:rsidR="00A01A3D" w:rsidRPr="00A01A3D" w:rsidRDefault="00A01A3D" w:rsidP="00A01A3D">
            <w:pPr>
              <w:spacing w:line="240" w:lineRule="auto"/>
              <w:jc w:val="center"/>
              <w:rPr>
                <w:rFonts w:ascii="Century Gothic" w:hAnsi="Century Gothic" w:cs="Calibri"/>
                <w:color w:val="000000"/>
                <w:sz w:val="20"/>
                <w:szCs w:val="20"/>
                <w:lang w:eastAsia="en-GB"/>
              </w:rPr>
            </w:pPr>
            <w:r w:rsidRPr="00A01A3D">
              <w:rPr>
                <w:rFonts w:ascii="Century Gothic" w:hAnsi="Century Gothic" w:cs="Calibri"/>
                <w:color w:val="000000"/>
                <w:sz w:val="20"/>
                <w:szCs w:val="20"/>
                <w:lang w:eastAsia="en-GB"/>
              </w:rPr>
              <w:t>14</w:t>
            </w:r>
          </w:p>
        </w:tc>
        <w:tc>
          <w:tcPr>
            <w:tcW w:w="960" w:type="dxa"/>
            <w:tcBorders>
              <w:top w:val="nil"/>
              <w:left w:val="nil"/>
              <w:bottom w:val="single" w:sz="4" w:space="0" w:color="auto"/>
              <w:right w:val="single" w:sz="4" w:space="0" w:color="auto"/>
            </w:tcBorders>
            <w:shd w:val="clear" w:color="auto" w:fill="auto"/>
            <w:noWrap/>
            <w:vAlign w:val="center"/>
            <w:hideMark/>
          </w:tcPr>
          <w:p w14:paraId="6892C7CA" w14:textId="77777777" w:rsidR="00A01A3D" w:rsidRPr="00A01A3D" w:rsidRDefault="00A01A3D" w:rsidP="00A01A3D">
            <w:pPr>
              <w:spacing w:line="240" w:lineRule="auto"/>
              <w:jc w:val="center"/>
              <w:rPr>
                <w:rFonts w:ascii="Century Gothic" w:hAnsi="Century Gothic" w:cs="Calibri"/>
                <w:color w:val="000000"/>
                <w:sz w:val="20"/>
                <w:szCs w:val="20"/>
                <w:lang w:eastAsia="en-GB"/>
              </w:rPr>
            </w:pPr>
            <w:r w:rsidRPr="00A01A3D">
              <w:rPr>
                <w:rFonts w:ascii="Century Gothic" w:hAnsi="Century Gothic" w:cs="Calibri"/>
                <w:color w:val="000000"/>
                <w:sz w:val="20"/>
                <w:szCs w:val="20"/>
                <w:lang w:eastAsia="en-GB"/>
              </w:rPr>
              <w:t>6.2%</w:t>
            </w:r>
          </w:p>
        </w:tc>
        <w:tc>
          <w:tcPr>
            <w:tcW w:w="1161" w:type="dxa"/>
            <w:tcBorders>
              <w:top w:val="nil"/>
              <w:left w:val="nil"/>
              <w:bottom w:val="single" w:sz="4" w:space="0" w:color="auto"/>
              <w:right w:val="single" w:sz="4" w:space="0" w:color="auto"/>
            </w:tcBorders>
            <w:shd w:val="clear" w:color="000000" w:fill="FFFFFF"/>
            <w:noWrap/>
            <w:vAlign w:val="center"/>
            <w:hideMark/>
          </w:tcPr>
          <w:p w14:paraId="6207839F" w14:textId="77777777" w:rsidR="00A01A3D" w:rsidRPr="00A01A3D" w:rsidRDefault="00A01A3D" w:rsidP="00A01A3D">
            <w:pPr>
              <w:spacing w:line="240" w:lineRule="auto"/>
              <w:jc w:val="center"/>
              <w:rPr>
                <w:rFonts w:ascii="Century Gothic" w:hAnsi="Century Gothic" w:cs="Calibri"/>
                <w:color w:val="404040"/>
                <w:sz w:val="20"/>
                <w:szCs w:val="20"/>
                <w:lang w:eastAsia="en-GB"/>
              </w:rPr>
            </w:pPr>
            <w:r w:rsidRPr="00A01A3D">
              <w:rPr>
                <w:rFonts w:ascii="Century Gothic" w:hAnsi="Century Gothic" w:cs="Calibri"/>
                <w:color w:val="404040"/>
                <w:sz w:val="20"/>
                <w:szCs w:val="20"/>
                <w:lang w:eastAsia="en-GB"/>
              </w:rPr>
              <w:t>10</w:t>
            </w:r>
          </w:p>
        </w:tc>
        <w:tc>
          <w:tcPr>
            <w:tcW w:w="1161" w:type="dxa"/>
            <w:tcBorders>
              <w:top w:val="nil"/>
              <w:left w:val="nil"/>
              <w:bottom w:val="single" w:sz="4" w:space="0" w:color="auto"/>
              <w:right w:val="single" w:sz="4" w:space="0" w:color="auto"/>
            </w:tcBorders>
            <w:shd w:val="clear" w:color="auto" w:fill="auto"/>
            <w:noWrap/>
            <w:vAlign w:val="center"/>
            <w:hideMark/>
          </w:tcPr>
          <w:p w14:paraId="55515289" w14:textId="77777777" w:rsidR="00A01A3D" w:rsidRPr="00A01A3D" w:rsidRDefault="00A01A3D" w:rsidP="00A01A3D">
            <w:pPr>
              <w:spacing w:line="240" w:lineRule="auto"/>
              <w:jc w:val="center"/>
              <w:rPr>
                <w:rFonts w:ascii="Century Gothic" w:hAnsi="Century Gothic" w:cs="Calibri"/>
                <w:color w:val="000000"/>
                <w:sz w:val="20"/>
                <w:szCs w:val="20"/>
                <w:lang w:eastAsia="en-GB"/>
              </w:rPr>
            </w:pPr>
            <w:r w:rsidRPr="00A01A3D">
              <w:rPr>
                <w:rFonts w:ascii="Century Gothic" w:hAnsi="Century Gothic" w:cs="Calibri"/>
                <w:color w:val="000000"/>
                <w:sz w:val="20"/>
                <w:szCs w:val="20"/>
                <w:lang w:eastAsia="en-GB"/>
              </w:rPr>
              <w:t>7.0%</w:t>
            </w:r>
          </w:p>
        </w:tc>
      </w:tr>
      <w:tr w:rsidR="00A01A3D" w:rsidRPr="00A01A3D" w14:paraId="6E29F7BC" w14:textId="77777777" w:rsidTr="008B3917">
        <w:trPr>
          <w:trHeight w:val="288"/>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22580B74" w14:textId="77777777" w:rsidR="00A01A3D" w:rsidRPr="00A01A3D" w:rsidRDefault="00A01A3D" w:rsidP="00A01A3D">
            <w:pPr>
              <w:spacing w:line="240" w:lineRule="auto"/>
              <w:rPr>
                <w:rFonts w:ascii="Century Gothic" w:hAnsi="Century Gothic" w:cs="Calibri"/>
                <w:color w:val="000000"/>
                <w:sz w:val="20"/>
                <w:szCs w:val="20"/>
                <w:lang w:eastAsia="en-GB"/>
              </w:rPr>
            </w:pPr>
            <w:r w:rsidRPr="00A01A3D">
              <w:rPr>
                <w:rFonts w:ascii="Century Gothic" w:hAnsi="Century Gothic" w:cs="Calibri"/>
                <w:color w:val="000000"/>
                <w:sz w:val="20"/>
                <w:szCs w:val="20"/>
                <w:lang w:eastAsia="en-GB"/>
              </w:rPr>
              <w:t>Milncroft Road</w:t>
            </w:r>
          </w:p>
        </w:tc>
        <w:tc>
          <w:tcPr>
            <w:tcW w:w="960" w:type="dxa"/>
            <w:tcBorders>
              <w:top w:val="nil"/>
              <w:left w:val="nil"/>
              <w:bottom w:val="single" w:sz="4" w:space="0" w:color="auto"/>
              <w:right w:val="single" w:sz="4" w:space="0" w:color="auto"/>
            </w:tcBorders>
            <w:shd w:val="clear" w:color="auto" w:fill="auto"/>
            <w:noWrap/>
            <w:vAlign w:val="center"/>
            <w:hideMark/>
          </w:tcPr>
          <w:p w14:paraId="26BC2853" w14:textId="77777777" w:rsidR="00A01A3D" w:rsidRPr="00A01A3D" w:rsidRDefault="00A01A3D" w:rsidP="00A01A3D">
            <w:pPr>
              <w:spacing w:line="240" w:lineRule="auto"/>
              <w:jc w:val="center"/>
              <w:rPr>
                <w:rFonts w:ascii="Century Gothic" w:hAnsi="Century Gothic" w:cs="Calibri"/>
                <w:color w:val="000000"/>
                <w:sz w:val="20"/>
                <w:szCs w:val="20"/>
                <w:lang w:eastAsia="en-GB"/>
              </w:rPr>
            </w:pPr>
            <w:r w:rsidRPr="00A01A3D">
              <w:rPr>
                <w:rFonts w:ascii="Century Gothic" w:hAnsi="Century Gothic" w:cs="Calibri"/>
                <w:color w:val="000000"/>
                <w:sz w:val="20"/>
                <w:szCs w:val="20"/>
                <w:lang w:eastAsia="en-GB"/>
              </w:rPr>
              <w:t>11</w:t>
            </w:r>
          </w:p>
        </w:tc>
        <w:tc>
          <w:tcPr>
            <w:tcW w:w="960" w:type="dxa"/>
            <w:tcBorders>
              <w:top w:val="nil"/>
              <w:left w:val="nil"/>
              <w:bottom w:val="single" w:sz="4" w:space="0" w:color="auto"/>
              <w:right w:val="single" w:sz="4" w:space="0" w:color="auto"/>
            </w:tcBorders>
            <w:shd w:val="clear" w:color="auto" w:fill="auto"/>
            <w:noWrap/>
            <w:vAlign w:val="center"/>
            <w:hideMark/>
          </w:tcPr>
          <w:p w14:paraId="1B63C10F" w14:textId="77777777" w:rsidR="00A01A3D" w:rsidRPr="00A01A3D" w:rsidRDefault="00A01A3D" w:rsidP="00A01A3D">
            <w:pPr>
              <w:spacing w:line="240" w:lineRule="auto"/>
              <w:jc w:val="center"/>
              <w:rPr>
                <w:rFonts w:ascii="Century Gothic" w:hAnsi="Century Gothic" w:cs="Calibri"/>
                <w:color w:val="000000"/>
                <w:sz w:val="20"/>
                <w:szCs w:val="20"/>
                <w:lang w:eastAsia="en-GB"/>
              </w:rPr>
            </w:pPr>
            <w:r w:rsidRPr="00A01A3D">
              <w:rPr>
                <w:rFonts w:ascii="Century Gothic" w:hAnsi="Century Gothic" w:cs="Calibri"/>
                <w:color w:val="000000"/>
                <w:sz w:val="20"/>
                <w:szCs w:val="20"/>
                <w:lang w:eastAsia="en-GB"/>
              </w:rPr>
              <w:t>4.8%</w:t>
            </w:r>
          </w:p>
        </w:tc>
        <w:tc>
          <w:tcPr>
            <w:tcW w:w="1161" w:type="dxa"/>
            <w:tcBorders>
              <w:top w:val="nil"/>
              <w:left w:val="nil"/>
              <w:bottom w:val="single" w:sz="4" w:space="0" w:color="auto"/>
              <w:right w:val="single" w:sz="4" w:space="0" w:color="auto"/>
            </w:tcBorders>
            <w:shd w:val="clear" w:color="000000" w:fill="FFFFFF"/>
            <w:noWrap/>
            <w:vAlign w:val="center"/>
            <w:hideMark/>
          </w:tcPr>
          <w:p w14:paraId="5CF22C2C" w14:textId="77777777" w:rsidR="00A01A3D" w:rsidRPr="00A01A3D" w:rsidRDefault="00A01A3D" w:rsidP="00A01A3D">
            <w:pPr>
              <w:spacing w:line="240" w:lineRule="auto"/>
              <w:jc w:val="center"/>
              <w:rPr>
                <w:rFonts w:ascii="Century Gothic" w:hAnsi="Century Gothic" w:cs="Calibri"/>
                <w:color w:val="404040"/>
                <w:sz w:val="20"/>
                <w:szCs w:val="20"/>
                <w:lang w:eastAsia="en-GB"/>
              </w:rPr>
            </w:pPr>
            <w:r w:rsidRPr="00A01A3D">
              <w:rPr>
                <w:rFonts w:ascii="Century Gothic" w:hAnsi="Century Gothic" w:cs="Calibri"/>
                <w:color w:val="404040"/>
                <w:sz w:val="20"/>
                <w:szCs w:val="20"/>
                <w:lang w:eastAsia="en-GB"/>
              </w:rPr>
              <w:t>7</w:t>
            </w:r>
          </w:p>
        </w:tc>
        <w:tc>
          <w:tcPr>
            <w:tcW w:w="1161" w:type="dxa"/>
            <w:tcBorders>
              <w:top w:val="nil"/>
              <w:left w:val="nil"/>
              <w:bottom w:val="single" w:sz="4" w:space="0" w:color="auto"/>
              <w:right w:val="single" w:sz="4" w:space="0" w:color="auto"/>
            </w:tcBorders>
            <w:shd w:val="clear" w:color="auto" w:fill="auto"/>
            <w:noWrap/>
            <w:vAlign w:val="center"/>
            <w:hideMark/>
          </w:tcPr>
          <w:p w14:paraId="51957803" w14:textId="77777777" w:rsidR="00A01A3D" w:rsidRPr="00A01A3D" w:rsidRDefault="00A01A3D" w:rsidP="00A01A3D">
            <w:pPr>
              <w:spacing w:line="240" w:lineRule="auto"/>
              <w:jc w:val="center"/>
              <w:rPr>
                <w:rFonts w:ascii="Century Gothic" w:hAnsi="Century Gothic" w:cs="Calibri"/>
                <w:color w:val="000000"/>
                <w:sz w:val="20"/>
                <w:szCs w:val="20"/>
                <w:lang w:eastAsia="en-GB"/>
              </w:rPr>
            </w:pPr>
            <w:r w:rsidRPr="00A01A3D">
              <w:rPr>
                <w:rFonts w:ascii="Century Gothic" w:hAnsi="Century Gothic" w:cs="Calibri"/>
                <w:color w:val="000000"/>
                <w:sz w:val="20"/>
                <w:szCs w:val="20"/>
                <w:lang w:eastAsia="en-GB"/>
              </w:rPr>
              <w:t>4.9%</w:t>
            </w:r>
          </w:p>
        </w:tc>
      </w:tr>
      <w:tr w:rsidR="00A01A3D" w:rsidRPr="00A01A3D" w14:paraId="438B01A0" w14:textId="77777777" w:rsidTr="008B3917">
        <w:trPr>
          <w:trHeight w:val="288"/>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5B11CFAC" w14:textId="77777777" w:rsidR="00A01A3D" w:rsidRPr="00A01A3D" w:rsidRDefault="00A01A3D" w:rsidP="00A01A3D">
            <w:pPr>
              <w:spacing w:line="240" w:lineRule="auto"/>
              <w:rPr>
                <w:rFonts w:ascii="Century Gothic" w:hAnsi="Century Gothic" w:cs="Calibri"/>
                <w:b/>
                <w:bCs/>
                <w:color w:val="000000"/>
                <w:sz w:val="20"/>
                <w:szCs w:val="20"/>
                <w:lang w:eastAsia="en-GB"/>
              </w:rPr>
            </w:pPr>
            <w:r w:rsidRPr="00A01A3D">
              <w:rPr>
                <w:rFonts w:ascii="Century Gothic" w:hAnsi="Century Gothic" w:cs="Calibri"/>
                <w:b/>
                <w:bCs/>
                <w:color w:val="000000"/>
                <w:sz w:val="20"/>
                <w:szCs w:val="20"/>
                <w:lang w:eastAsia="en-GB"/>
              </w:rPr>
              <w:t>Grand Total</w:t>
            </w:r>
          </w:p>
        </w:tc>
        <w:tc>
          <w:tcPr>
            <w:tcW w:w="960" w:type="dxa"/>
            <w:tcBorders>
              <w:top w:val="nil"/>
              <w:left w:val="nil"/>
              <w:bottom w:val="single" w:sz="4" w:space="0" w:color="auto"/>
              <w:right w:val="single" w:sz="4" w:space="0" w:color="auto"/>
            </w:tcBorders>
            <w:shd w:val="clear" w:color="auto" w:fill="auto"/>
            <w:noWrap/>
            <w:vAlign w:val="center"/>
            <w:hideMark/>
          </w:tcPr>
          <w:p w14:paraId="5558D45F" w14:textId="77777777" w:rsidR="00A01A3D" w:rsidRPr="00A01A3D" w:rsidRDefault="00A01A3D" w:rsidP="00A01A3D">
            <w:pPr>
              <w:spacing w:line="240" w:lineRule="auto"/>
              <w:jc w:val="center"/>
              <w:rPr>
                <w:rFonts w:ascii="Century Gothic" w:hAnsi="Century Gothic" w:cs="Calibri"/>
                <w:b/>
                <w:bCs/>
                <w:color w:val="000000"/>
                <w:sz w:val="20"/>
                <w:szCs w:val="20"/>
                <w:lang w:eastAsia="en-GB"/>
              </w:rPr>
            </w:pPr>
            <w:r w:rsidRPr="00A01A3D">
              <w:rPr>
                <w:rFonts w:ascii="Century Gothic" w:hAnsi="Century Gothic" w:cs="Calibri"/>
                <w:b/>
                <w:bCs/>
                <w:color w:val="000000"/>
                <w:sz w:val="20"/>
                <w:szCs w:val="20"/>
                <w:lang w:eastAsia="en-GB"/>
              </w:rPr>
              <w:t>227</w:t>
            </w:r>
          </w:p>
        </w:tc>
        <w:tc>
          <w:tcPr>
            <w:tcW w:w="960" w:type="dxa"/>
            <w:tcBorders>
              <w:top w:val="nil"/>
              <w:left w:val="nil"/>
              <w:bottom w:val="single" w:sz="4" w:space="0" w:color="auto"/>
              <w:right w:val="single" w:sz="4" w:space="0" w:color="auto"/>
            </w:tcBorders>
            <w:shd w:val="clear" w:color="auto" w:fill="auto"/>
            <w:noWrap/>
            <w:vAlign w:val="center"/>
            <w:hideMark/>
          </w:tcPr>
          <w:p w14:paraId="4BD82703" w14:textId="77777777" w:rsidR="00A01A3D" w:rsidRPr="00A01A3D" w:rsidRDefault="00A01A3D" w:rsidP="00A01A3D">
            <w:pPr>
              <w:spacing w:line="240" w:lineRule="auto"/>
              <w:jc w:val="center"/>
              <w:rPr>
                <w:rFonts w:ascii="Century Gothic" w:hAnsi="Century Gothic" w:cs="Calibri"/>
                <w:b/>
                <w:bCs/>
                <w:color w:val="000000"/>
                <w:sz w:val="20"/>
                <w:szCs w:val="20"/>
                <w:lang w:eastAsia="en-GB"/>
              </w:rPr>
            </w:pPr>
            <w:r w:rsidRPr="00A01A3D">
              <w:rPr>
                <w:rFonts w:ascii="Century Gothic" w:hAnsi="Century Gothic" w:cs="Calibri"/>
                <w:b/>
                <w:bCs/>
                <w:color w:val="000000"/>
                <w:sz w:val="20"/>
                <w:szCs w:val="20"/>
                <w:lang w:eastAsia="en-GB"/>
              </w:rPr>
              <w:t>100.0%</w:t>
            </w:r>
          </w:p>
        </w:tc>
        <w:tc>
          <w:tcPr>
            <w:tcW w:w="1161" w:type="dxa"/>
            <w:tcBorders>
              <w:top w:val="nil"/>
              <w:left w:val="nil"/>
              <w:bottom w:val="single" w:sz="4" w:space="0" w:color="auto"/>
              <w:right w:val="single" w:sz="4" w:space="0" w:color="auto"/>
            </w:tcBorders>
            <w:shd w:val="clear" w:color="auto" w:fill="auto"/>
            <w:noWrap/>
            <w:vAlign w:val="center"/>
            <w:hideMark/>
          </w:tcPr>
          <w:p w14:paraId="3E5D8A83" w14:textId="77777777" w:rsidR="00A01A3D" w:rsidRPr="00A01A3D" w:rsidRDefault="00A01A3D" w:rsidP="00A01A3D">
            <w:pPr>
              <w:spacing w:line="240" w:lineRule="auto"/>
              <w:jc w:val="center"/>
              <w:rPr>
                <w:rFonts w:ascii="Century Gothic" w:hAnsi="Century Gothic" w:cs="Calibri"/>
                <w:b/>
                <w:bCs/>
                <w:color w:val="000000"/>
                <w:sz w:val="20"/>
                <w:szCs w:val="20"/>
                <w:lang w:eastAsia="en-GB"/>
              </w:rPr>
            </w:pPr>
            <w:r w:rsidRPr="00A01A3D">
              <w:rPr>
                <w:rFonts w:ascii="Century Gothic" w:hAnsi="Century Gothic" w:cs="Calibri"/>
                <w:b/>
                <w:bCs/>
                <w:color w:val="000000"/>
                <w:sz w:val="20"/>
                <w:szCs w:val="20"/>
                <w:lang w:eastAsia="en-GB"/>
              </w:rPr>
              <w:t>142</w:t>
            </w:r>
          </w:p>
        </w:tc>
        <w:tc>
          <w:tcPr>
            <w:tcW w:w="1161" w:type="dxa"/>
            <w:tcBorders>
              <w:top w:val="nil"/>
              <w:left w:val="nil"/>
              <w:bottom w:val="single" w:sz="4" w:space="0" w:color="auto"/>
              <w:right w:val="single" w:sz="4" w:space="0" w:color="auto"/>
            </w:tcBorders>
            <w:shd w:val="clear" w:color="auto" w:fill="auto"/>
            <w:noWrap/>
            <w:vAlign w:val="center"/>
            <w:hideMark/>
          </w:tcPr>
          <w:p w14:paraId="25979710" w14:textId="77777777" w:rsidR="00A01A3D" w:rsidRPr="00A01A3D" w:rsidRDefault="00A01A3D" w:rsidP="00A01A3D">
            <w:pPr>
              <w:spacing w:line="240" w:lineRule="auto"/>
              <w:jc w:val="center"/>
              <w:rPr>
                <w:rFonts w:ascii="Century Gothic" w:hAnsi="Century Gothic" w:cs="Calibri"/>
                <w:b/>
                <w:bCs/>
                <w:color w:val="000000"/>
                <w:sz w:val="20"/>
                <w:szCs w:val="20"/>
                <w:lang w:eastAsia="en-GB"/>
              </w:rPr>
            </w:pPr>
            <w:r w:rsidRPr="00A01A3D">
              <w:rPr>
                <w:rFonts w:ascii="Century Gothic" w:hAnsi="Century Gothic" w:cs="Calibri"/>
                <w:b/>
                <w:bCs/>
                <w:color w:val="000000"/>
                <w:sz w:val="20"/>
                <w:szCs w:val="20"/>
                <w:lang w:eastAsia="en-GB"/>
              </w:rPr>
              <w:t>100.0%</w:t>
            </w:r>
          </w:p>
        </w:tc>
      </w:tr>
    </w:tbl>
    <w:p w14:paraId="6EE7C1A4" w14:textId="77777777" w:rsidR="00ED6E6F" w:rsidRPr="004516E2" w:rsidRDefault="00ED6E6F" w:rsidP="00420C4A">
      <w:pPr>
        <w:spacing w:after="120"/>
        <w:rPr>
          <w:rFonts w:ascii="Century Gothic" w:hAnsi="Century Gothic"/>
        </w:rPr>
      </w:pPr>
    </w:p>
    <w:p w14:paraId="50164023" w14:textId="77777777" w:rsidR="00704EA3" w:rsidRPr="004516E2" w:rsidRDefault="00704EA3" w:rsidP="00436908">
      <w:pPr>
        <w:pStyle w:val="Heading2"/>
        <w:rPr>
          <w:rFonts w:ascii="Century Gothic" w:hAnsi="Century Gothic"/>
        </w:rPr>
      </w:pPr>
      <w:bookmarkStart w:id="30" w:name="_Toc137026159"/>
      <w:r w:rsidRPr="004516E2">
        <w:rPr>
          <w:rFonts w:ascii="Century Gothic" w:hAnsi="Century Gothic"/>
        </w:rPr>
        <w:t>Interviewing and Quality Control</w:t>
      </w:r>
      <w:bookmarkEnd w:id="29"/>
      <w:bookmarkEnd w:id="30"/>
    </w:p>
    <w:p w14:paraId="3BB051EE" w14:textId="77777777" w:rsidR="00CF7FA4" w:rsidRPr="004516E2" w:rsidRDefault="00704EA3" w:rsidP="00F30E33">
      <w:pPr>
        <w:pStyle w:val="BodyTextIndent3"/>
        <w:ind w:left="0" w:firstLine="0"/>
        <w:jc w:val="left"/>
        <w:rPr>
          <w:rFonts w:ascii="Century Gothic" w:hAnsi="Century Gothic" w:cs="Arial"/>
        </w:rPr>
      </w:pPr>
      <w:r w:rsidRPr="004516E2">
        <w:rPr>
          <w:rFonts w:ascii="Century Gothic" w:hAnsi="Century Gothic" w:cs="Arial"/>
        </w:rPr>
        <w:t>All interviewing was undertaken by Research Resource’s highly trained and experienced field force, all of whom are highly experienced in undertaking customer satisfaction surveys for Housing Assoc</w:t>
      </w:r>
      <w:r w:rsidR="004A51D0" w:rsidRPr="004516E2">
        <w:rPr>
          <w:rFonts w:ascii="Century Gothic" w:hAnsi="Century Gothic" w:cs="Arial"/>
        </w:rPr>
        <w:t xml:space="preserve">iations and Local Authorities.  </w:t>
      </w:r>
    </w:p>
    <w:p w14:paraId="74D346DB" w14:textId="77777777" w:rsidR="00CF7FA4" w:rsidRPr="004516E2" w:rsidRDefault="00CF7FA4" w:rsidP="00F30E33">
      <w:pPr>
        <w:pStyle w:val="BodyTextIndent3"/>
        <w:ind w:left="0" w:firstLine="0"/>
        <w:jc w:val="left"/>
        <w:rPr>
          <w:rFonts w:ascii="Century Gothic" w:hAnsi="Century Gothic" w:cs="Arial"/>
        </w:rPr>
      </w:pPr>
    </w:p>
    <w:p w14:paraId="00A75B68" w14:textId="43271960" w:rsidR="007D56A1" w:rsidRPr="004516E2" w:rsidRDefault="00C56217" w:rsidP="00F30E33">
      <w:pPr>
        <w:pStyle w:val="BodyTextIndent3"/>
        <w:ind w:left="0" w:firstLine="0"/>
        <w:jc w:val="left"/>
        <w:rPr>
          <w:rFonts w:ascii="Century Gothic" w:hAnsi="Century Gothic" w:cs="Arial"/>
        </w:rPr>
      </w:pPr>
      <w:r w:rsidRPr="004516E2">
        <w:rPr>
          <w:rFonts w:ascii="Century Gothic" w:hAnsi="Century Gothic" w:cs="Arial"/>
        </w:rPr>
        <w:t xml:space="preserve">Interviewing took place </w:t>
      </w:r>
      <w:r w:rsidR="00F30E33" w:rsidRPr="004516E2">
        <w:rPr>
          <w:rFonts w:ascii="Century Gothic" w:hAnsi="Century Gothic" w:cs="Arial"/>
        </w:rPr>
        <w:t xml:space="preserve">between the </w:t>
      </w:r>
      <w:r w:rsidR="000C1CA0" w:rsidRPr="004516E2">
        <w:rPr>
          <w:rFonts w:ascii="Century Gothic" w:hAnsi="Century Gothic" w:cs="Arial"/>
        </w:rPr>
        <w:t>2</w:t>
      </w:r>
      <w:r w:rsidR="001123BB" w:rsidRPr="004516E2">
        <w:rPr>
          <w:rFonts w:ascii="Century Gothic" w:hAnsi="Century Gothic" w:cs="Arial"/>
        </w:rPr>
        <w:t>9</w:t>
      </w:r>
      <w:r w:rsidR="009041A4" w:rsidRPr="004516E2">
        <w:rPr>
          <w:rFonts w:ascii="Century Gothic" w:hAnsi="Century Gothic" w:cs="Arial"/>
          <w:vertAlign w:val="superscript"/>
        </w:rPr>
        <w:t>th</w:t>
      </w:r>
      <w:r w:rsidR="000C1CA0" w:rsidRPr="004516E2">
        <w:rPr>
          <w:rFonts w:ascii="Century Gothic" w:hAnsi="Century Gothic" w:cs="Arial"/>
        </w:rPr>
        <w:t xml:space="preserve"> </w:t>
      </w:r>
      <w:r w:rsidR="001123BB" w:rsidRPr="004516E2">
        <w:rPr>
          <w:rFonts w:ascii="Century Gothic" w:hAnsi="Century Gothic" w:cs="Arial"/>
        </w:rPr>
        <w:t>of April</w:t>
      </w:r>
      <w:r w:rsidR="000C1CA0" w:rsidRPr="004516E2">
        <w:rPr>
          <w:rFonts w:ascii="Century Gothic" w:hAnsi="Century Gothic" w:cs="Arial"/>
        </w:rPr>
        <w:t xml:space="preserve"> and the </w:t>
      </w:r>
      <w:r w:rsidR="009041A4" w:rsidRPr="004516E2">
        <w:rPr>
          <w:rFonts w:ascii="Century Gothic" w:hAnsi="Century Gothic" w:cs="Arial"/>
        </w:rPr>
        <w:t>11</w:t>
      </w:r>
      <w:r w:rsidR="009041A4" w:rsidRPr="004516E2">
        <w:rPr>
          <w:rFonts w:ascii="Century Gothic" w:hAnsi="Century Gothic" w:cs="Arial"/>
          <w:vertAlign w:val="superscript"/>
        </w:rPr>
        <w:t>th</w:t>
      </w:r>
      <w:r w:rsidR="000C1CA0" w:rsidRPr="004516E2">
        <w:rPr>
          <w:rFonts w:ascii="Century Gothic" w:hAnsi="Century Gothic" w:cs="Arial"/>
        </w:rPr>
        <w:t xml:space="preserve"> </w:t>
      </w:r>
      <w:r w:rsidR="001123BB" w:rsidRPr="004516E2">
        <w:rPr>
          <w:rFonts w:ascii="Century Gothic" w:hAnsi="Century Gothic" w:cs="Arial"/>
        </w:rPr>
        <w:t>of May</w:t>
      </w:r>
      <w:r w:rsidR="009041A4" w:rsidRPr="004516E2">
        <w:rPr>
          <w:rFonts w:ascii="Century Gothic" w:hAnsi="Century Gothic" w:cs="Arial"/>
        </w:rPr>
        <w:t xml:space="preserve"> </w:t>
      </w:r>
      <w:r w:rsidR="001123BB" w:rsidRPr="004516E2">
        <w:rPr>
          <w:rFonts w:ascii="Century Gothic" w:hAnsi="Century Gothic" w:cs="Arial"/>
        </w:rPr>
        <w:t>2023</w:t>
      </w:r>
      <w:r w:rsidR="00F30E33" w:rsidRPr="004516E2">
        <w:rPr>
          <w:rFonts w:ascii="Century Gothic" w:hAnsi="Century Gothic" w:cs="Arial"/>
        </w:rPr>
        <w:t>.</w:t>
      </w:r>
      <w:r w:rsidR="002B39C5" w:rsidRPr="004516E2">
        <w:rPr>
          <w:rFonts w:ascii="Century Gothic" w:hAnsi="Century Gothic" w:cs="Arial"/>
        </w:rPr>
        <w:t xml:space="preserve"> </w:t>
      </w:r>
    </w:p>
    <w:p w14:paraId="074639E5" w14:textId="77777777" w:rsidR="001123BB" w:rsidRPr="004516E2" w:rsidRDefault="001123BB" w:rsidP="00F30E33">
      <w:pPr>
        <w:pStyle w:val="BodyTextIndent3"/>
        <w:ind w:left="0" w:firstLine="0"/>
        <w:jc w:val="left"/>
        <w:rPr>
          <w:rFonts w:ascii="Century Gothic" w:hAnsi="Century Gothic" w:cs="Arial"/>
        </w:rPr>
      </w:pPr>
    </w:p>
    <w:p w14:paraId="2F6A4C58" w14:textId="77777777" w:rsidR="00704EA3" w:rsidRPr="004516E2" w:rsidRDefault="00704EA3" w:rsidP="004F064B">
      <w:pPr>
        <w:pStyle w:val="Heading2"/>
        <w:rPr>
          <w:rFonts w:ascii="Century Gothic" w:hAnsi="Century Gothic"/>
        </w:rPr>
      </w:pPr>
      <w:bookmarkStart w:id="31" w:name="_Toc292882284"/>
      <w:bookmarkStart w:id="32" w:name="_Toc137026160"/>
      <w:r w:rsidRPr="004516E2">
        <w:rPr>
          <w:rFonts w:ascii="Century Gothic" w:hAnsi="Century Gothic"/>
        </w:rPr>
        <w:t>Survey Analysis and Reporting</w:t>
      </w:r>
      <w:bookmarkEnd w:id="31"/>
      <w:bookmarkEnd w:id="32"/>
    </w:p>
    <w:bookmarkEnd w:id="9"/>
    <w:p w14:paraId="6A15CD94" w14:textId="77777777" w:rsidR="00CF7FA4" w:rsidRPr="004516E2" w:rsidRDefault="00CF7FA4" w:rsidP="001123BB">
      <w:pPr>
        <w:pStyle w:val="RRNormal"/>
        <w:jc w:val="left"/>
        <w:rPr>
          <w:rFonts w:ascii="Century Gothic" w:hAnsi="Century Gothic" w:cs="Arial"/>
          <w:sz w:val="24"/>
          <w:szCs w:val="20"/>
        </w:rPr>
      </w:pPr>
      <w:r w:rsidRPr="004516E2">
        <w:rPr>
          <w:rFonts w:ascii="Century Gothic" w:hAnsi="Century Gothic" w:cs="Arial"/>
          <w:sz w:val="24"/>
          <w:szCs w:val="20"/>
        </w:rPr>
        <w:t xml:space="preserve">This report presents the findings of the survey for tenants and focuses on the key findings of the survey.  </w:t>
      </w:r>
    </w:p>
    <w:p w14:paraId="617C9356" w14:textId="77777777" w:rsidR="00CF7FA4" w:rsidRPr="004516E2" w:rsidRDefault="00CF7FA4" w:rsidP="001123BB">
      <w:pPr>
        <w:pStyle w:val="RRNormal"/>
        <w:jc w:val="left"/>
        <w:rPr>
          <w:rFonts w:ascii="Century Gothic" w:hAnsi="Century Gothic" w:cs="Arial"/>
          <w:sz w:val="24"/>
          <w:szCs w:val="20"/>
        </w:rPr>
      </w:pPr>
    </w:p>
    <w:p w14:paraId="032D2BA7" w14:textId="73854B97" w:rsidR="00CF7FA4" w:rsidRPr="004516E2" w:rsidRDefault="00CF7FA4" w:rsidP="001123BB">
      <w:pPr>
        <w:pStyle w:val="RRNormal"/>
        <w:jc w:val="left"/>
        <w:rPr>
          <w:rFonts w:ascii="Century Gothic" w:hAnsi="Century Gothic" w:cs="Arial"/>
          <w:sz w:val="24"/>
          <w:szCs w:val="20"/>
        </w:rPr>
      </w:pPr>
      <w:r w:rsidRPr="004516E2">
        <w:rPr>
          <w:rFonts w:ascii="Century Gothic" w:hAnsi="Century Gothic" w:cs="Arial"/>
          <w:sz w:val="24"/>
          <w:szCs w:val="20"/>
        </w:rPr>
        <w:t xml:space="preserve">For the key Charter indicator responses, comparison has been drawn to </w:t>
      </w:r>
      <w:r w:rsidR="004A117A" w:rsidRPr="004516E2">
        <w:rPr>
          <w:rFonts w:ascii="Century Gothic" w:hAnsi="Century Gothic" w:cs="Arial"/>
          <w:sz w:val="24"/>
          <w:szCs w:val="20"/>
        </w:rPr>
        <w:t>Ruchazie’s</w:t>
      </w:r>
      <w:r w:rsidRPr="004516E2">
        <w:rPr>
          <w:rFonts w:ascii="Century Gothic" w:hAnsi="Century Gothic" w:cs="Arial"/>
          <w:sz w:val="24"/>
          <w:szCs w:val="20"/>
        </w:rPr>
        <w:t xml:space="preserve"> previous tenant satisfaction survey which </w:t>
      </w:r>
      <w:r w:rsidR="001123BB" w:rsidRPr="004516E2">
        <w:rPr>
          <w:rFonts w:ascii="Century Gothic" w:hAnsi="Century Gothic" w:cs="Arial"/>
          <w:sz w:val="24"/>
          <w:szCs w:val="20"/>
        </w:rPr>
        <w:t>was</w:t>
      </w:r>
      <w:r w:rsidRPr="004516E2">
        <w:rPr>
          <w:rFonts w:ascii="Century Gothic" w:hAnsi="Century Gothic" w:cs="Arial"/>
          <w:sz w:val="24"/>
          <w:szCs w:val="20"/>
        </w:rPr>
        <w:t xml:space="preserve"> completed in 20</w:t>
      </w:r>
      <w:r w:rsidR="001123BB" w:rsidRPr="004516E2">
        <w:rPr>
          <w:rFonts w:ascii="Century Gothic" w:hAnsi="Century Gothic" w:cs="Arial"/>
          <w:sz w:val="24"/>
          <w:szCs w:val="20"/>
        </w:rPr>
        <w:t>20</w:t>
      </w:r>
      <w:r w:rsidRPr="004516E2">
        <w:rPr>
          <w:rFonts w:ascii="Century Gothic" w:hAnsi="Century Gothic" w:cs="Arial"/>
          <w:sz w:val="24"/>
          <w:szCs w:val="20"/>
        </w:rPr>
        <w:t xml:space="preserve">.  In drawing comparisons to these results it is worth noting the different methodology that was used, with interviews being carried out using a telephone methodology </w:t>
      </w:r>
      <w:r w:rsidR="001123BB" w:rsidRPr="004516E2">
        <w:rPr>
          <w:rFonts w:ascii="Century Gothic" w:hAnsi="Century Gothic" w:cs="Arial"/>
          <w:sz w:val="24"/>
          <w:szCs w:val="20"/>
        </w:rPr>
        <w:t xml:space="preserve">in 2020 compared to a face to face methodology in 2023. </w:t>
      </w:r>
    </w:p>
    <w:p w14:paraId="76F05E3C" w14:textId="77777777" w:rsidR="00CF7FA4" w:rsidRPr="004516E2" w:rsidRDefault="00CF7FA4" w:rsidP="001123BB">
      <w:pPr>
        <w:pStyle w:val="RRNormal"/>
        <w:jc w:val="left"/>
        <w:rPr>
          <w:rFonts w:ascii="Century Gothic" w:hAnsi="Century Gothic" w:cs="Arial"/>
          <w:sz w:val="24"/>
          <w:szCs w:val="20"/>
        </w:rPr>
      </w:pPr>
    </w:p>
    <w:p w14:paraId="7E5C2951" w14:textId="77777777" w:rsidR="00CF7FA4" w:rsidRPr="004516E2" w:rsidRDefault="00CF7FA4" w:rsidP="001123BB">
      <w:pPr>
        <w:pStyle w:val="RRNormal"/>
        <w:jc w:val="left"/>
        <w:rPr>
          <w:rFonts w:ascii="Century Gothic" w:hAnsi="Century Gothic" w:cs="Arial"/>
          <w:sz w:val="24"/>
          <w:szCs w:val="20"/>
        </w:rPr>
      </w:pPr>
      <w:r w:rsidRPr="004516E2">
        <w:rPr>
          <w:rFonts w:ascii="Century Gothic" w:hAnsi="Century Gothic" w:cs="Arial"/>
          <w:sz w:val="24"/>
          <w:szCs w:val="20"/>
        </w:rPr>
        <w:t>Throughout this report the figures show the results as percentages and base numbers (the number of respondents to each question) are shown.  Due to the small number of respondents, care should be taken when reading percentages.</w:t>
      </w:r>
    </w:p>
    <w:p w14:paraId="30AA1392" w14:textId="77777777" w:rsidR="00CF7FA4" w:rsidRPr="004516E2" w:rsidRDefault="00CF7FA4" w:rsidP="00CF7FA4">
      <w:pPr>
        <w:pStyle w:val="RRNormal"/>
        <w:rPr>
          <w:rFonts w:ascii="Century Gothic" w:hAnsi="Century Gothic" w:cs="Arial"/>
          <w:sz w:val="24"/>
          <w:szCs w:val="20"/>
          <w:highlight w:val="yellow"/>
        </w:rPr>
      </w:pPr>
    </w:p>
    <w:p w14:paraId="07BD875B" w14:textId="2E201594" w:rsidR="00CF7FA4" w:rsidRPr="004516E2" w:rsidRDefault="00CF7FA4" w:rsidP="001123BB">
      <w:pPr>
        <w:rPr>
          <w:rFonts w:ascii="Century Gothic" w:hAnsi="Century Gothic"/>
          <w:szCs w:val="20"/>
        </w:rPr>
      </w:pPr>
      <w:r w:rsidRPr="004516E2">
        <w:rPr>
          <w:rFonts w:ascii="Century Gothic" w:hAnsi="Century Gothic"/>
          <w:szCs w:val="20"/>
          <w:highlight w:val="yellow"/>
        </w:rPr>
        <w:br w:type="page"/>
      </w:r>
      <w:r w:rsidRPr="004516E2">
        <w:rPr>
          <w:rFonts w:ascii="Century Gothic" w:hAnsi="Century Gothic"/>
          <w:szCs w:val="20"/>
        </w:rPr>
        <w:lastRenderedPageBreak/>
        <w:t xml:space="preserve">Percentages are rounded up or down to one decimal place. Not all percentages </w:t>
      </w:r>
      <w:r w:rsidR="004A117A" w:rsidRPr="004516E2">
        <w:rPr>
          <w:rFonts w:ascii="Century Gothic" w:hAnsi="Century Gothic"/>
          <w:szCs w:val="20"/>
        </w:rPr>
        <w:t xml:space="preserve">will </w:t>
      </w:r>
      <w:r w:rsidRPr="004516E2">
        <w:rPr>
          <w:rFonts w:ascii="Century Gothic" w:hAnsi="Century Gothic"/>
          <w:szCs w:val="20"/>
        </w:rPr>
        <w:t xml:space="preserve">sum to 100% due to rounding.  Rounding can also cause percentages described in the supporting text or summarising ‘overall satisfaction’ (i.e. adding very satisfied and fairly satisfied responses together) to differ from the charts by 1% when two percentages are added together.  </w:t>
      </w:r>
    </w:p>
    <w:p w14:paraId="0CFE7432" w14:textId="77777777" w:rsidR="00CF7FA4" w:rsidRPr="004516E2" w:rsidRDefault="00CF7FA4" w:rsidP="001123BB">
      <w:pPr>
        <w:pStyle w:val="RRNormal"/>
        <w:rPr>
          <w:rFonts w:ascii="Century Gothic" w:hAnsi="Century Gothic" w:cs="Arial"/>
          <w:sz w:val="24"/>
          <w:szCs w:val="20"/>
        </w:rPr>
      </w:pPr>
    </w:p>
    <w:p w14:paraId="65E6464B" w14:textId="18BC563E" w:rsidR="00D929AC" w:rsidRPr="004516E2" w:rsidRDefault="00CF7FA4" w:rsidP="001123BB">
      <w:pPr>
        <w:pStyle w:val="RRNormal"/>
        <w:jc w:val="left"/>
        <w:rPr>
          <w:rFonts w:ascii="Century Gothic" w:hAnsi="Century Gothic" w:cs="Arial"/>
          <w:sz w:val="24"/>
          <w:szCs w:val="24"/>
        </w:rPr>
      </w:pPr>
      <w:r w:rsidRPr="004516E2">
        <w:rPr>
          <w:rFonts w:ascii="Century Gothic" w:hAnsi="Century Gothic" w:cs="Arial"/>
          <w:sz w:val="24"/>
          <w:szCs w:val="20"/>
        </w:rPr>
        <w:t>Where respondents could select more than one response to a question the percentages will sum to more than 100%.</w:t>
      </w:r>
    </w:p>
    <w:p w14:paraId="70E0CF63" w14:textId="77777777" w:rsidR="00402C5E" w:rsidRPr="004516E2" w:rsidRDefault="00402C5E">
      <w:pPr>
        <w:spacing w:line="240" w:lineRule="auto"/>
        <w:rPr>
          <w:rFonts w:ascii="Century Gothic" w:hAnsi="Century Gothic"/>
          <w:b/>
          <w:color w:val="002079"/>
          <w:sz w:val="32"/>
          <w:szCs w:val="32"/>
        </w:rPr>
      </w:pPr>
      <w:r w:rsidRPr="004516E2">
        <w:rPr>
          <w:rFonts w:ascii="Century Gothic" w:hAnsi="Century Gothic"/>
        </w:rPr>
        <w:br w:type="page"/>
      </w:r>
    </w:p>
    <w:p w14:paraId="7B80F5C2" w14:textId="77777777" w:rsidR="000F56AB" w:rsidRPr="004516E2" w:rsidRDefault="000F56AB" w:rsidP="000F56AB">
      <w:pPr>
        <w:pStyle w:val="Heading1"/>
        <w:rPr>
          <w:rFonts w:ascii="Century Gothic" w:hAnsi="Century Gothic" w:cs="Arial"/>
        </w:rPr>
      </w:pPr>
      <w:bookmarkStart w:id="33" w:name="_Toc137026161"/>
      <w:r w:rsidRPr="004516E2">
        <w:rPr>
          <w:rFonts w:ascii="Century Gothic" w:hAnsi="Century Gothic" w:cs="Arial"/>
        </w:rPr>
        <w:lastRenderedPageBreak/>
        <w:t>OVERALL SATISFACTION</w:t>
      </w:r>
      <w:bookmarkEnd w:id="33"/>
    </w:p>
    <w:p w14:paraId="1D6109CA" w14:textId="77777777" w:rsidR="000F56AB" w:rsidRPr="004516E2" w:rsidRDefault="000F56AB" w:rsidP="000F56AB">
      <w:pPr>
        <w:pStyle w:val="Heading2"/>
        <w:rPr>
          <w:rFonts w:ascii="Century Gothic" w:hAnsi="Century Gothic"/>
        </w:rPr>
      </w:pPr>
      <w:bookmarkStart w:id="34" w:name="_Toc137026162"/>
      <w:r w:rsidRPr="004516E2">
        <w:rPr>
          <w:rFonts w:ascii="Century Gothic" w:hAnsi="Century Gothic"/>
        </w:rPr>
        <w:t xml:space="preserve">Satisfaction with the overall service provided by </w:t>
      </w:r>
      <w:r w:rsidR="00A7326B" w:rsidRPr="004516E2">
        <w:rPr>
          <w:rFonts w:ascii="Century Gothic" w:hAnsi="Century Gothic"/>
        </w:rPr>
        <w:t>Ruchazie</w:t>
      </w:r>
      <w:r w:rsidRPr="004516E2">
        <w:rPr>
          <w:rFonts w:ascii="Century Gothic" w:hAnsi="Century Gothic"/>
        </w:rPr>
        <w:t xml:space="preserve"> (Q</w:t>
      </w:r>
      <w:r w:rsidR="00E52322" w:rsidRPr="004516E2">
        <w:rPr>
          <w:rFonts w:ascii="Century Gothic" w:hAnsi="Century Gothic"/>
        </w:rPr>
        <w:t>1</w:t>
      </w:r>
      <w:r w:rsidRPr="004516E2">
        <w:rPr>
          <w:rFonts w:ascii="Century Gothic" w:hAnsi="Century Gothic"/>
        </w:rPr>
        <w:t>)</w:t>
      </w:r>
      <w:bookmarkEnd w:id="34"/>
    </w:p>
    <w:p w14:paraId="2EC15D08" w14:textId="29B42A9D" w:rsidR="00A7326B" w:rsidRPr="004516E2" w:rsidRDefault="0083051B" w:rsidP="0083051B">
      <w:pPr>
        <w:rPr>
          <w:rFonts w:ascii="Century Gothic" w:hAnsi="Century Gothic"/>
        </w:rPr>
      </w:pPr>
      <w:r w:rsidRPr="004516E2">
        <w:rPr>
          <w:rFonts w:ascii="Century Gothic" w:hAnsi="Century Gothic"/>
        </w:rPr>
        <w:t xml:space="preserve">The survey opened by asking tenants how satisfied or dissatisfied they were with the overall service provided by their landlord. </w:t>
      </w:r>
      <w:r w:rsidR="009256D2" w:rsidRPr="004516E2">
        <w:rPr>
          <w:rFonts w:ascii="Century Gothic" w:hAnsi="Century Gothic"/>
        </w:rPr>
        <w:t>The vast majority of tenants (</w:t>
      </w:r>
      <w:r w:rsidR="00C87BBA" w:rsidRPr="004516E2">
        <w:rPr>
          <w:rFonts w:ascii="Century Gothic" w:hAnsi="Century Gothic"/>
        </w:rPr>
        <w:t>91</w:t>
      </w:r>
      <w:r w:rsidRPr="004516E2">
        <w:rPr>
          <w:rFonts w:ascii="Century Gothic" w:hAnsi="Century Gothic"/>
        </w:rPr>
        <w:t xml:space="preserve">%) said they were very or fairly satisfied with the overall service the Association provides compared to </w:t>
      </w:r>
      <w:r w:rsidR="008F2676" w:rsidRPr="004516E2">
        <w:rPr>
          <w:rFonts w:ascii="Century Gothic" w:hAnsi="Century Gothic"/>
        </w:rPr>
        <w:t>1</w:t>
      </w:r>
      <w:r w:rsidRPr="004516E2">
        <w:rPr>
          <w:rFonts w:ascii="Century Gothic" w:hAnsi="Century Gothic"/>
        </w:rPr>
        <w:t xml:space="preserve">% who </w:t>
      </w:r>
      <w:r w:rsidR="008764AF" w:rsidRPr="004516E2">
        <w:rPr>
          <w:rFonts w:ascii="Century Gothic" w:hAnsi="Century Gothic"/>
        </w:rPr>
        <w:t xml:space="preserve">said they </w:t>
      </w:r>
      <w:r w:rsidRPr="004516E2">
        <w:rPr>
          <w:rFonts w:ascii="Century Gothic" w:hAnsi="Century Gothic"/>
        </w:rPr>
        <w:t>w</w:t>
      </w:r>
      <w:r w:rsidR="00A627A8" w:rsidRPr="004516E2">
        <w:rPr>
          <w:rFonts w:ascii="Century Gothic" w:hAnsi="Century Gothic"/>
        </w:rPr>
        <w:t xml:space="preserve">ere </w:t>
      </w:r>
      <w:r w:rsidRPr="004516E2">
        <w:rPr>
          <w:rFonts w:ascii="Century Gothic" w:hAnsi="Century Gothic"/>
        </w:rPr>
        <w:t>neither satisfied nor dissatisfied</w:t>
      </w:r>
      <w:r w:rsidR="008764AF" w:rsidRPr="004516E2">
        <w:rPr>
          <w:rFonts w:ascii="Century Gothic" w:hAnsi="Century Gothic"/>
        </w:rPr>
        <w:t xml:space="preserve"> and </w:t>
      </w:r>
      <w:r w:rsidR="008F2676" w:rsidRPr="004516E2">
        <w:rPr>
          <w:rFonts w:ascii="Century Gothic" w:hAnsi="Century Gothic"/>
        </w:rPr>
        <w:t>8</w:t>
      </w:r>
      <w:r w:rsidR="008764AF" w:rsidRPr="004516E2">
        <w:rPr>
          <w:rFonts w:ascii="Century Gothic" w:hAnsi="Century Gothic"/>
        </w:rPr>
        <w:t>% who were very or fairly dissatisfied</w:t>
      </w:r>
      <w:r w:rsidRPr="004516E2">
        <w:rPr>
          <w:rFonts w:ascii="Century Gothic" w:hAnsi="Century Gothic"/>
        </w:rPr>
        <w:t xml:space="preserve">. Overall satisfaction has </w:t>
      </w:r>
      <w:r w:rsidR="008F2676" w:rsidRPr="004516E2">
        <w:rPr>
          <w:rFonts w:ascii="Century Gothic" w:hAnsi="Century Gothic"/>
        </w:rPr>
        <w:t xml:space="preserve">not changed significantly compared to the 2020 tenant satisfaction survey where 90% were satisfied with the overall service provided by the Association. </w:t>
      </w:r>
    </w:p>
    <w:p w14:paraId="4B1ABCCB" w14:textId="2E68DEE3" w:rsidR="00753479" w:rsidRPr="004516E2" w:rsidRDefault="00CC2537" w:rsidP="00753479">
      <w:pPr>
        <w:rPr>
          <w:rFonts w:ascii="Century Gothic" w:hAnsi="Century Gothic"/>
        </w:rPr>
      </w:pPr>
      <w:r w:rsidRPr="004516E2">
        <w:t xml:space="preserve"> </w:t>
      </w:r>
      <w:r w:rsidR="000A0F51" w:rsidRPr="004516E2">
        <w:rPr>
          <w:noProof/>
        </w:rPr>
        <w:drawing>
          <wp:inline distT="0" distB="0" distL="0" distR="0" wp14:anchorId="3BF668C2" wp14:editId="39C7DF2C">
            <wp:extent cx="6073979" cy="2809875"/>
            <wp:effectExtent l="0" t="0" r="3175" b="0"/>
            <wp:docPr id="1342072944"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072944" name="Picture 1" descr="A picture containing text, screenshot, font, number&#10;&#10;Description automatically generated"/>
                    <pic:cNvPicPr/>
                  </pic:nvPicPr>
                  <pic:blipFill>
                    <a:blip r:embed="rId19"/>
                    <a:stretch>
                      <a:fillRect/>
                    </a:stretch>
                  </pic:blipFill>
                  <pic:spPr>
                    <a:xfrm>
                      <a:off x="0" y="0"/>
                      <a:ext cx="6076977" cy="2811262"/>
                    </a:xfrm>
                    <a:prstGeom prst="rect">
                      <a:avLst/>
                    </a:prstGeom>
                  </pic:spPr>
                </pic:pic>
              </a:graphicData>
            </a:graphic>
          </wp:inline>
        </w:drawing>
      </w:r>
    </w:p>
    <w:p w14:paraId="5BC99D1F" w14:textId="77777777" w:rsidR="00B03481" w:rsidRPr="004516E2" w:rsidRDefault="00B03481">
      <w:pPr>
        <w:spacing w:line="240" w:lineRule="auto"/>
        <w:rPr>
          <w:rFonts w:ascii="Century Gothic" w:hAnsi="Century Gothic"/>
        </w:rPr>
      </w:pPr>
      <w:bookmarkStart w:id="35" w:name="_Toc292882353"/>
      <w:bookmarkStart w:id="36" w:name="_Toc293916820"/>
      <w:r w:rsidRPr="004516E2">
        <w:rPr>
          <w:rFonts w:ascii="Century Gothic" w:hAnsi="Century Gothic"/>
        </w:rPr>
        <w:t xml:space="preserve"> </w:t>
      </w:r>
    </w:p>
    <w:p w14:paraId="609DA53F" w14:textId="2689FB2F" w:rsidR="00B03481" w:rsidRPr="004516E2" w:rsidRDefault="00B03481" w:rsidP="00853C43">
      <w:pPr>
        <w:rPr>
          <w:rFonts w:ascii="Century Gothic" w:hAnsi="Century Gothic"/>
        </w:rPr>
      </w:pPr>
      <w:r w:rsidRPr="004516E2">
        <w:rPr>
          <w:rFonts w:ascii="Century Gothic" w:hAnsi="Century Gothic"/>
        </w:rPr>
        <w:t xml:space="preserve">The tenants who were not satisfied with the overall service from </w:t>
      </w:r>
      <w:r w:rsidR="00E205FE" w:rsidRPr="004516E2">
        <w:rPr>
          <w:rFonts w:ascii="Century Gothic" w:hAnsi="Century Gothic"/>
        </w:rPr>
        <w:t>Ruchazie</w:t>
      </w:r>
      <w:r w:rsidRPr="004516E2">
        <w:rPr>
          <w:rFonts w:ascii="Century Gothic" w:hAnsi="Century Gothic"/>
        </w:rPr>
        <w:t>, provided the following reasons for feeling that way</w:t>
      </w:r>
      <w:r w:rsidR="004A117A" w:rsidRPr="004516E2">
        <w:rPr>
          <w:rFonts w:ascii="Century Gothic" w:hAnsi="Century Gothic"/>
        </w:rPr>
        <w:t>. T</w:t>
      </w:r>
      <w:r w:rsidR="00983C44" w:rsidRPr="004516E2">
        <w:rPr>
          <w:rFonts w:ascii="Century Gothic" w:hAnsi="Century Gothic"/>
        </w:rPr>
        <w:t>he main reasons given related to</w:t>
      </w:r>
      <w:r w:rsidR="007926D1" w:rsidRPr="004516E2">
        <w:rPr>
          <w:rFonts w:ascii="Century Gothic" w:hAnsi="Century Gothic"/>
        </w:rPr>
        <w:t xml:space="preserve"> customer care or communication issues, regarding </w:t>
      </w:r>
      <w:r w:rsidR="00D757EB" w:rsidRPr="004516E2">
        <w:rPr>
          <w:rFonts w:ascii="Century Gothic" w:hAnsi="Century Gothic"/>
        </w:rPr>
        <w:t xml:space="preserve">the repairs service or the quality of the home. </w:t>
      </w:r>
    </w:p>
    <w:p w14:paraId="1AD94CD0" w14:textId="77777777" w:rsidR="00E205FE" w:rsidRPr="004516E2" w:rsidRDefault="00B03481" w:rsidP="00E205FE">
      <w:pPr>
        <w:spacing w:line="240" w:lineRule="auto"/>
        <w:rPr>
          <w:rFonts w:ascii="Century Gothic" w:hAnsi="Century Gothic"/>
        </w:rPr>
      </w:pPr>
      <w:r w:rsidRPr="004516E2">
        <w:rPr>
          <w:rFonts w:ascii="Tahoma" w:hAnsi="Tahoma" w:cs="Tahoma"/>
        </w:rPr>
        <w:t>﻿</w:t>
      </w:r>
    </w:p>
    <w:p w14:paraId="17885BC3" w14:textId="3311F934" w:rsidR="00833C76" w:rsidRPr="004516E2" w:rsidRDefault="00833C76" w:rsidP="00E205FE">
      <w:pPr>
        <w:spacing w:line="240" w:lineRule="auto"/>
        <w:rPr>
          <w:rFonts w:ascii="Century Gothic" w:hAnsi="Century Gothic"/>
        </w:rPr>
      </w:pPr>
    </w:p>
    <w:p w14:paraId="05C036E6" w14:textId="77777777" w:rsidR="00CF7FA4" w:rsidRPr="004516E2" w:rsidRDefault="00CF7FA4">
      <w:pPr>
        <w:spacing w:line="240" w:lineRule="auto"/>
        <w:rPr>
          <w:rFonts w:ascii="Century Gothic" w:hAnsi="Century Gothic"/>
          <w:b/>
          <w:color w:val="002079"/>
          <w:sz w:val="32"/>
          <w:szCs w:val="32"/>
        </w:rPr>
      </w:pPr>
      <w:r w:rsidRPr="004516E2">
        <w:rPr>
          <w:rFonts w:ascii="Century Gothic" w:hAnsi="Century Gothic"/>
        </w:rPr>
        <w:br w:type="page"/>
      </w:r>
    </w:p>
    <w:p w14:paraId="53B34AFC" w14:textId="2A8D31E7" w:rsidR="00753479" w:rsidRPr="004516E2" w:rsidRDefault="00753479" w:rsidP="00753479">
      <w:pPr>
        <w:pStyle w:val="Heading1"/>
        <w:rPr>
          <w:rFonts w:ascii="Century Gothic" w:hAnsi="Century Gothic" w:cs="Arial"/>
        </w:rPr>
      </w:pPr>
      <w:bookmarkStart w:id="37" w:name="_Toc137026163"/>
      <w:r w:rsidRPr="004516E2">
        <w:rPr>
          <w:rFonts w:ascii="Century Gothic" w:hAnsi="Century Gothic" w:cs="Arial"/>
        </w:rPr>
        <w:lastRenderedPageBreak/>
        <w:t>INFORMATION</w:t>
      </w:r>
      <w:bookmarkEnd w:id="37"/>
      <w:r w:rsidRPr="004516E2">
        <w:rPr>
          <w:rFonts w:ascii="Century Gothic" w:hAnsi="Century Gothic" w:cs="Arial"/>
        </w:rPr>
        <w:t xml:space="preserve"> </w:t>
      </w:r>
    </w:p>
    <w:p w14:paraId="541026B6" w14:textId="04F55870" w:rsidR="003F2F89" w:rsidRPr="004516E2" w:rsidRDefault="00A90177" w:rsidP="003F2F89">
      <w:pPr>
        <w:pStyle w:val="Heading2"/>
        <w:rPr>
          <w:rFonts w:ascii="Century Gothic" w:hAnsi="Century Gothic"/>
        </w:rPr>
      </w:pPr>
      <w:bookmarkStart w:id="38" w:name="_Toc137026164"/>
      <w:r w:rsidRPr="004516E2">
        <w:rPr>
          <w:rFonts w:ascii="Century Gothic" w:hAnsi="Century Gothic"/>
        </w:rPr>
        <w:t>Communication sources</w:t>
      </w:r>
      <w:r w:rsidR="003F2F89" w:rsidRPr="004516E2">
        <w:rPr>
          <w:rFonts w:ascii="Century Gothic" w:hAnsi="Century Gothic"/>
        </w:rPr>
        <w:t xml:space="preserve"> (Q</w:t>
      </w:r>
      <w:r w:rsidR="00B8382F" w:rsidRPr="004516E2">
        <w:rPr>
          <w:rFonts w:ascii="Century Gothic" w:hAnsi="Century Gothic"/>
        </w:rPr>
        <w:t>2</w:t>
      </w:r>
      <w:r w:rsidR="00357C1A" w:rsidRPr="004516E2">
        <w:rPr>
          <w:rFonts w:ascii="Century Gothic" w:hAnsi="Century Gothic"/>
        </w:rPr>
        <w:t>/9</w:t>
      </w:r>
      <w:r w:rsidR="003F2F89" w:rsidRPr="004516E2">
        <w:rPr>
          <w:rFonts w:ascii="Century Gothic" w:hAnsi="Century Gothic"/>
        </w:rPr>
        <w:t>)</w:t>
      </w:r>
      <w:bookmarkEnd w:id="38"/>
    </w:p>
    <w:p w14:paraId="455509D3" w14:textId="1F9CF49F" w:rsidR="00D757EB" w:rsidRPr="004516E2" w:rsidRDefault="003F2F89" w:rsidP="003F2F89">
      <w:pPr>
        <w:rPr>
          <w:rFonts w:ascii="Century Gothic" w:hAnsi="Century Gothic"/>
        </w:rPr>
      </w:pPr>
      <w:r w:rsidRPr="004516E2">
        <w:rPr>
          <w:rFonts w:ascii="Century Gothic" w:hAnsi="Century Gothic"/>
        </w:rPr>
        <w:t xml:space="preserve">Respondents were asked which methods they would like Ruchazie to use to keep them up to date. </w:t>
      </w:r>
      <w:r w:rsidR="00D757EB" w:rsidRPr="004516E2">
        <w:rPr>
          <w:rFonts w:ascii="Century Gothic" w:hAnsi="Century Gothic"/>
        </w:rPr>
        <w:t>Written communications were by far and away the</w:t>
      </w:r>
      <w:r w:rsidR="002C6EEB" w:rsidRPr="004516E2">
        <w:rPr>
          <w:rFonts w:ascii="Century Gothic" w:hAnsi="Century Gothic"/>
        </w:rPr>
        <w:t xml:space="preserve"> </w:t>
      </w:r>
      <w:r w:rsidR="00D757EB" w:rsidRPr="004516E2">
        <w:rPr>
          <w:rFonts w:ascii="Century Gothic" w:hAnsi="Century Gothic"/>
        </w:rPr>
        <w:t xml:space="preserve">most </w:t>
      </w:r>
      <w:r w:rsidR="002C6EEB" w:rsidRPr="004516E2">
        <w:rPr>
          <w:rFonts w:ascii="Century Gothic" w:hAnsi="Century Gothic"/>
        </w:rPr>
        <w:t>preferred</w:t>
      </w:r>
      <w:r w:rsidR="00D757EB" w:rsidRPr="004516E2">
        <w:rPr>
          <w:rFonts w:ascii="Century Gothic" w:hAnsi="Century Gothic"/>
        </w:rPr>
        <w:t xml:space="preserve"> methods of keeping up to date with 96% preferring to read the newsletter (62% in 2020) and </w:t>
      </w:r>
      <w:r w:rsidR="00E53730" w:rsidRPr="004516E2">
        <w:rPr>
          <w:rFonts w:ascii="Century Gothic" w:hAnsi="Century Gothic"/>
        </w:rPr>
        <w:t xml:space="preserve">89% preferring to receive letters (69% in 2020). </w:t>
      </w:r>
      <w:r w:rsidR="002C6EEB" w:rsidRPr="004516E2">
        <w:rPr>
          <w:rFonts w:ascii="Century Gothic" w:hAnsi="Century Gothic"/>
        </w:rPr>
        <w:t xml:space="preserve">The results to this question did not vary significantly by age. </w:t>
      </w:r>
    </w:p>
    <w:p w14:paraId="0AA9F2D5" w14:textId="30E3893C" w:rsidR="003F2F89" w:rsidRPr="004516E2" w:rsidRDefault="003F2F89" w:rsidP="003F2F89">
      <w:pPr>
        <w:rPr>
          <w:rFonts w:ascii="Century Gothic" w:hAnsi="Century Gothic"/>
        </w:rPr>
      </w:pPr>
    </w:p>
    <w:tbl>
      <w:tblPr>
        <w:tblW w:w="9493" w:type="dxa"/>
        <w:tblLayout w:type="fixed"/>
        <w:tblLook w:val="04A0" w:firstRow="1" w:lastRow="0" w:firstColumn="1" w:lastColumn="0" w:noHBand="0" w:noVBand="1"/>
      </w:tblPr>
      <w:tblGrid>
        <w:gridCol w:w="6941"/>
        <w:gridCol w:w="1276"/>
        <w:gridCol w:w="1276"/>
      </w:tblGrid>
      <w:tr w:rsidR="000A0F51" w:rsidRPr="004516E2" w14:paraId="2315D226" w14:textId="77777777" w:rsidTr="003D235C">
        <w:trPr>
          <w:trHeight w:val="264"/>
        </w:trPr>
        <w:tc>
          <w:tcPr>
            <w:tcW w:w="9493" w:type="dxa"/>
            <w:gridSpan w:val="3"/>
            <w:tcBorders>
              <w:top w:val="single" w:sz="4" w:space="0" w:color="auto"/>
              <w:left w:val="single" w:sz="4" w:space="0" w:color="auto"/>
              <w:bottom w:val="single" w:sz="4" w:space="0" w:color="auto"/>
              <w:right w:val="single" w:sz="4" w:space="0" w:color="000000"/>
            </w:tcBorders>
            <w:shd w:val="clear" w:color="000000" w:fill="CD006E"/>
            <w:noWrap/>
            <w:vAlign w:val="center"/>
            <w:hideMark/>
          </w:tcPr>
          <w:p w14:paraId="23AF9C8F" w14:textId="77777777" w:rsidR="000A0F51" w:rsidRPr="004516E2" w:rsidRDefault="000A0F51" w:rsidP="000A0F51">
            <w:pPr>
              <w:spacing w:line="240" w:lineRule="auto"/>
              <w:rPr>
                <w:rFonts w:ascii="Century Gothic" w:hAnsi="Century Gothic" w:cs="Calibri"/>
                <w:b/>
                <w:bCs/>
                <w:color w:val="FFFFFF"/>
                <w:sz w:val="20"/>
                <w:szCs w:val="20"/>
                <w:lang w:eastAsia="en-GB"/>
              </w:rPr>
            </w:pPr>
            <w:r w:rsidRPr="004516E2">
              <w:rPr>
                <w:rFonts w:ascii="Century Gothic" w:hAnsi="Century Gothic" w:cs="Calibri"/>
                <w:b/>
                <w:bCs/>
                <w:color w:val="FFFFFF"/>
                <w:sz w:val="20"/>
                <w:szCs w:val="20"/>
                <w:lang w:eastAsia="en-GB"/>
              </w:rPr>
              <w:t xml:space="preserve">Q2 Which methods would you like to see Ruchazie using to keep you up to date at this time? </w:t>
            </w:r>
          </w:p>
        </w:tc>
      </w:tr>
      <w:tr w:rsidR="000A0F51" w:rsidRPr="004516E2" w14:paraId="487CDFEF" w14:textId="77777777" w:rsidTr="003D235C">
        <w:trPr>
          <w:trHeight w:val="264"/>
        </w:trPr>
        <w:tc>
          <w:tcPr>
            <w:tcW w:w="6941" w:type="dxa"/>
            <w:tcBorders>
              <w:top w:val="nil"/>
              <w:left w:val="single" w:sz="4" w:space="0" w:color="auto"/>
              <w:bottom w:val="single" w:sz="4" w:space="0" w:color="auto"/>
              <w:right w:val="single" w:sz="4" w:space="0" w:color="auto"/>
            </w:tcBorders>
            <w:shd w:val="clear" w:color="000000" w:fill="4472C4"/>
            <w:noWrap/>
            <w:vAlign w:val="center"/>
            <w:hideMark/>
          </w:tcPr>
          <w:p w14:paraId="172BB820" w14:textId="77777777" w:rsidR="000A0F51" w:rsidRPr="004516E2" w:rsidRDefault="000A0F51" w:rsidP="000A0F51">
            <w:pPr>
              <w:spacing w:line="240" w:lineRule="auto"/>
              <w:rPr>
                <w:rFonts w:ascii="Century Gothic" w:hAnsi="Century Gothic" w:cs="Calibri"/>
                <w:b/>
                <w:bCs/>
                <w:color w:val="FFFFFF"/>
                <w:sz w:val="20"/>
                <w:szCs w:val="20"/>
                <w:lang w:eastAsia="en-GB"/>
              </w:rPr>
            </w:pPr>
            <w:r w:rsidRPr="004516E2">
              <w:rPr>
                <w:rFonts w:ascii="Century Gothic" w:hAnsi="Century Gothic" w:cs="Calibri"/>
                <w:b/>
                <w:bCs/>
                <w:color w:val="FFFFFF"/>
                <w:sz w:val="20"/>
                <w:szCs w:val="20"/>
                <w:lang w:eastAsia="en-GB"/>
              </w:rPr>
              <w:t>Base: All respondents, n=142</w:t>
            </w:r>
          </w:p>
        </w:tc>
        <w:tc>
          <w:tcPr>
            <w:tcW w:w="1276" w:type="dxa"/>
            <w:tcBorders>
              <w:top w:val="nil"/>
              <w:left w:val="nil"/>
              <w:bottom w:val="single" w:sz="4" w:space="0" w:color="auto"/>
              <w:right w:val="single" w:sz="4" w:space="0" w:color="auto"/>
            </w:tcBorders>
            <w:shd w:val="clear" w:color="000000" w:fill="4472C4"/>
            <w:noWrap/>
            <w:vAlign w:val="center"/>
            <w:hideMark/>
          </w:tcPr>
          <w:p w14:paraId="03435F92" w14:textId="77777777" w:rsidR="000A0F51" w:rsidRPr="004516E2" w:rsidRDefault="000A0F51" w:rsidP="000A0F51">
            <w:pPr>
              <w:spacing w:line="240" w:lineRule="auto"/>
              <w:jc w:val="center"/>
              <w:rPr>
                <w:rFonts w:ascii="Century Gothic" w:hAnsi="Century Gothic" w:cs="Calibri"/>
                <w:b/>
                <w:bCs/>
                <w:color w:val="FFFFFF"/>
                <w:sz w:val="20"/>
                <w:szCs w:val="20"/>
                <w:lang w:eastAsia="en-GB"/>
              </w:rPr>
            </w:pPr>
            <w:r w:rsidRPr="004516E2">
              <w:rPr>
                <w:rFonts w:ascii="Century Gothic" w:hAnsi="Century Gothic" w:cs="Calibri"/>
                <w:b/>
                <w:bCs/>
                <w:color w:val="FFFFFF"/>
                <w:sz w:val="20"/>
                <w:szCs w:val="20"/>
                <w:lang w:eastAsia="en-GB"/>
              </w:rPr>
              <w:t>No.</w:t>
            </w:r>
          </w:p>
        </w:tc>
        <w:tc>
          <w:tcPr>
            <w:tcW w:w="1276" w:type="dxa"/>
            <w:tcBorders>
              <w:top w:val="nil"/>
              <w:left w:val="nil"/>
              <w:bottom w:val="single" w:sz="4" w:space="0" w:color="auto"/>
              <w:right w:val="single" w:sz="4" w:space="0" w:color="auto"/>
            </w:tcBorders>
            <w:shd w:val="clear" w:color="000000" w:fill="4472C4"/>
            <w:noWrap/>
            <w:vAlign w:val="center"/>
            <w:hideMark/>
          </w:tcPr>
          <w:p w14:paraId="4AB62381" w14:textId="77777777" w:rsidR="000A0F51" w:rsidRPr="004516E2" w:rsidRDefault="000A0F51" w:rsidP="000A0F51">
            <w:pPr>
              <w:spacing w:line="240" w:lineRule="auto"/>
              <w:jc w:val="center"/>
              <w:rPr>
                <w:rFonts w:ascii="Century Gothic" w:hAnsi="Century Gothic" w:cs="Calibri"/>
                <w:b/>
                <w:bCs/>
                <w:color w:val="FFFFFF"/>
                <w:sz w:val="20"/>
                <w:szCs w:val="20"/>
                <w:lang w:eastAsia="en-GB"/>
              </w:rPr>
            </w:pPr>
            <w:r w:rsidRPr="004516E2">
              <w:rPr>
                <w:rFonts w:ascii="Century Gothic" w:hAnsi="Century Gothic" w:cs="Calibri"/>
                <w:b/>
                <w:bCs/>
                <w:color w:val="FFFFFF"/>
                <w:sz w:val="20"/>
                <w:szCs w:val="20"/>
                <w:lang w:eastAsia="en-GB"/>
              </w:rPr>
              <w:t>%</w:t>
            </w:r>
          </w:p>
        </w:tc>
      </w:tr>
      <w:tr w:rsidR="000A0F51" w:rsidRPr="004516E2" w14:paraId="755D895B" w14:textId="77777777" w:rsidTr="003D235C">
        <w:trPr>
          <w:trHeight w:val="264"/>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14:paraId="79A7BD05" w14:textId="77777777" w:rsidR="000A0F51" w:rsidRPr="004516E2" w:rsidRDefault="000A0F51" w:rsidP="000A0F51">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Newsletter</w:t>
            </w:r>
          </w:p>
        </w:tc>
        <w:tc>
          <w:tcPr>
            <w:tcW w:w="1276" w:type="dxa"/>
            <w:tcBorders>
              <w:top w:val="nil"/>
              <w:left w:val="nil"/>
              <w:bottom w:val="single" w:sz="4" w:space="0" w:color="auto"/>
              <w:right w:val="single" w:sz="4" w:space="0" w:color="auto"/>
            </w:tcBorders>
            <w:shd w:val="clear" w:color="000000" w:fill="FFFFFF"/>
            <w:noWrap/>
            <w:vAlign w:val="center"/>
            <w:hideMark/>
          </w:tcPr>
          <w:p w14:paraId="330B69EB" w14:textId="77777777" w:rsidR="000A0F51" w:rsidRPr="004516E2" w:rsidRDefault="000A0F51" w:rsidP="000A0F51">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136</w:t>
            </w:r>
          </w:p>
        </w:tc>
        <w:tc>
          <w:tcPr>
            <w:tcW w:w="1276" w:type="dxa"/>
            <w:tcBorders>
              <w:top w:val="nil"/>
              <w:left w:val="nil"/>
              <w:bottom w:val="single" w:sz="4" w:space="0" w:color="auto"/>
              <w:right w:val="single" w:sz="4" w:space="0" w:color="auto"/>
            </w:tcBorders>
            <w:shd w:val="clear" w:color="000000" w:fill="FFFFFF"/>
            <w:noWrap/>
            <w:vAlign w:val="center"/>
            <w:hideMark/>
          </w:tcPr>
          <w:p w14:paraId="57EB3503" w14:textId="43C96BAF" w:rsidR="000A0F51" w:rsidRPr="004516E2" w:rsidRDefault="000A0F51" w:rsidP="000A0F51">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95.8%</w:t>
            </w:r>
          </w:p>
        </w:tc>
      </w:tr>
      <w:tr w:rsidR="000A0F51" w:rsidRPr="004516E2" w14:paraId="74830862" w14:textId="77777777" w:rsidTr="003D235C">
        <w:trPr>
          <w:trHeight w:val="264"/>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14:paraId="206B5D06" w14:textId="77777777" w:rsidR="000A0F51" w:rsidRPr="004516E2" w:rsidRDefault="000A0F51" w:rsidP="000A0F51">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Letter</w:t>
            </w:r>
          </w:p>
        </w:tc>
        <w:tc>
          <w:tcPr>
            <w:tcW w:w="1276" w:type="dxa"/>
            <w:tcBorders>
              <w:top w:val="nil"/>
              <w:left w:val="nil"/>
              <w:bottom w:val="single" w:sz="4" w:space="0" w:color="auto"/>
              <w:right w:val="single" w:sz="4" w:space="0" w:color="auto"/>
            </w:tcBorders>
            <w:shd w:val="clear" w:color="000000" w:fill="FFFFFF"/>
            <w:noWrap/>
            <w:vAlign w:val="center"/>
            <w:hideMark/>
          </w:tcPr>
          <w:p w14:paraId="51DC777C" w14:textId="77777777" w:rsidR="000A0F51" w:rsidRPr="004516E2" w:rsidRDefault="000A0F51" w:rsidP="000A0F51">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126</w:t>
            </w:r>
          </w:p>
        </w:tc>
        <w:tc>
          <w:tcPr>
            <w:tcW w:w="1276" w:type="dxa"/>
            <w:tcBorders>
              <w:top w:val="nil"/>
              <w:left w:val="nil"/>
              <w:bottom w:val="single" w:sz="4" w:space="0" w:color="auto"/>
              <w:right w:val="single" w:sz="4" w:space="0" w:color="auto"/>
            </w:tcBorders>
            <w:shd w:val="clear" w:color="000000" w:fill="FFFFFF"/>
            <w:noWrap/>
            <w:vAlign w:val="center"/>
            <w:hideMark/>
          </w:tcPr>
          <w:p w14:paraId="11E0B4C1" w14:textId="2134E41B" w:rsidR="000A0F51" w:rsidRPr="004516E2" w:rsidRDefault="000A0F51" w:rsidP="000A0F51">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88.7%</w:t>
            </w:r>
          </w:p>
        </w:tc>
      </w:tr>
      <w:tr w:rsidR="000A0F51" w:rsidRPr="004516E2" w14:paraId="60DEA95F" w14:textId="77777777" w:rsidTr="003D235C">
        <w:trPr>
          <w:trHeight w:val="276"/>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14:paraId="61E58140" w14:textId="77777777" w:rsidR="000A0F51" w:rsidRPr="004516E2" w:rsidRDefault="000A0F51" w:rsidP="000A0F51">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Telephone</w:t>
            </w:r>
          </w:p>
        </w:tc>
        <w:tc>
          <w:tcPr>
            <w:tcW w:w="1276" w:type="dxa"/>
            <w:tcBorders>
              <w:top w:val="nil"/>
              <w:left w:val="nil"/>
              <w:bottom w:val="single" w:sz="4" w:space="0" w:color="auto"/>
              <w:right w:val="single" w:sz="4" w:space="0" w:color="auto"/>
            </w:tcBorders>
            <w:shd w:val="clear" w:color="000000" w:fill="FFFFFF"/>
            <w:noWrap/>
            <w:vAlign w:val="center"/>
            <w:hideMark/>
          </w:tcPr>
          <w:p w14:paraId="3C9C5296" w14:textId="77777777" w:rsidR="000A0F51" w:rsidRPr="004516E2" w:rsidRDefault="000A0F51" w:rsidP="000A0F51">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6</w:t>
            </w:r>
          </w:p>
        </w:tc>
        <w:tc>
          <w:tcPr>
            <w:tcW w:w="1276" w:type="dxa"/>
            <w:tcBorders>
              <w:top w:val="nil"/>
              <w:left w:val="nil"/>
              <w:bottom w:val="single" w:sz="4" w:space="0" w:color="auto"/>
              <w:right w:val="single" w:sz="4" w:space="0" w:color="auto"/>
            </w:tcBorders>
            <w:shd w:val="clear" w:color="000000" w:fill="FFFFFF"/>
            <w:noWrap/>
            <w:vAlign w:val="center"/>
            <w:hideMark/>
          </w:tcPr>
          <w:p w14:paraId="54191244" w14:textId="051F96E3" w:rsidR="000A0F51" w:rsidRPr="004516E2" w:rsidRDefault="000A0F51" w:rsidP="000A0F51">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4.2%</w:t>
            </w:r>
          </w:p>
        </w:tc>
      </w:tr>
      <w:tr w:rsidR="000A0F51" w:rsidRPr="004516E2" w14:paraId="555961C2" w14:textId="77777777" w:rsidTr="003D235C">
        <w:trPr>
          <w:trHeight w:val="264"/>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14:paraId="59148637" w14:textId="77777777" w:rsidR="000A0F51" w:rsidRPr="004516E2" w:rsidRDefault="000A0F51" w:rsidP="000A0F51">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Text</w:t>
            </w:r>
          </w:p>
        </w:tc>
        <w:tc>
          <w:tcPr>
            <w:tcW w:w="1276" w:type="dxa"/>
            <w:tcBorders>
              <w:top w:val="nil"/>
              <w:left w:val="nil"/>
              <w:bottom w:val="single" w:sz="4" w:space="0" w:color="auto"/>
              <w:right w:val="single" w:sz="4" w:space="0" w:color="auto"/>
            </w:tcBorders>
            <w:shd w:val="clear" w:color="000000" w:fill="FFFFFF"/>
            <w:noWrap/>
            <w:vAlign w:val="center"/>
            <w:hideMark/>
          </w:tcPr>
          <w:p w14:paraId="036DCA9E" w14:textId="77777777" w:rsidR="000A0F51" w:rsidRPr="004516E2" w:rsidRDefault="000A0F51" w:rsidP="000A0F51">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2602D2B0" w14:textId="27EC22FC" w:rsidR="000A0F51" w:rsidRPr="004516E2" w:rsidRDefault="000A0F51" w:rsidP="000A0F51">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2.1%</w:t>
            </w:r>
          </w:p>
        </w:tc>
      </w:tr>
      <w:tr w:rsidR="000A0F51" w:rsidRPr="004516E2" w14:paraId="159003A4" w14:textId="77777777" w:rsidTr="003D235C">
        <w:trPr>
          <w:trHeight w:val="276"/>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14:paraId="610835AD" w14:textId="77777777" w:rsidR="000A0F51" w:rsidRPr="004516E2" w:rsidRDefault="000A0F51" w:rsidP="000A0F51">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Facebook</w:t>
            </w:r>
          </w:p>
        </w:tc>
        <w:tc>
          <w:tcPr>
            <w:tcW w:w="1276" w:type="dxa"/>
            <w:tcBorders>
              <w:top w:val="nil"/>
              <w:left w:val="nil"/>
              <w:bottom w:val="single" w:sz="4" w:space="0" w:color="auto"/>
              <w:right w:val="single" w:sz="4" w:space="0" w:color="auto"/>
            </w:tcBorders>
            <w:shd w:val="clear" w:color="000000" w:fill="FFFFFF"/>
            <w:noWrap/>
            <w:vAlign w:val="center"/>
            <w:hideMark/>
          </w:tcPr>
          <w:p w14:paraId="130024C3" w14:textId="77777777" w:rsidR="000A0F51" w:rsidRPr="004516E2" w:rsidRDefault="000A0F51" w:rsidP="000A0F51">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078F0A6F" w14:textId="2906F0F2" w:rsidR="000A0F51" w:rsidRPr="004516E2" w:rsidRDefault="000A0F51" w:rsidP="000A0F51">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1.4%</w:t>
            </w:r>
          </w:p>
        </w:tc>
      </w:tr>
    </w:tbl>
    <w:p w14:paraId="5414F3D5" w14:textId="77777777" w:rsidR="000A0F51" w:rsidRPr="004516E2" w:rsidRDefault="000A0F51" w:rsidP="003F2F89">
      <w:pPr>
        <w:rPr>
          <w:rFonts w:ascii="Century Gothic" w:hAnsi="Century Gothic"/>
        </w:rPr>
      </w:pPr>
    </w:p>
    <w:p w14:paraId="2525CDE8" w14:textId="79BA6DA9" w:rsidR="002C6EEB" w:rsidRPr="004516E2" w:rsidRDefault="00A90177" w:rsidP="003F2F89">
      <w:pPr>
        <w:rPr>
          <w:rFonts w:ascii="Century Gothic" w:hAnsi="Century Gothic"/>
        </w:rPr>
      </w:pPr>
      <w:r w:rsidRPr="004516E2">
        <w:rPr>
          <w:rFonts w:ascii="Century Gothic" w:hAnsi="Century Gothic"/>
        </w:rPr>
        <w:t>Tenants were also asked about the method they would prefer to use to get in touch with the Association</w:t>
      </w:r>
      <w:r w:rsidR="009016D4" w:rsidRPr="004516E2">
        <w:rPr>
          <w:rFonts w:ascii="Century Gothic" w:hAnsi="Century Gothic"/>
        </w:rPr>
        <w:t xml:space="preserve"> if they need to. Almost all tenants said they would prefer to use the te</w:t>
      </w:r>
      <w:r w:rsidR="00DD23BD" w:rsidRPr="004516E2">
        <w:rPr>
          <w:rFonts w:ascii="Century Gothic" w:hAnsi="Century Gothic"/>
        </w:rPr>
        <w:t>l</w:t>
      </w:r>
      <w:r w:rsidR="009016D4" w:rsidRPr="004516E2">
        <w:rPr>
          <w:rFonts w:ascii="Century Gothic" w:hAnsi="Century Gothic"/>
        </w:rPr>
        <w:t>e</w:t>
      </w:r>
      <w:r w:rsidR="00DD23BD" w:rsidRPr="004516E2">
        <w:rPr>
          <w:rFonts w:ascii="Century Gothic" w:hAnsi="Century Gothic"/>
        </w:rPr>
        <w:t>p</w:t>
      </w:r>
      <w:r w:rsidR="009016D4" w:rsidRPr="004516E2">
        <w:rPr>
          <w:rFonts w:ascii="Century Gothic" w:hAnsi="Century Gothic"/>
        </w:rPr>
        <w:t xml:space="preserve">hone to contact the Association if they needed to get in touch. Analysis by age shows that tenants </w:t>
      </w:r>
      <w:r w:rsidR="00DD23BD" w:rsidRPr="004516E2">
        <w:rPr>
          <w:rFonts w:ascii="Century Gothic" w:hAnsi="Century Gothic"/>
        </w:rPr>
        <w:t xml:space="preserve">aged 16-34 (27%) and aged 35-44 (44%) </w:t>
      </w:r>
      <w:r w:rsidR="009016D4" w:rsidRPr="004516E2">
        <w:rPr>
          <w:rFonts w:ascii="Century Gothic" w:hAnsi="Century Gothic"/>
        </w:rPr>
        <w:t xml:space="preserve">were most likely to prefer email contact </w:t>
      </w:r>
      <w:r w:rsidR="00DD23BD" w:rsidRPr="004516E2">
        <w:rPr>
          <w:rFonts w:ascii="Century Gothic" w:hAnsi="Century Gothic"/>
        </w:rPr>
        <w:t xml:space="preserve">that tenants aged 55-64 (4%) or aged 65 and over (0%).  </w:t>
      </w:r>
    </w:p>
    <w:p w14:paraId="31B615D8" w14:textId="77777777" w:rsidR="00DD23BD" w:rsidRPr="004516E2" w:rsidRDefault="00DD23BD" w:rsidP="003F2F89">
      <w:pPr>
        <w:rPr>
          <w:rFonts w:ascii="Century Gothic" w:hAnsi="Century Gothic"/>
        </w:rPr>
      </w:pPr>
    </w:p>
    <w:tbl>
      <w:tblPr>
        <w:tblW w:w="9493" w:type="dxa"/>
        <w:tblLayout w:type="fixed"/>
        <w:tblLook w:val="04A0" w:firstRow="1" w:lastRow="0" w:firstColumn="1" w:lastColumn="0" w:noHBand="0" w:noVBand="1"/>
      </w:tblPr>
      <w:tblGrid>
        <w:gridCol w:w="6941"/>
        <w:gridCol w:w="1276"/>
        <w:gridCol w:w="1276"/>
      </w:tblGrid>
      <w:tr w:rsidR="00EF62AB" w:rsidRPr="004516E2" w14:paraId="65B76722" w14:textId="77777777" w:rsidTr="003D235C">
        <w:trPr>
          <w:trHeight w:val="276"/>
        </w:trPr>
        <w:tc>
          <w:tcPr>
            <w:tcW w:w="9493" w:type="dxa"/>
            <w:gridSpan w:val="3"/>
            <w:tcBorders>
              <w:top w:val="single" w:sz="4" w:space="0" w:color="auto"/>
              <w:left w:val="single" w:sz="4" w:space="0" w:color="auto"/>
              <w:bottom w:val="single" w:sz="4" w:space="0" w:color="auto"/>
              <w:right w:val="single" w:sz="4" w:space="0" w:color="000000"/>
            </w:tcBorders>
            <w:shd w:val="clear" w:color="000000" w:fill="CD006E"/>
            <w:noWrap/>
            <w:vAlign w:val="center"/>
            <w:hideMark/>
          </w:tcPr>
          <w:p w14:paraId="52496BBF" w14:textId="77777777" w:rsidR="00EF62AB" w:rsidRPr="004516E2" w:rsidRDefault="00EF62AB" w:rsidP="00EF62AB">
            <w:pPr>
              <w:spacing w:line="240" w:lineRule="auto"/>
              <w:rPr>
                <w:rFonts w:ascii="Century Gothic" w:hAnsi="Century Gothic" w:cs="Calibri"/>
                <w:b/>
                <w:bCs/>
                <w:color w:val="FFFFFF"/>
                <w:sz w:val="20"/>
                <w:szCs w:val="20"/>
                <w:lang w:eastAsia="en-GB"/>
              </w:rPr>
            </w:pPr>
            <w:r w:rsidRPr="004516E2">
              <w:rPr>
                <w:rFonts w:ascii="Century Gothic" w:hAnsi="Century Gothic" w:cs="Calibri"/>
                <w:b/>
                <w:bCs/>
                <w:color w:val="FFFFFF"/>
                <w:sz w:val="20"/>
                <w:szCs w:val="20"/>
                <w:lang w:eastAsia="en-GB"/>
              </w:rPr>
              <w:t>Q9 How would you prefer to get in touch with the Association if you need to?</w:t>
            </w:r>
          </w:p>
        </w:tc>
      </w:tr>
      <w:tr w:rsidR="00EF62AB" w:rsidRPr="004516E2" w14:paraId="2ACA167B" w14:textId="77777777" w:rsidTr="003D235C">
        <w:trPr>
          <w:trHeight w:val="264"/>
        </w:trPr>
        <w:tc>
          <w:tcPr>
            <w:tcW w:w="6941" w:type="dxa"/>
            <w:tcBorders>
              <w:top w:val="nil"/>
              <w:left w:val="single" w:sz="4" w:space="0" w:color="auto"/>
              <w:bottom w:val="single" w:sz="4" w:space="0" w:color="auto"/>
              <w:right w:val="single" w:sz="4" w:space="0" w:color="auto"/>
            </w:tcBorders>
            <w:shd w:val="clear" w:color="000000" w:fill="4472C4"/>
            <w:noWrap/>
            <w:vAlign w:val="center"/>
            <w:hideMark/>
          </w:tcPr>
          <w:p w14:paraId="47FC8102" w14:textId="77777777" w:rsidR="00EF62AB" w:rsidRPr="004516E2" w:rsidRDefault="00EF62AB" w:rsidP="00EF62AB">
            <w:pPr>
              <w:spacing w:line="240" w:lineRule="auto"/>
              <w:rPr>
                <w:rFonts w:ascii="Century Gothic" w:hAnsi="Century Gothic" w:cs="Calibri"/>
                <w:b/>
                <w:bCs/>
                <w:color w:val="FFFFFF"/>
                <w:sz w:val="20"/>
                <w:szCs w:val="20"/>
                <w:lang w:eastAsia="en-GB"/>
              </w:rPr>
            </w:pPr>
            <w:r w:rsidRPr="004516E2">
              <w:rPr>
                <w:rFonts w:ascii="Century Gothic" w:hAnsi="Century Gothic" w:cs="Calibri"/>
                <w:b/>
                <w:bCs/>
                <w:color w:val="FFFFFF"/>
                <w:sz w:val="20"/>
                <w:szCs w:val="20"/>
                <w:lang w:eastAsia="en-GB"/>
              </w:rPr>
              <w:t>Base: All respondents, n=142</w:t>
            </w:r>
          </w:p>
        </w:tc>
        <w:tc>
          <w:tcPr>
            <w:tcW w:w="1276" w:type="dxa"/>
            <w:tcBorders>
              <w:top w:val="nil"/>
              <w:left w:val="nil"/>
              <w:bottom w:val="single" w:sz="4" w:space="0" w:color="auto"/>
              <w:right w:val="single" w:sz="4" w:space="0" w:color="auto"/>
            </w:tcBorders>
            <w:shd w:val="clear" w:color="000000" w:fill="4472C4"/>
            <w:noWrap/>
            <w:vAlign w:val="center"/>
            <w:hideMark/>
          </w:tcPr>
          <w:p w14:paraId="3CEDF4A8" w14:textId="77777777" w:rsidR="00EF62AB" w:rsidRPr="004516E2" w:rsidRDefault="00EF62AB" w:rsidP="00EF62AB">
            <w:pPr>
              <w:spacing w:line="240" w:lineRule="auto"/>
              <w:jc w:val="center"/>
              <w:rPr>
                <w:rFonts w:ascii="Century Gothic" w:hAnsi="Century Gothic" w:cs="Calibri"/>
                <w:b/>
                <w:bCs/>
                <w:color w:val="FFFFFF"/>
                <w:sz w:val="20"/>
                <w:szCs w:val="20"/>
                <w:lang w:eastAsia="en-GB"/>
              </w:rPr>
            </w:pPr>
            <w:r w:rsidRPr="004516E2">
              <w:rPr>
                <w:rFonts w:ascii="Century Gothic" w:hAnsi="Century Gothic" w:cs="Calibri"/>
                <w:b/>
                <w:bCs/>
                <w:color w:val="FFFFFF"/>
                <w:sz w:val="20"/>
                <w:szCs w:val="20"/>
                <w:lang w:eastAsia="en-GB"/>
              </w:rPr>
              <w:t>No.</w:t>
            </w:r>
          </w:p>
        </w:tc>
        <w:tc>
          <w:tcPr>
            <w:tcW w:w="1276" w:type="dxa"/>
            <w:tcBorders>
              <w:top w:val="nil"/>
              <w:left w:val="nil"/>
              <w:bottom w:val="single" w:sz="4" w:space="0" w:color="auto"/>
              <w:right w:val="single" w:sz="4" w:space="0" w:color="auto"/>
            </w:tcBorders>
            <w:shd w:val="clear" w:color="000000" w:fill="4472C4"/>
            <w:noWrap/>
            <w:vAlign w:val="center"/>
            <w:hideMark/>
          </w:tcPr>
          <w:p w14:paraId="0FCF9D16" w14:textId="77777777" w:rsidR="00EF62AB" w:rsidRPr="004516E2" w:rsidRDefault="00EF62AB" w:rsidP="00EF62AB">
            <w:pPr>
              <w:spacing w:line="240" w:lineRule="auto"/>
              <w:jc w:val="center"/>
              <w:rPr>
                <w:rFonts w:ascii="Century Gothic" w:hAnsi="Century Gothic" w:cs="Calibri"/>
                <w:b/>
                <w:bCs/>
                <w:color w:val="FFFFFF"/>
                <w:sz w:val="20"/>
                <w:szCs w:val="20"/>
                <w:lang w:eastAsia="en-GB"/>
              </w:rPr>
            </w:pPr>
            <w:r w:rsidRPr="004516E2">
              <w:rPr>
                <w:rFonts w:ascii="Century Gothic" w:hAnsi="Century Gothic" w:cs="Calibri"/>
                <w:b/>
                <w:bCs/>
                <w:color w:val="FFFFFF"/>
                <w:sz w:val="20"/>
                <w:szCs w:val="20"/>
                <w:lang w:eastAsia="en-GB"/>
              </w:rPr>
              <w:t>%</w:t>
            </w:r>
          </w:p>
        </w:tc>
      </w:tr>
      <w:tr w:rsidR="00EF62AB" w:rsidRPr="004516E2" w14:paraId="3B2AD2AB" w14:textId="77777777" w:rsidTr="003D235C">
        <w:trPr>
          <w:trHeight w:val="276"/>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14:paraId="25CD3D15" w14:textId="77777777" w:rsidR="00EF62AB" w:rsidRPr="004516E2" w:rsidRDefault="00EF62AB" w:rsidP="00EF62AB">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Telephone</w:t>
            </w:r>
          </w:p>
        </w:tc>
        <w:tc>
          <w:tcPr>
            <w:tcW w:w="1276" w:type="dxa"/>
            <w:tcBorders>
              <w:top w:val="nil"/>
              <w:left w:val="nil"/>
              <w:bottom w:val="single" w:sz="4" w:space="0" w:color="auto"/>
              <w:right w:val="single" w:sz="4" w:space="0" w:color="auto"/>
            </w:tcBorders>
            <w:shd w:val="clear" w:color="000000" w:fill="FFFFFF"/>
            <w:noWrap/>
            <w:vAlign w:val="center"/>
            <w:hideMark/>
          </w:tcPr>
          <w:p w14:paraId="4DAD24A5" w14:textId="77777777" w:rsidR="00EF62AB" w:rsidRPr="004516E2" w:rsidRDefault="00EF62AB" w:rsidP="00EF62AB">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140</w:t>
            </w:r>
          </w:p>
        </w:tc>
        <w:tc>
          <w:tcPr>
            <w:tcW w:w="1276" w:type="dxa"/>
            <w:tcBorders>
              <w:top w:val="nil"/>
              <w:left w:val="nil"/>
              <w:bottom w:val="single" w:sz="4" w:space="0" w:color="auto"/>
              <w:right w:val="single" w:sz="4" w:space="0" w:color="auto"/>
            </w:tcBorders>
            <w:shd w:val="clear" w:color="000000" w:fill="FFFFFF"/>
            <w:noWrap/>
            <w:vAlign w:val="center"/>
            <w:hideMark/>
          </w:tcPr>
          <w:p w14:paraId="0663BBDD" w14:textId="77777777" w:rsidR="00EF62AB" w:rsidRPr="004516E2" w:rsidRDefault="00EF62AB" w:rsidP="00EF62AB">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98.6%</w:t>
            </w:r>
          </w:p>
        </w:tc>
      </w:tr>
      <w:tr w:rsidR="00EF62AB" w:rsidRPr="004516E2" w14:paraId="13D3342A" w14:textId="77777777" w:rsidTr="003D235C">
        <w:trPr>
          <w:trHeight w:val="276"/>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14:paraId="74E0CB9A" w14:textId="77777777" w:rsidR="00EF62AB" w:rsidRPr="004516E2" w:rsidRDefault="00EF62AB" w:rsidP="00EF62AB">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Email</w:t>
            </w:r>
          </w:p>
        </w:tc>
        <w:tc>
          <w:tcPr>
            <w:tcW w:w="1276" w:type="dxa"/>
            <w:tcBorders>
              <w:top w:val="nil"/>
              <w:left w:val="nil"/>
              <w:bottom w:val="single" w:sz="4" w:space="0" w:color="auto"/>
              <w:right w:val="single" w:sz="4" w:space="0" w:color="auto"/>
            </w:tcBorders>
            <w:shd w:val="clear" w:color="000000" w:fill="FFFFFF"/>
            <w:noWrap/>
            <w:vAlign w:val="center"/>
            <w:hideMark/>
          </w:tcPr>
          <w:p w14:paraId="6EEFB8D8" w14:textId="77777777" w:rsidR="00EF62AB" w:rsidRPr="004516E2" w:rsidRDefault="00EF62AB" w:rsidP="00EF62AB">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25</w:t>
            </w:r>
          </w:p>
        </w:tc>
        <w:tc>
          <w:tcPr>
            <w:tcW w:w="1276" w:type="dxa"/>
            <w:tcBorders>
              <w:top w:val="nil"/>
              <w:left w:val="nil"/>
              <w:bottom w:val="single" w:sz="4" w:space="0" w:color="auto"/>
              <w:right w:val="single" w:sz="4" w:space="0" w:color="auto"/>
            </w:tcBorders>
            <w:shd w:val="clear" w:color="000000" w:fill="FFFFFF"/>
            <w:noWrap/>
            <w:vAlign w:val="center"/>
            <w:hideMark/>
          </w:tcPr>
          <w:p w14:paraId="7D9337DE" w14:textId="77777777" w:rsidR="00EF62AB" w:rsidRPr="004516E2" w:rsidRDefault="00EF62AB" w:rsidP="00EF62AB">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17.6%</w:t>
            </w:r>
          </w:p>
        </w:tc>
      </w:tr>
      <w:tr w:rsidR="00EF62AB" w:rsidRPr="004516E2" w14:paraId="20053851" w14:textId="77777777" w:rsidTr="003D235C">
        <w:trPr>
          <w:trHeight w:val="264"/>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14:paraId="2884F41E" w14:textId="77777777" w:rsidR="00EF62AB" w:rsidRPr="004516E2" w:rsidRDefault="00EF62AB" w:rsidP="00EF62AB">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Face to face at the office</w:t>
            </w:r>
          </w:p>
        </w:tc>
        <w:tc>
          <w:tcPr>
            <w:tcW w:w="1276" w:type="dxa"/>
            <w:tcBorders>
              <w:top w:val="nil"/>
              <w:left w:val="nil"/>
              <w:bottom w:val="single" w:sz="4" w:space="0" w:color="auto"/>
              <w:right w:val="single" w:sz="4" w:space="0" w:color="auto"/>
            </w:tcBorders>
            <w:shd w:val="clear" w:color="000000" w:fill="FFFFFF"/>
            <w:noWrap/>
            <w:vAlign w:val="center"/>
            <w:hideMark/>
          </w:tcPr>
          <w:p w14:paraId="0F95F9F8" w14:textId="77777777" w:rsidR="00EF62AB" w:rsidRPr="004516E2" w:rsidRDefault="00EF62AB" w:rsidP="00EF62AB">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14</w:t>
            </w:r>
          </w:p>
        </w:tc>
        <w:tc>
          <w:tcPr>
            <w:tcW w:w="1276" w:type="dxa"/>
            <w:tcBorders>
              <w:top w:val="nil"/>
              <w:left w:val="nil"/>
              <w:bottom w:val="single" w:sz="4" w:space="0" w:color="auto"/>
              <w:right w:val="single" w:sz="4" w:space="0" w:color="auto"/>
            </w:tcBorders>
            <w:shd w:val="clear" w:color="000000" w:fill="FFFFFF"/>
            <w:noWrap/>
            <w:vAlign w:val="center"/>
            <w:hideMark/>
          </w:tcPr>
          <w:p w14:paraId="07A3551F" w14:textId="77777777" w:rsidR="00EF62AB" w:rsidRPr="004516E2" w:rsidRDefault="00EF62AB" w:rsidP="00EF62AB">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9.9%</w:t>
            </w:r>
          </w:p>
        </w:tc>
      </w:tr>
      <w:tr w:rsidR="00EF62AB" w:rsidRPr="004516E2" w14:paraId="2F0397FE" w14:textId="77777777" w:rsidTr="003D235C">
        <w:trPr>
          <w:trHeight w:val="276"/>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14:paraId="034E3BCB" w14:textId="77777777" w:rsidR="00EF62AB" w:rsidRPr="004516E2" w:rsidRDefault="00EF62AB" w:rsidP="00EF62AB">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Letter</w:t>
            </w:r>
          </w:p>
        </w:tc>
        <w:tc>
          <w:tcPr>
            <w:tcW w:w="1276" w:type="dxa"/>
            <w:tcBorders>
              <w:top w:val="nil"/>
              <w:left w:val="nil"/>
              <w:bottom w:val="single" w:sz="4" w:space="0" w:color="auto"/>
              <w:right w:val="single" w:sz="4" w:space="0" w:color="auto"/>
            </w:tcBorders>
            <w:shd w:val="clear" w:color="000000" w:fill="FFFFFF"/>
            <w:noWrap/>
            <w:vAlign w:val="center"/>
            <w:hideMark/>
          </w:tcPr>
          <w:p w14:paraId="6B588F58" w14:textId="77777777" w:rsidR="00EF62AB" w:rsidRPr="004516E2" w:rsidRDefault="00EF62AB" w:rsidP="00EF62AB">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1</w:t>
            </w:r>
          </w:p>
        </w:tc>
        <w:tc>
          <w:tcPr>
            <w:tcW w:w="1276" w:type="dxa"/>
            <w:tcBorders>
              <w:top w:val="nil"/>
              <w:left w:val="nil"/>
              <w:bottom w:val="single" w:sz="4" w:space="0" w:color="auto"/>
              <w:right w:val="single" w:sz="4" w:space="0" w:color="auto"/>
            </w:tcBorders>
            <w:shd w:val="clear" w:color="000000" w:fill="FFFFFF"/>
            <w:noWrap/>
            <w:vAlign w:val="center"/>
            <w:hideMark/>
          </w:tcPr>
          <w:p w14:paraId="3F801071" w14:textId="77777777" w:rsidR="00EF62AB" w:rsidRPr="004516E2" w:rsidRDefault="00EF62AB" w:rsidP="00EF62AB">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0.7%</w:t>
            </w:r>
          </w:p>
        </w:tc>
      </w:tr>
    </w:tbl>
    <w:p w14:paraId="64331ED0" w14:textId="77777777" w:rsidR="000A0F51" w:rsidRPr="004516E2" w:rsidRDefault="000A0F51" w:rsidP="003F2F89">
      <w:pPr>
        <w:rPr>
          <w:rFonts w:ascii="Century Gothic" w:hAnsi="Century Gothic"/>
        </w:rPr>
      </w:pPr>
    </w:p>
    <w:p w14:paraId="0CC3767C" w14:textId="77777777" w:rsidR="003F2F89" w:rsidRPr="004516E2" w:rsidRDefault="003F2F89" w:rsidP="003F2F89">
      <w:pPr>
        <w:rPr>
          <w:rFonts w:ascii="Century Gothic" w:hAnsi="Century Gothic"/>
        </w:rPr>
      </w:pPr>
    </w:p>
    <w:p w14:paraId="41A53A9B" w14:textId="2486FED6" w:rsidR="003F2F89" w:rsidRPr="004516E2" w:rsidRDefault="003F2F89" w:rsidP="003F2F89">
      <w:pPr>
        <w:pStyle w:val="Heading2"/>
        <w:rPr>
          <w:rFonts w:ascii="Century Gothic" w:hAnsi="Century Gothic"/>
        </w:rPr>
      </w:pPr>
      <w:bookmarkStart w:id="39" w:name="_Toc137026165"/>
      <w:r w:rsidRPr="004516E2">
        <w:rPr>
          <w:rFonts w:ascii="Century Gothic" w:hAnsi="Century Gothic"/>
        </w:rPr>
        <w:t>Newsletter (Q</w:t>
      </w:r>
      <w:r w:rsidR="00B8382F" w:rsidRPr="004516E2">
        <w:rPr>
          <w:rFonts w:ascii="Century Gothic" w:hAnsi="Century Gothic"/>
        </w:rPr>
        <w:t>3/4</w:t>
      </w:r>
      <w:r w:rsidRPr="004516E2">
        <w:rPr>
          <w:rFonts w:ascii="Century Gothic" w:hAnsi="Century Gothic"/>
        </w:rPr>
        <w:t>)</w:t>
      </w:r>
      <w:bookmarkEnd w:id="39"/>
    </w:p>
    <w:p w14:paraId="7AC611B0" w14:textId="2EB05672" w:rsidR="003F2F89" w:rsidRPr="004516E2" w:rsidRDefault="003F2F89" w:rsidP="003F2F89">
      <w:pPr>
        <w:rPr>
          <w:rFonts w:ascii="Century Gothic" w:hAnsi="Century Gothic"/>
        </w:rPr>
      </w:pPr>
      <w:r w:rsidRPr="004516E2">
        <w:rPr>
          <w:rFonts w:ascii="Century Gothic" w:hAnsi="Century Gothic"/>
        </w:rPr>
        <w:t xml:space="preserve">The majority of respondents </w:t>
      </w:r>
      <w:r w:rsidR="001148CD" w:rsidRPr="004516E2">
        <w:rPr>
          <w:rFonts w:ascii="Century Gothic" w:hAnsi="Century Gothic"/>
        </w:rPr>
        <w:t xml:space="preserve">(95%) </w:t>
      </w:r>
      <w:r w:rsidRPr="004516E2">
        <w:rPr>
          <w:rFonts w:ascii="Century Gothic" w:hAnsi="Century Gothic"/>
        </w:rPr>
        <w:t xml:space="preserve">read Ruchazie’s newsletter </w:t>
      </w:r>
      <w:r w:rsidR="00AD790E" w:rsidRPr="004516E2">
        <w:rPr>
          <w:rFonts w:ascii="Century Gothic" w:hAnsi="Century Gothic"/>
        </w:rPr>
        <w:t>(95%</w:t>
      </w:r>
      <w:r w:rsidR="001148CD" w:rsidRPr="004516E2">
        <w:rPr>
          <w:rFonts w:ascii="Century Gothic" w:hAnsi="Century Gothic"/>
        </w:rPr>
        <w:t xml:space="preserve">, 90% in 2020). Just over a third of tenants (36%) would prefer to receive Ruchazie’s tenant news electronically such as through email or text. </w:t>
      </w:r>
      <w:r w:rsidR="00932BCD" w:rsidRPr="004516E2">
        <w:rPr>
          <w:rFonts w:ascii="Century Gothic" w:hAnsi="Century Gothic"/>
        </w:rPr>
        <w:t xml:space="preserve">Analysis by age reveals that as age increases the proportion of respondents who would like to receive electronic news decreases. For example, from 77% for those aged 16-34 to 8% aged 55-64 and 0% of those aged 65 and over. </w:t>
      </w:r>
    </w:p>
    <w:p w14:paraId="1BA194C9" w14:textId="7FB6666B" w:rsidR="003F2F89" w:rsidRPr="004516E2" w:rsidRDefault="003F2F89" w:rsidP="003F2F89">
      <w:pPr>
        <w:rPr>
          <w:rFonts w:ascii="Century Gothic" w:hAnsi="Century Gothic"/>
        </w:rPr>
      </w:pPr>
    </w:p>
    <w:p w14:paraId="20D5A2A3" w14:textId="77777777" w:rsidR="003F2F89" w:rsidRPr="004516E2" w:rsidRDefault="003F2F89" w:rsidP="003F2F89">
      <w:pPr>
        <w:rPr>
          <w:rFonts w:ascii="Century Gothic" w:hAnsi="Century Gothic"/>
        </w:rPr>
      </w:pPr>
    </w:p>
    <w:p w14:paraId="13BE55DF" w14:textId="77777777" w:rsidR="00B8382F" w:rsidRPr="004516E2" w:rsidRDefault="00B8382F" w:rsidP="003F2F89">
      <w:pPr>
        <w:rPr>
          <w:rFonts w:ascii="Century Gothic" w:hAnsi="Century Gothic"/>
        </w:rPr>
      </w:pPr>
    </w:p>
    <w:p w14:paraId="59E3E86D" w14:textId="4DA8D31E" w:rsidR="00B8382F" w:rsidRPr="004516E2" w:rsidRDefault="00B8382F" w:rsidP="00B8382F">
      <w:pPr>
        <w:pStyle w:val="Heading2"/>
        <w:rPr>
          <w:rFonts w:ascii="Century Gothic" w:hAnsi="Century Gothic"/>
        </w:rPr>
      </w:pPr>
      <w:bookmarkStart w:id="40" w:name="_Toc137026166"/>
      <w:r w:rsidRPr="004516E2">
        <w:rPr>
          <w:rFonts w:ascii="Century Gothic" w:hAnsi="Century Gothic"/>
        </w:rPr>
        <w:lastRenderedPageBreak/>
        <w:t>Keeping tenants informed (Q</w:t>
      </w:r>
      <w:r w:rsidR="009A615B" w:rsidRPr="004516E2">
        <w:rPr>
          <w:rFonts w:ascii="Century Gothic" w:hAnsi="Century Gothic"/>
        </w:rPr>
        <w:t>5/6</w:t>
      </w:r>
      <w:r w:rsidRPr="004516E2">
        <w:rPr>
          <w:rFonts w:ascii="Century Gothic" w:hAnsi="Century Gothic"/>
        </w:rPr>
        <w:t>)</w:t>
      </w:r>
      <w:bookmarkEnd w:id="40"/>
    </w:p>
    <w:p w14:paraId="17588D78" w14:textId="67DE99CD" w:rsidR="00B8382F" w:rsidRPr="004516E2" w:rsidRDefault="00B8382F" w:rsidP="00B8382F">
      <w:pPr>
        <w:rPr>
          <w:rFonts w:ascii="Century Gothic" w:hAnsi="Century Gothic"/>
        </w:rPr>
      </w:pPr>
      <w:r w:rsidRPr="004516E2">
        <w:rPr>
          <w:rFonts w:ascii="Century Gothic" w:hAnsi="Century Gothic"/>
        </w:rPr>
        <w:t>All respondents were asked how good or poor they felt their landlord is at keeping tenants informed about their services and decisions. As shown below, the vast majority of tenants (</w:t>
      </w:r>
      <w:r w:rsidR="00630723" w:rsidRPr="004516E2">
        <w:rPr>
          <w:rFonts w:ascii="Century Gothic" w:hAnsi="Century Gothic"/>
        </w:rPr>
        <w:t>96</w:t>
      </w:r>
      <w:r w:rsidRPr="004516E2">
        <w:rPr>
          <w:rFonts w:ascii="Century Gothic" w:hAnsi="Century Gothic"/>
        </w:rPr>
        <w:t xml:space="preserve">%) said they felt the Association was very or fairly good at keeping them informed, compared to </w:t>
      </w:r>
      <w:r w:rsidR="00630723" w:rsidRPr="004516E2">
        <w:rPr>
          <w:rFonts w:ascii="Century Gothic" w:hAnsi="Century Gothic"/>
        </w:rPr>
        <w:t>4</w:t>
      </w:r>
      <w:r w:rsidRPr="004516E2">
        <w:rPr>
          <w:rFonts w:ascii="Century Gothic" w:hAnsi="Century Gothic"/>
        </w:rPr>
        <w:t xml:space="preserve">% who said they were </w:t>
      </w:r>
      <w:r w:rsidR="00630723" w:rsidRPr="004516E2">
        <w:rPr>
          <w:rFonts w:ascii="Century Gothic" w:hAnsi="Century Gothic"/>
        </w:rPr>
        <w:t>fairly</w:t>
      </w:r>
      <w:r w:rsidRPr="004516E2">
        <w:rPr>
          <w:rFonts w:ascii="Century Gothic" w:hAnsi="Century Gothic"/>
        </w:rPr>
        <w:t xml:space="preserve"> poor in this respect. </w:t>
      </w:r>
    </w:p>
    <w:p w14:paraId="3B37EF57" w14:textId="77777777" w:rsidR="00B8382F" w:rsidRPr="004516E2" w:rsidRDefault="00B8382F" w:rsidP="00B8382F">
      <w:pPr>
        <w:rPr>
          <w:rFonts w:ascii="Century Gothic" w:hAnsi="Century Gothic"/>
        </w:rPr>
      </w:pPr>
    </w:p>
    <w:p w14:paraId="6BE59FAA" w14:textId="6526E60D" w:rsidR="00B8382F" w:rsidRPr="004516E2" w:rsidRDefault="00B8382F" w:rsidP="00B8382F">
      <w:pPr>
        <w:rPr>
          <w:rFonts w:ascii="Century Gothic" w:hAnsi="Century Gothic"/>
        </w:rPr>
      </w:pPr>
      <w:r w:rsidRPr="004516E2">
        <w:rPr>
          <w:rFonts w:ascii="Century Gothic" w:hAnsi="Century Gothic"/>
        </w:rPr>
        <w:t xml:space="preserve">The proportion of respondents stating that the Association is very or fairly good at keeping them informed has remained consistent </w:t>
      </w:r>
      <w:r w:rsidR="00D96761" w:rsidRPr="004516E2">
        <w:rPr>
          <w:rFonts w:ascii="Century Gothic" w:hAnsi="Century Gothic"/>
        </w:rPr>
        <w:t>compared to the 2020 survey (98%</w:t>
      </w:r>
      <w:r w:rsidR="00DF5B86" w:rsidRPr="004516E2">
        <w:rPr>
          <w:rFonts w:ascii="Century Gothic" w:hAnsi="Century Gothic"/>
        </w:rPr>
        <w:t>) and</w:t>
      </w:r>
      <w:r w:rsidR="00D96761" w:rsidRPr="004516E2">
        <w:rPr>
          <w:rFonts w:ascii="Century Gothic" w:hAnsi="Century Gothic"/>
        </w:rPr>
        <w:t xml:space="preserve"> </w:t>
      </w:r>
      <w:r w:rsidR="009F3493" w:rsidRPr="004516E2">
        <w:rPr>
          <w:rFonts w:ascii="Century Gothic" w:hAnsi="Century Gothic"/>
        </w:rPr>
        <w:t xml:space="preserve">is higher than the Scottish average for all social landlords as reported in the ARC 2021/22. </w:t>
      </w:r>
    </w:p>
    <w:p w14:paraId="632B2C66" w14:textId="77777777" w:rsidR="00B8382F" w:rsidRPr="004516E2" w:rsidRDefault="00B8382F" w:rsidP="00B8382F">
      <w:pPr>
        <w:rPr>
          <w:rFonts w:ascii="Century Gothic" w:hAnsi="Century Gothic"/>
        </w:rPr>
      </w:pPr>
    </w:p>
    <w:p w14:paraId="0A5337C6" w14:textId="7172CDAF" w:rsidR="00B8382F" w:rsidRPr="004516E2" w:rsidRDefault="00EF62AB" w:rsidP="00B8382F">
      <w:pPr>
        <w:rPr>
          <w:rFonts w:ascii="Century Gothic" w:hAnsi="Century Gothic"/>
        </w:rPr>
      </w:pPr>
      <w:r w:rsidRPr="004516E2">
        <w:t xml:space="preserve"> </w:t>
      </w:r>
      <w:r w:rsidRPr="004516E2">
        <w:rPr>
          <w:noProof/>
        </w:rPr>
        <w:drawing>
          <wp:inline distT="0" distB="0" distL="0" distR="0" wp14:anchorId="53894295" wp14:editId="779726CC">
            <wp:extent cx="6094568" cy="2819400"/>
            <wp:effectExtent l="0" t="0" r="1905" b="0"/>
            <wp:docPr id="1350425818" name="Picture 1" descr="A picture containing text, screenshot, font, soft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425818" name="Picture 1" descr="A picture containing text, screenshot, font, software&#10;&#10;Description automatically generated"/>
                    <pic:cNvPicPr/>
                  </pic:nvPicPr>
                  <pic:blipFill>
                    <a:blip r:embed="rId20"/>
                    <a:stretch>
                      <a:fillRect/>
                    </a:stretch>
                  </pic:blipFill>
                  <pic:spPr>
                    <a:xfrm>
                      <a:off x="0" y="0"/>
                      <a:ext cx="6099308" cy="2821593"/>
                    </a:xfrm>
                    <a:prstGeom prst="rect">
                      <a:avLst/>
                    </a:prstGeom>
                  </pic:spPr>
                </pic:pic>
              </a:graphicData>
            </a:graphic>
          </wp:inline>
        </w:drawing>
      </w:r>
    </w:p>
    <w:p w14:paraId="358F5DEE" w14:textId="77777777" w:rsidR="00B8382F" w:rsidRPr="004516E2" w:rsidRDefault="00B8382F" w:rsidP="00B8382F">
      <w:pPr>
        <w:rPr>
          <w:rFonts w:ascii="Century Gothic" w:hAnsi="Century Gothic"/>
        </w:rPr>
      </w:pPr>
    </w:p>
    <w:p w14:paraId="58133360" w14:textId="63B1BA49" w:rsidR="00B8382F" w:rsidRPr="004516E2" w:rsidRDefault="00B8382F" w:rsidP="00B8382F">
      <w:pPr>
        <w:rPr>
          <w:rFonts w:ascii="Century Gothic" w:hAnsi="Century Gothic"/>
        </w:rPr>
      </w:pPr>
      <w:r w:rsidRPr="004516E2">
        <w:rPr>
          <w:rFonts w:ascii="Century Gothic" w:hAnsi="Century Gothic"/>
        </w:rPr>
        <w:t xml:space="preserve">The tenants who were not satisfied were asked how Ruchazie could improve keeping them informed about services and decisions. Just </w:t>
      </w:r>
      <w:r w:rsidR="00515708" w:rsidRPr="004516E2">
        <w:rPr>
          <w:rFonts w:ascii="Century Gothic" w:hAnsi="Century Gothic"/>
        </w:rPr>
        <w:t>five</w:t>
      </w:r>
      <w:r w:rsidRPr="004516E2">
        <w:rPr>
          <w:rFonts w:ascii="Century Gothic" w:hAnsi="Century Gothic"/>
        </w:rPr>
        <w:t xml:space="preserve"> tenants stated </w:t>
      </w:r>
      <w:r w:rsidR="00DF5B86">
        <w:rPr>
          <w:rFonts w:ascii="Century Gothic" w:hAnsi="Century Gothic"/>
        </w:rPr>
        <w:t>were not satisfied in this respect</w:t>
      </w:r>
      <w:r w:rsidRPr="004516E2">
        <w:rPr>
          <w:rFonts w:ascii="Century Gothic" w:hAnsi="Century Gothic"/>
        </w:rPr>
        <w:t xml:space="preserve"> and </w:t>
      </w:r>
      <w:r w:rsidR="00515708" w:rsidRPr="004516E2">
        <w:rPr>
          <w:rFonts w:ascii="Century Gothic" w:hAnsi="Century Gothic"/>
        </w:rPr>
        <w:t>their comments are provided below</w:t>
      </w:r>
      <w:r w:rsidRPr="004516E2">
        <w:rPr>
          <w:rFonts w:ascii="Century Gothic" w:hAnsi="Century Gothic"/>
        </w:rPr>
        <w:t>:</w:t>
      </w:r>
    </w:p>
    <w:p w14:paraId="6D5C2C61" w14:textId="77777777" w:rsidR="00515708" w:rsidRPr="004516E2" w:rsidRDefault="00515708" w:rsidP="00B8382F">
      <w:pPr>
        <w:rPr>
          <w:rFonts w:ascii="Century Gothic" w:hAnsi="Century Gothic"/>
        </w:rPr>
      </w:pPr>
    </w:p>
    <w:p w14:paraId="1AB004FB" w14:textId="660C4A5F" w:rsidR="00515708" w:rsidRPr="004516E2" w:rsidRDefault="00B8382F" w:rsidP="00FA2176">
      <w:pPr>
        <w:pStyle w:val="ListParagraph"/>
        <w:numPr>
          <w:ilvl w:val="0"/>
          <w:numId w:val="24"/>
        </w:numPr>
        <w:spacing w:line="240" w:lineRule="auto"/>
        <w:rPr>
          <w:rFonts w:ascii="Century Gothic" w:hAnsi="Century Gothic"/>
          <w:i/>
          <w:iCs/>
        </w:rPr>
      </w:pPr>
      <w:r w:rsidRPr="004516E2">
        <w:rPr>
          <w:rFonts w:ascii="Tahoma" w:hAnsi="Tahoma" w:cs="Tahoma"/>
          <w:i/>
          <w:iCs/>
        </w:rPr>
        <w:t>﻿</w:t>
      </w:r>
      <w:r w:rsidR="00515708" w:rsidRPr="004516E2">
        <w:rPr>
          <w:rFonts w:ascii="Century Gothic" w:hAnsi="Century Gothic"/>
          <w:i/>
          <w:iCs/>
        </w:rPr>
        <w:t xml:space="preserve"> Don't keep you updated on repairs.</w:t>
      </w:r>
    </w:p>
    <w:p w14:paraId="6DBBDD75" w14:textId="77777777" w:rsidR="00515708" w:rsidRPr="004516E2" w:rsidRDefault="00515708" w:rsidP="00FA2176">
      <w:pPr>
        <w:pStyle w:val="ListParagraph"/>
        <w:numPr>
          <w:ilvl w:val="0"/>
          <w:numId w:val="24"/>
        </w:numPr>
        <w:spacing w:line="240" w:lineRule="auto"/>
        <w:rPr>
          <w:rFonts w:ascii="Century Gothic" w:hAnsi="Century Gothic"/>
          <w:i/>
          <w:iCs/>
        </w:rPr>
      </w:pPr>
      <w:r w:rsidRPr="004516E2">
        <w:rPr>
          <w:rFonts w:ascii="Century Gothic" w:hAnsi="Century Gothic"/>
          <w:i/>
          <w:iCs/>
        </w:rPr>
        <w:t>They don't tell you anything.</w:t>
      </w:r>
    </w:p>
    <w:p w14:paraId="5B2BCE42" w14:textId="77777777" w:rsidR="00515708" w:rsidRPr="004516E2" w:rsidRDefault="00515708" w:rsidP="00FA2176">
      <w:pPr>
        <w:pStyle w:val="ListParagraph"/>
        <w:numPr>
          <w:ilvl w:val="0"/>
          <w:numId w:val="24"/>
        </w:numPr>
        <w:spacing w:line="240" w:lineRule="auto"/>
        <w:rPr>
          <w:rFonts w:ascii="Century Gothic" w:hAnsi="Century Gothic"/>
          <w:i/>
          <w:iCs/>
        </w:rPr>
      </w:pPr>
      <w:r w:rsidRPr="004516E2">
        <w:rPr>
          <w:rFonts w:ascii="Century Gothic" w:hAnsi="Century Gothic"/>
          <w:i/>
          <w:iCs/>
        </w:rPr>
        <w:t>Keep in touch - tell us what is happening.</w:t>
      </w:r>
    </w:p>
    <w:p w14:paraId="3A94A473" w14:textId="77777777" w:rsidR="00515708" w:rsidRPr="004516E2" w:rsidRDefault="00515708" w:rsidP="00FA2176">
      <w:pPr>
        <w:pStyle w:val="ListParagraph"/>
        <w:numPr>
          <w:ilvl w:val="0"/>
          <w:numId w:val="24"/>
        </w:numPr>
        <w:spacing w:line="240" w:lineRule="auto"/>
        <w:rPr>
          <w:rFonts w:ascii="Century Gothic" w:hAnsi="Century Gothic"/>
          <w:i/>
          <w:iCs/>
        </w:rPr>
      </w:pPr>
      <w:r w:rsidRPr="004516E2">
        <w:rPr>
          <w:rFonts w:ascii="Century Gothic" w:hAnsi="Century Gothic"/>
          <w:i/>
          <w:iCs/>
        </w:rPr>
        <w:t>They need to be more transparent about what they are doing about giving us new kitchens.</w:t>
      </w:r>
    </w:p>
    <w:p w14:paraId="6EF8CD2B" w14:textId="7375ADE2" w:rsidR="00B8382F" w:rsidRPr="004516E2" w:rsidRDefault="00515708" w:rsidP="00FA2176">
      <w:pPr>
        <w:pStyle w:val="ListParagraph"/>
        <w:numPr>
          <w:ilvl w:val="0"/>
          <w:numId w:val="24"/>
        </w:numPr>
        <w:spacing w:line="240" w:lineRule="auto"/>
        <w:rPr>
          <w:rFonts w:ascii="Century Gothic" w:hAnsi="Century Gothic"/>
          <w:i/>
          <w:iCs/>
        </w:rPr>
      </w:pPr>
      <w:r w:rsidRPr="004516E2">
        <w:rPr>
          <w:rFonts w:ascii="Century Gothic" w:hAnsi="Century Gothic"/>
          <w:i/>
          <w:iCs/>
        </w:rPr>
        <w:t>Sometimes the workmen just randomly turn up with no appointment.</w:t>
      </w:r>
    </w:p>
    <w:p w14:paraId="113C1769" w14:textId="77777777" w:rsidR="009A615B" w:rsidRPr="004516E2" w:rsidRDefault="009A615B" w:rsidP="003F2F89">
      <w:pPr>
        <w:rPr>
          <w:rFonts w:ascii="Century Gothic" w:hAnsi="Century Gothic"/>
        </w:rPr>
      </w:pPr>
    </w:p>
    <w:p w14:paraId="3D832BC2" w14:textId="77777777" w:rsidR="009A615B" w:rsidRPr="004516E2" w:rsidRDefault="009A615B" w:rsidP="003F2F89">
      <w:pPr>
        <w:rPr>
          <w:rFonts w:ascii="Century Gothic" w:hAnsi="Century Gothic"/>
        </w:rPr>
      </w:pPr>
    </w:p>
    <w:p w14:paraId="6A177418" w14:textId="77777777" w:rsidR="009A615B" w:rsidRPr="004516E2" w:rsidRDefault="009A615B" w:rsidP="003F2F89">
      <w:pPr>
        <w:rPr>
          <w:rFonts w:ascii="Century Gothic" w:hAnsi="Century Gothic"/>
        </w:rPr>
      </w:pPr>
    </w:p>
    <w:p w14:paraId="0FC9FBED" w14:textId="77777777" w:rsidR="009A615B" w:rsidRPr="004516E2" w:rsidRDefault="009A615B" w:rsidP="003F2F89">
      <w:pPr>
        <w:rPr>
          <w:rFonts w:ascii="Century Gothic" w:hAnsi="Century Gothic"/>
        </w:rPr>
      </w:pPr>
    </w:p>
    <w:p w14:paraId="20508109" w14:textId="61FF7FFD" w:rsidR="00753479" w:rsidRPr="004516E2" w:rsidRDefault="009B2967" w:rsidP="00753479">
      <w:pPr>
        <w:pStyle w:val="Heading2"/>
        <w:rPr>
          <w:rFonts w:ascii="Century Gothic" w:hAnsi="Century Gothic"/>
        </w:rPr>
      </w:pPr>
      <w:bookmarkStart w:id="41" w:name="_Toc137026167"/>
      <w:r w:rsidRPr="004516E2">
        <w:rPr>
          <w:rFonts w:ascii="Century Gothic" w:hAnsi="Century Gothic"/>
        </w:rPr>
        <w:t>Internet access</w:t>
      </w:r>
      <w:r w:rsidR="00753479" w:rsidRPr="004516E2">
        <w:rPr>
          <w:rFonts w:ascii="Century Gothic" w:hAnsi="Century Gothic"/>
        </w:rPr>
        <w:t xml:space="preserve"> (Q</w:t>
      </w:r>
      <w:r w:rsidR="00357C1A" w:rsidRPr="004516E2">
        <w:rPr>
          <w:rFonts w:ascii="Century Gothic" w:hAnsi="Century Gothic"/>
        </w:rPr>
        <w:t>7</w:t>
      </w:r>
      <w:r w:rsidR="008E50F6" w:rsidRPr="004516E2">
        <w:rPr>
          <w:rFonts w:ascii="Century Gothic" w:hAnsi="Century Gothic"/>
        </w:rPr>
        <w:t>/</w:t>
      </w:r>
      <w:r w:rsidR="00357C1A" w:rsidRPr="004516E2">
        <w:rPr>
          <w:rFonts w:ascii="Century Gothic" w:hAnsi="Century Gothic"/>
        </w:rPr>
        <w:t>8</w:t>
      </w:r>
      <w:r w:rsidR="00B03481" w:rsidRPr="004516E2">
        <w:rPr>
          <w:rFonts w:ascii="Century Gothic" w:hAnsi="Century Gothic"/>
        </w:rPr>
        <w:t>)</w:t>
      </w:r>
      <w:bookmarkEnd w:id="41"/>
    </w:p>
    <w:p w14:paraId="60993601" w14:textId="54F84E8C" w:rsidR="009B2967" w:rsidRPr="004516E2" w:rsidRDefault="00620C0B" w:rsidP="00CF5F94">
      <w:pPr>
        <w:rPr>
          <w:rFonts w:ascii="Century Gothic" w:hAnsi="Century Gothic"/>
        </w:rPr>
      </w:pPr>
      <w:r w:rsidRPr="004516E2">
        <w:rPr>
          <w:rFonts w:ascii="Century Gothic" w:hAnsi="Century Gothic"/>
        </w:rPr>
        <w:t xml:space="preserve">Respondents were asked </w:t>
      </w:r>
      <w:r w:rsidR="00FC67B9" w:rsidRPr="004516E2">
        <w:rPr>
          <w:rFonts w:ascii="Century Gothic" w:hAnsi="Century Gothic"/>
        </w:rPr>
        <w:t xml:space="preserve">about internet access. </w:t>
      </w:r>
      <w:r w:rsidR="000B477D" w:rsidRPr="004516E2">
        <w:rPr>
          <w:rFonts w:ascii="Century Gothic" w:hAnsi="Century Gothic"/>
        </w:rPr>
        <w:t>The vast majority (82%</w:t>
      </w:r>
      <w:r w:rsidR="00F04F5A" w:rsidRPr="004516E2">
        <w:rPr>
          <w:rFonts w:ascii="Century Gothic" w:hAnsi="Century Gothic"/>
        </w:rPr>
        <w:t>)</w:t>
      </w:r>
      <w:r w:rsidR="000B477D" w:rsidRPr="004516E2">
        <w:rPr>
          <w:rFonts w:ascii="Century Gothic" w:hAnsi="Century Gothic"/>
        </w:rPr>
        <w:t xml:space="preserve"> had access through their </w:t>
      </w:r>
      <w:r w:rsidR="00F04F5A" w:rsidRPr="004516E2">
        <w:rPr>
          <w:rFonts w:ascii="Century Gothic" w:hAnsi="Century Gothic"/>
        </w:rPr>
        <w:t xml:space="preserve">home broadband (73% in 2020) or had internet access via a mobile signal (82%, 77% in 2020). </w:t>
      </w:r>
    </w:p>
    <w:p w14:paraId="48CDEADB" w14:textId="77777777" w:rsidR="00A965FC" w:rsidRPr="004516E2" w:rsidRDefault="00A965FC" w:rsidP="00CF5F94">
      <w:pPr>
        <w:rPr>
          <w:rFonts w:ascii="Century Gothic" w:hAnsi="Century Gothic"/>
        </w:rPr>
      </w:pPr>
    </w:p>
    <w:p w14:paraId="0A04F6E4" w14:textId="15ED76B0" w:rsidR="00A965FC" w:rsidRPr="004516E2" w:rsidRDefault="00A965FC" w:rsidP="00CF5F94">
      <w:pPr>
        <w:rPr>
          <w:rFonts w:ascii="Century Gothic" w:hAnsi="Century Gothic"/>
        </w:rPr>
      </w:pPr>
      <w:r w:rsidRPr="004516E2">
        <w:rPr>
          <w:rFonts w:ascii="Century Gothic" w:hAnsi="Century Gothic"/>
        </w:rPr>
        <w:t>Of those who had internet access, the vast majority would go online via a smartphone with mobile internet (92%</w:t>
      </w:r>
      <w:r w:rsidR="00FD4E69" w:rsidRPr="004516E2">
        <w:rPr>
          <w:rFonts w:ascii="Century Gothic" w:hAnsi="Century Gothic"/>
        </w:rPr>
        <w:t>, 64% in 2020</w:t>
      </w:r>
      <w:r w:rsidRPr="004516E2">
        <w:rPr>
          <w:rFonts w:ascii="Century Gothic" w:hAnsi="Century Gothic"/>
        </w:rPr>
        <w:t xml:space="preserve">). </w:t>
      </w:r>
    </w:p>
    <w:tbl>
      <w:tblPr>
        <w:tblW w:w="9493" w:type="dxa"/>
        <w:tblLayout w:type="fixed"/>
        <w:tblLook w:val="04A0" w:firstRow="1" w:lastRow="0" w:firstColumn="1" w:lastColumn="0" w:noHBand="0" w:noVBand="1"/>
      </w:tblPr>
      <w:tblGrid>
        <w:gridCol w:w="6941"/>
        <w:gridCol w:w="1276"/>
        <w:gridCol w:w="1276"/>
      </w:tblGrid>
      <w:tr w:rsidR="00EF62AB" w:rsidRPr="004516E2" w14:paraId="6ECB8C57" w14:textId="77777777" w:rsidTr="003D235C">
        <w:trPr>
          <w:trHeight w:val="276"/>
        </w:trPr>
        <w:tc>
          <w:tcPr>
            <w:tcW w:w="9493" w:type="dxa"/>
            <w:gridSpan w:val="3"/>
            <w:tcBorders>
              <w:top w:val="single" w:sz="4" w:space="0" w:color="auto"/>
              <w:left w:val="single" w:sz="4" w:space="0" w:color="auto"/>
              <w:bottom w:val="single" w:sz="4" w:space="0" w:color="auto"/>
              <w:right w:val="single" w:sz="4" w:space="0" w:color="000000"/>
            </w:tcBorders>
            <w:shd w:val="clear" w:color="000000" w:fill="CD006E"/>
            <w:noWrap/>
            <w:vAlign w:val="center"/>
            <w:hideMark/>
          </w:tcPr>
          <w:p w14:paraId="75343469" w14:textId="77777777" w:rsidR="00EF62AB" w:rsidRPr="004516E2" w:rsidRDefault="00EF62AB" w:rsidP="00EF62AB">
            <w:pPr>
              <w:spacing w:line="240" w:lineRule="auto"/>
              <w:rPr>
                <w:rFonts w:ascii="Century Gothic" w:hAnsi="Century Gothic" w:cs="Calibri"/>
                <w:b/>
                <w:bCs/>
                <w:color w:val="FFFFFF"/>
                <w:sz w:val="20"/>
                <w:szCs w:val="20"/>
                <w:lang w:eastAsia="en-GB"/>
              </w:rPr>
            </w:pPr>
            <w:r w:rsidRPr="004516E2">
              <w:rPr>
                <w:rFonts w:ascii="Century Gothic" w:hAnsi="Century Gothic" w:cs="Calibri"/>
                <w:b/>
                <w:bCs/>
                <w:color w:val="FFFFFF"/>
                <w:sz w:val="20"/>
                <w:szCs w:val="20"/>
                <w:lang w:eastAsia="en-GB"/>
              </w:rPr>
              <w:t>Q8 How do you usually go online?</w:t>
            </w:r>
          </w:p>
        </w:tc>
      </w:tr>
      <w:tr w:rsidR="00EF62AB" w:rsidRPr="004516E2" w14:paraId="163BD0BB" w14:textId="77777777" w:rsidTr="003D235C">
        <w:trPr>
          <w:trHeight w:val="276"/>
        </w:trPr>
        <w:tc>
          <w:tcPr>
            <w:tcW w:w="6941" w:type="dxa"/>
            <w:tcBorders>
              <w:top w:val="nil"/>
              <w:left w:val="single" w:sz="4" w:space="0" w:color="auto"/>
              <w:bottom w:val="single" w:sz="4" w:space="0" w:color="auto"/>
              <w:right w:val="single" w:sz="4" w:space="0" w:color="auto"/>
            </w:tcBorders>
            <w:shd w:val="clear" w:color="000000" w:fill="4472C4"/>
            <w:noWrap/>
            <w:vAlign w:val="center"/>
            <w:hideMark/>
          </w:tcPr>
          <w:p w14:paraId="11D3CA89" w14:textId="77777777" w:rsidR="00EF62AB" w:rsidRPr="004516E2" w:rsidRDefault="00EF62AB" w:rsidP="00EF62AB">
            <w:pPr>
              <w:spacing w:line="240" w:lineRule="auto"/>
              <w:rPr>
                <w:rFonts w:ascii="Century Gothic" w:hAnsi="Century Gothic" w:cs="Calibri"/>
                <w:b/>
                <w:bCs/>
                <w:color w:val="FFFFFF"/>
                <w:sz w:val="20"/>
                <w:szCs w:val="20"/>
                <w:lang w:eastAsia="en-GB"/>
              </w:rPr>
            </w:pPr>
            <w:r w:rsidRPr="004516E2">
              <w:rPr>
                <w:rFonts w:ascii="Century Gothic" w:hAnsi="Century Gothic" w:cs="Calibri"/>
                <w:b/>
                <w:bCs/>
                <w:color w:val="FFFFFF"/>
                <w:sz w:val="20"/>
                <w:szCs w:val="20"/>
                <w:lang w:eastAsia="en-GB"/>
              </w:rPr>
              <w:t>Base: Access the internet, n=119</w:t>
            </w:r>
          </w:p>
        </w:tc>
        <w:tc>
          <w:tcPr>
            <w:tcW w:w="1276" w:type="dxa"/>
            <w:tcBorders>
              <w:top w:val="nil"/>
              <w:left w:val="nil"/>
              <w:bottom w:val="single" w:sz="4" w:space="0" w:color="auto"/>
              <w:right w:val="single" w:sz="4" w:space="0" w:color="auto"/>
            </w:tcBorders>
            <w:shd w:val="clear" w:color="000000" w:fill="4472C4"/>
            <w:noWrap/>
            <w:vAlign w:val="center"/>
            <w:hideMark/>
          </w:tcPr>
          <w:p w14:paraId="050DB706" w14:textId="77777777" w:rsidR="00EF62AB" w:rsidRPr="004516E2" w:rsidRDefault="00EF62AB" w:rsidP="00EF62AB">
            <w:pPr>
              <w:spacing w:line="240" w:lineRule="auto"/>
              <w:jc w:val="center"/>
              <w:rPr>
                <w:rFonts w:ascii="Century Gothic" w:hAnsi="Century Gothic" w:cs="Calibri"/>
                <w:b/>
                <w:bCs/>
                <w:color w:val="FFFFFF"/>
                <w:sz w:val="20"/>
                <w:szCs w:val="20"/>
                <w:lang w:eastAsia="en-GB"/>
              </w:rPr>
            </w:pPr>
            <w:r w:rsidRPr="004516E2">
              <w:rPr>
                <w:rFonts w:ascii="Century Gothic" w:hAnsi="Century Gothic" w:cs="Calibri"/>
                <w:b/>
                <w:bCs/>
                <w:color w:val="FFFFFF"/>
                <w:sz w:val="20"/>
                <w:szCs w:val="20"/>
                <w:lang w:eastAsia="en-GB"/>
              </w:rPr>
              <w:t>No.</w:t>
            </w:r>
          </w:p>
        </w:tc>
        <w:tc>
          <w:tcPr>
            <w:tcW w:w="1276" w:type="dxa"/>
            <w:tcBorders>
              <w:top w:val="nil"/>
              <w:left w:val="nil"/>
              <w:bottom w:val="single" w:sz="4" w:space="0" w:color="auto"/>
              <w:right w:val="single" w:sz="4" w:space="0" w:color="auto"/>
            </w:tcBorders>
            <w:shd w:val="clear" w:color="000000" w:fill="4472C4"/>
            <w:noWrap/>
            <w:vAlign w:val="center"/>
            <w:hideMark/>
          </w:tcPr>
          <w:p w14:paraId="7A331F11" w14:textId="77777777" w:rsidR="00EF62AB" w:rsidRPr="004516E2" w:rsidRDefault="00EF62AB" w:rsidP="00EF62AB">
            <w:pPr>
              <w:spacing w:line="240" w:lineRule="auto"/>
              <w:jc w:val="center"/>
              <w:rPr>
                <w:rFonts w:ascii="Century Gothic" w:hAnsi="Century Gothic" w:cs="Calibri"/>
                <w:b/>
                <w:bCs/>
                <w:color w:val="FFFFFF"/>
                <w:sz w:val="20"/>
                <w:szCs w:val="20"/>
                <w:lang w:eastAsia="en-GB"/>
              </w:rPr>
            </w:pPr>
            <w:r w:rsidRPr="004516E2">
              <w:rPr>
                <w:rFonts w:ascii="Century Gothic" w:hAnsi="Century Gothic" w:cs="Calibri"/>
                <w:b/>
                <w:bCs/>
                <w:color w:val="FFFFFF"/>
                <w:sz w:val="20"/>
                <w:szCs w:val="20"/>
                <w:lang w:eastAsia="en-GB"/>
              </w:rPr>
              <w:t>%</w:t>
            </w:r>
          </w:p>
        </w:tc>
      </w:tr>
      <w:tr w:rsidR="00EF62AB" w:rsidRPr="004516E2" w14:paraId="06D418BD" w14:textId="77777777" w:rsidTr="003D235C">
        <w:trPr>
          <w:trHeight w:val="264"/>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14:paraId="0FC34BA9" w14:textId="77777777" w:rsidR="00EF62AB" w:rsidRPr="004516E2" w:rsidRDefault="00EF62AB" w:rsidP="00EF62AB">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A smartphone with mobile internet</w:t>
            </w:r>
          </w:p>
        </w:tc>
        <w:tc>
          <w:tcPr>
            <w:tcW w:w="1276" w:type="dxa"/>
            <w:tcBorders>
              <w:top w:val="nil"/>
              <w:left w:val="nil"/>
              <w:bottom w:val="single" w:sz="4" w:space="0" w:color="auto"/>
              <w:right w:val="single" w:sz="4" w:space="0" w:color="auto"/>
            </w:tcBorders>
            <w:shd w:val="clear" w:color="000000" w:fill="FFFFFF"/>
            <w:noWrap/>
            <w:vAlign w:val="center"/>
            <w:hideMark/>
          </w:tcPr>
          <w:p w14:paraId="523A4EF0" w14:textId="77777777" w:rsidR="00EF62AB" w:rsidRPr="004516E2" w:rsidRDefault="00EF62AB" w:rsidP="00EF62AB">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109</w:t>
            </w:r>
          </w:p>
        </w:tc>
        <w:tc>
          <w:tcPr>
            <w:tcW w:w="1276" w:type="dxa"/>
            <w:tcBorders>
              <w:top w:val="nil"/>
              <w:left w:val="nil"/>
              <w:bottom w:val="single" w:sz="4" w:space="0" w:color="auto"/>
              <w:right w:val="single" w:sz="4" w:space="0" w:color="auto"/>
            </w:tcBorders>
            <w:shd w:val="clear" w:color="000000" w:fill="FFFFFF"/>
            <w:noWrap/>
            <w:vAlign w:val="center"/>
            <w:hideMark/>
          </w:tcPr>
          <w:p w14:paraId="21F31E0A" w14:textId="77777777" w:rsidR="00EF62AB" w:rsidRPr="004516E2" w:rsidRDefault="00EF62AB" w:rsidP="00EF62AB">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91.6%</w:t>
            </w:r>
          </w:p>
        </w:tc>
      </w:tr>
      <w:tr w:rsidR="00EF62AB" w:rsidRPr="004516E2" w14:paraId="39F2DDB7" w14:textId="77777777" w:rsidTr="003D235C">
        <w:trPr>
          <w:trHeight w:val="264"/>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14:paraId="11C5B97E" w14:textId="77777777" w:rsidR="00EF62AB" w:rsidRPr="004516E2" w:rsidRDefault="00EF62AB" w:rsidP="00EF62AB">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A home computer/ laptop</w:t>
            </w:r>
          </w:p>
        </w:tc>
        <w:tc>
          <w:tcPr>
            <w:tcW w:w="1276" w:type="dxa"/>
            <w:tcBorders>
              <w:top w:val="nil"/>
              <w:left w:val="nil"/>
              <w:bottom w:val="single" w:sz="4" w:space="0" w:color="auto"/>
              <w:right w:val="single" w:sz="4" w:space="0" w:color="auto"/>
            </w:tcBorders>
            <w:shd w:val="clear" w:color="000000" w:fill="FFFFFF"/>
            <w:noWrap/>
            <w:vAlign w:val="center"/>
            <w:hideMark/>
          </w:tcPr>
          <w:p w14:paraId="6969DE67" w14:textId="77777777" w:rsidR="00EF62AB" w:rsidRPr="004516E2" w:rsidRDefault="00EF62AB" w:rsidP="00EF62AB">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1D860823" w14:textId="77777777" w:rsidR="00EF62AB" w:rsidRPr="004516E2" w:rsidRDefault="00EF62AB" w:rsidP="00EF62AB">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1.7%</w:t>
            </w:r>
          </w:p>
        </w:tc>
      </w:tr>
      <w:tr w:rsidR="00EF62AB" w:rsidRPr="004516E2" w14:paraId="5389B20B" w14:textId="77777777" w:rsidTr="003D235C">
        <w:trPr>
          <w:trHeight w:val="264"/>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14:paraId="35307565" w14:textId="528C97F8" w:rsidR="00EF62AB" w:rsidRPr="004516E2" w:rsidRDefault="00EF62AB" w:rsidP="00EF62AB">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 xml:space="preserve">A tablet device through which you can access the internet </w:t>
            </w:r>
            <w:r w:rsidR="001D126F" w:rsidRPr="004516E2">
              <w:rPr>
                <w:rFonts w:ascii="Century Gothic" w:hAnsi="Century Gothic" w:cs="Calibri"/>
                <w:sz w:val="20"/>
                <w:szCs w:val="20"/>
                <w:lang w:eastAsia="en-GB"/>
              </w:rPr>
              <w:t>e.g.</w:t>
            </w:r>
            <w:r w:rsidRPr="004516E2">
              <w:rPr>
                <w:rFonts w:ascii="Century Gothic" w:hAnsi="Century Gothic" w:cs="Calibri"/>
                <w:sz w:val="20"/>
                <w:szCs w:val="20"/>
                <w:lang w:eastAsia="en-GB"/>
              </w:rPr>
              <w:t xml:space="preserve"> iPad</w:t>
            </w:r>
          </w:p>
        </w:tc>
        <w:tc>
          <w:tcPr>
            <w:tcW w:w="1276" w:type="dxa"/>
            <w:tcBorders>
              <w:top w:val="nil"/>
              <w:left w:val="nil"/>
              <w:bottom w:val="single" w:sz="4" w:space="0" w:color="auto"/>
              <w:right w:val="single" w:sz="4" w:space="0" w:color="auto"/>
            </w:tcBorders>
            <w:shd w:val="clear" w:color="000000" w:fill="FFFFFF"/>
            <w:noWrap/>
            <w:vAlign w:val="center"/>
            <w:hideMark/>
          </w:tcPr>
          <w:p w14:paraId="1F147B36" w14:textId="77777777" w:rsidR="00EF62AB" w:rsidRPr="004516E2" w:rsidRDefault="00EF62AB" w:rsidP="00EF62AB">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8</w:t>
            </w:r>
          </w:p>
        </w:tc>
        <w:tc>
          <w:tcPr>
            <w:tcW w:w="1276" w:type="dxa"/>
            <w:tcBorders>
              <w:top w:val="nil"/>
              <w:left w:val="nil"/>
              <w:bottom w:val="single" w:sz="4" w:space="0" w:color="auto"/>
              <w:right w:val="single" w:sz="4" w:space="0" w:color="auto"/>
            </w:tcBorders>
            <w:shd w:val="clear" w:color="000000" w:fill="FFFFFF"/>
            <w:noWrap/>
            <w:vAlign w:val="center"/>
            <w:hideMark/>
          </w:tcPr>
          <w:p w14:paraId="6FC78016" w14:textId="77777777" w:rsidR="00EF62AB" w:rsidRPr="004516E2" w:rsidRDefault="00EF62AB" w:rsidP="00EF62AB">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6.7%</w:t>
            </w:r>
          </w:p>
        </w:tc>
      </w:tr>
    </w:tbl>
    <w:p w14:paraId="57C8402B" w14:textId="77777777" w:rsidR="001348DD" w:rsidRPr="004516E2" w:rsidRDefault="001348DD" w:rsidP="00CF5F94">
      <w:pPr>
        <w:rPr>
          <w:rFonts w:ascii="Century Gothic" w:hAnsi="Century Gothic"/>
        </w:rPr>
      </w:pPr>
    </w:p>
    <w:p w14:paraId="6A46B442" w14:textId="3E198FA4" w:rsidR="006A19B4" w:rsidRPr="004516E2" w:rsidRDefault="00005D00" w:rsidP="00CF5F94">
      <w:pPr>
        <w:rPr>
          <w:rFonts w:ascii="Century Gothic" w:hAnsi="Century Gothic"/>
        </w:rPr>
      </w:pPr>
      <w:r w:rsidRPr="004516E2">
        <w:rPr>
          <w:rFonts w:ascii="Century Gothic" w:hAnsi="Century Gothic"/>
        </w:rPr>
        <w:t xml:space="preserve">Analysis by age reveals that </w:t>
      </w:r>
      <w:r w:rsidR="007040C0" w:rsidRPr="004516E2">
        <w:rPr>
          <w:rFonts w:ascii="Century Gothic" w:hAnsi="Century Gothic"/>
        </w:rPr>
        <w:t xml:space="preserve">as age increases the proportion of tenants with internet access either home broadband </w:t>
      </w:r>
      <w:r w:rsidR="00A36EF5" w:rsidRPr="004516E2">
        <w:rPr>
          <w:rFonts w:ascii="Century Gothic" w:hAnsi="Century Gothic"/>
        </w:rPr>
        <w:t xml:space="preserve">or a mobile signal </w:t>
      </w:r>
      <w:r w:rsidR="0006237A" w:rsidRPr="004516E2">
        <w:rPr>
          <w:rFonts w:ascii="Century Gothic" w:hAnsi="Century Gothic"/>
        </w:rPr>
        <w:t xml:space="preserve">decreases. For example from 100% of tenants aged 16-34 </w:t>
      </w:r>
      <w:r w:rsidR="005C4591" w:rsidRPr="004516E2">
        <w:rPr>
          <w:rFonts w:ascii="Century Gothic" w:hAnsi="Century Gothic"/>
        </w:rPr>
        <w:t xml:space="preserve">who said they had internet access via a mobile signal to 52% of tenants aged 65 and over. </w:t>
      </w:r>
      <w:r w:rsidR="0091304D" w:rsidRPr="004516E2">
        <w:rPr>
          <w:rFonts w:ascii="Century Gothic" w:hAnsi="Century Gothic"/>
        </w:rPr>
        <w:t>.</w:t>
      </w:r>
    </w:p>
    <w:p w14:paraId="050AF827" w14:textId="0046554F" w:rsidR="00427D93" w:rsidRPr="004516E2" w:rsidRDefault="001C234D" w:rsidP="00CF5F94">
      <w:r w:rsidRPr="004516E2">
        <w:rPr>
          <w:noProof/>
        </w:rPr>
        <w:drawing>
          <wp:inline distT="0" distB="0" distL="0" distR="0" wp14:anchorId="25436D20" wp14:editId="368E2537">
            <wp:extent cx="6008914" cy="3181190"/>
            <wp:effectExtent l="0" t="0" r="0" b="635"/>
            <wp:docPr id="273523994" name="Picture 1" descr="A picture containing text, screenshot, lin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523994" name="Picture 1" descr="A picture containing text, screenshot, line, font&#10;&#10;Description automatically generated"/>
                    <pic:cNvPicPr/>
                  </pic:nvPicPr>
                  <pic:blipFill>
                    <a:blip r:embed="rId21"/>
                    <a:stretch>
                      <a:fillRect/>
                    </a:stretch>
                  </pic:blipFill>
                  <pic:spPr>
                    <a:xfrm>
                      <a:off x="0" y="0"/>
                      <a:ext cx="6022078" cy="3188159"/>
                    </a:xfrm>
                    <a:prstGeom prst="rect">
                      <a:avLst/>
                    </a:prstGeom>
                  </pic:spPr>
                </pic:pic>
              </a:graphicData>
            </a:graphic>
          </wp:inline>
        </w:drawing>
      </w:r>
    </w:p>
    <w:p w14:paraId="79611C79" w14:textId="1D8E54E8" w:rsidR="00320771" w:rsidRPr="004516E2" w:rsidRDefault="00320771" w:rsidP="00E363A3">
      <w:pPr>
        <w:rPr>
          <w:rFonts w:ascii="Century Gothic" w:hAnsi="Century Gothic"/>
        </w:rPr>
      </w:pPr>
    </w:p>
    <w:p w14:paraId="785C0100" w14:textId="77777777" w:rsidR="00320771" w:rsidRPr="004516E2" w:rsidRDefault="00320771" w:rsidP="00E363A3">
      <w:pPr>
        <w:rPr>
          <w:rFonts w:ascii="Century Gothic" w:hAnsi="Century Gothic"/>
        </w:rPr>
      </w:pPr>
    </w:p>
    <w:p w14:paraId="7DE0A489" w14:textId="77777777" w:rsidR="00A647F5" w:rsidRPr="004516E2" w:rsidRDefault="00A647F5">
      <w:pPr>
        <w:spacing w:line="240" w:lineRule="auto"/>
        <w:rPr>
          <w:rFonts w:ascii="Century Gothic" w:hAnsi="Century Gothic"/>
          <w:b/>
          <w:color w:val="002079"/>
          <w:sz w:val="32"/>
          <w:szCs w:val="32"/>
        </w:rPr>
      </w:pPr>
      <w:r w:rsidRPr="004516E2">
        <w:rPr>
          <w:rFonts w:ascii="Century Gothic" w:hAnsi="Century Gothic"/>
        </w:rPr>
        <w:br w:type="page"/>
      </w:r>
    </w:p>
    <w:p w14:paraId="60B71596" w14:textId="3409FAA0" w:rsidR="00DB2287" w:rsidRPr="004516E2" w:rsidRDefault="00357C1A" w:rsidP="00DB2287">
      <w:pPr>
        <w:pStyle w:val="Heading1"/>
        <w:rPr>
          <w:rFonts w:ascii="Century Gothic" w:hAnsi="Century Gothic" w:cs="Arial"/>
        </w:rPr>
      </w:pPr>
      <w:bookmarkStart w:id="42" w:name="_Toc137026168"/>
      <w:r w:rsidRPr="004516E2">
        <w:rPr>
          <w:rFonts w:ascii="Century Gothic" w:hAnsi="Century Gothic" w:cs="Arial"/>
        </w:rPr>
        <w:lastRenderedPageBreak/>
        <w:t>PARTICIPATION</w:t>
      </w:r>
      <w:bookmarkEnd w:id="42"/>
    </w:p>
    <w:p w14:paraId="65E93871" w14:textId="750F0741" w:rsidR="00B81A52" w:rsidRPr="004516E2" w:rsidRDefault="001B353B" w:rsidP="00B81A52">
      <w:pPr>
        <w:pStyle w:val="Heading2"/>
        <w:rPr>
          <w:rFonts w:ascii="Century Gothic" w:hAnsi="Century Gothic"/>
        </w:rPr>
      </w:pPr>
      <w:bookmarkStart w:id="43" w:name="_Toc137026169"/>
      <w:r w:rsidRPr="004516E2">
        <w:rPr>
          <w:rFonts w:ascii="Century Gothic" w:hAnsi="Century Gothic"/>
        </w:rPr>
        <w:t>Involving residents in decision making opportunities</w:t>
      </w:r>
      <w:r w:rsidR="00B81A52" w:rsidRPr="004516E2">
        <w:rPr>
          <w:rFonts w:ascii="Century Gothic" w:hAnsi="Century Gothic"/>
        </w:rPr>
        <w:t xml:space="preserve"> (</w:t>
      </w:r>
      <w:r w:rsidR="007261F8" w:rsidRPr="004516E2">
        <w:rPr>
          <w:rFonts w:ascii="Century Gothic" w:hAnsi="Century Gothic"/>
        </w:rPr>
        <w:t>Q</w:t>
      </w:r>
      <w:r w:rsidR="000A4DF7" w:rsidRPr="004516E2">
        <w:rPr>
          <w:rFonts w:ascii="Century Gothic" w:hAnsi="Century Gothic"/>
        </w:rPr>
        <w:t>10</w:t>
      </w:r>
      <w:r w:rsidR="007261F8" w:rsidRPr="004516E2">
        <w:rPr>
          <w:rFonts w:ascii="Century Gothic" w:hAnsi="Century Gothic"/>
        </w:rPr>
        <w:t>-Q1</w:t>
      </w:r>
      <w:r w:rsidR="000A4DF7" w:rsidRPr="004516E2">
        <w:rPr>
          <w:rFonts w:ascii="Century Gothic" w:hAnsi="Century Gothic"/>
        </w:rPr>
        <w:t>2</w:t>
      </w:r>
      <w:r w:rsidR="00B81A52" w:rsidRPr="004516E2">
        <w:rPr>
          <w:rFonts w:ascii="Century Gothic" w:hAnsi="Century Gothic"/>
        </w:rPr>
        <w:t>)</w:t>
      </w:r>
      <w:bookmarkEnd w:id="43"/>
    </w:p>
    <w:p w14:paraId="19E87A5B" w14:textId="5024D3BF" w:rsidR="001059F3" w:rsidRPr="004516E2" w:rsidRDefault="007261F8" w:rsidP="00B81A52">
      <w:pPr>
        <w:rPr>
          <w:rFonts w:ascii="Century Gothic" w:hAnsi="Century Gothic"/>
        </w:rPr>
      </w:pPr>
      <w:r w:rsidRPr="004516E2">
        <w:rPr>
          <w:rFonts w:ascii="Century Gothic" w:hAnsi="Century Gothic"/>
        </w:rPr>
        <w:t xml:space="preserve">Respondents were asked if they were aware of various ways in which they could become involved in </w:t>
      </w:r>
      <w:r w:rsidR="0004564F" w:rsidRPr="004516E2">
        <w:rPr>
          <w:rFonts w:ascii="Century Gothic" w:hAnsi="Century Gothic"/>
        </w:rPr>
        <w:t>its</w:t>
      </w:r>
      <w:r w:rsidRPr="004516E2">
        <w:rPr>
          <w:rFonts w:ascii="Century Gothic" w:hAnsi="Century Gothic"/>
        </w:rPr>
        <w:t xml:space="preserve"> </w:t>
      </w:r>
      <w:r w:rsidR="0004564F" w:rsidRPr="004516E2">
        <w:rPr>
          <w:rFonts w:ascii="Century Gothic" w:hAnsi="Century Gothic"/>
        </w:rPr>
        <w:t>decision-making</w:t>
      </w:r>
      <w:r w:rsidRPr="004516E2">
        <w:rPr>
          <w:rFonts w:ascii="Century Gothic" w:hAnsi="Century Gothic"/>
        </w:rPr>
        <w:t xml:space="preserve"> processes, and then asked if they were interested in these. </w:t>
      </w:r>
    </w:p>
    <w:p w14:paraId="60B38C07" w14:textId="77777777" w:rsidR="001059F3" w:rsidRPr="004516E2" w:rsidRDefault="001059F3" w:rsidP="00B81A52">
      <w:pPr>
        <w:rPr>
          <w:rFonts w:ascii="Century Gothic" w:hAnsi="Century Gothic"/>
        </w:rPr>
      </w:pPr>
    </w:p>
    <w:p w14:paraId="7348912E" w14:textId="770E1071" w:rsidR="0004564F" w:rsidRPr="004516E2" w:rsidRDefault="007261F8" w:rsidP="00B81A52">
      <w:pPr>
        <w:rPr>
          <w:rFonts w:ascii="Century Gothic" w:hAnsi="Century Gothic"/>
        </w:rPr>
      </w:pPr>
      <w:r w:rsidRPr="004516E2">
        <w:rPr>
          <w:rFonts w:ascii="Century Gothic" w:hAnsi="Century Gothic"/>
        </w:rPr>
        <w:t xml:space="preserve">As shown below, awareness was highest for </w:t>
      </w:r>
      <w:r w:rsidR="00550874" w:rsidRPr="004516E2">
        <w:rPr>
          <w:rFonts w:ascii="Century Gothic" w:hAnsi="Century Gothic"/>
        </w:rPr>
        <w:t>becoming a comm</w:t>
      </w:r>
      <w:r w:rsidR="007F736A" w:rsidRPr="004516E2">
        <w:rPr>
          <w:rFonts w:ascii="Century Gothic" w:hAnsi="Century Gothic"/>
        </w:rPr>
        <w:t xml:space="preserve">ittee member of the </w:t>
      </w:r>
      <w:r w:rsidR="00925C52" w:rsidRPr="004516E2">
        <w:rPr>
          <w:rFonts w:ascii="Century Gothic" w:hAnsi="Century Gothic"/>
        </w:rPr>
        <w:t>A</w:t>
      </w:r>
      <w:r w:rsidR="007F736A" w:rsidRPr="004516E2">
        <w:rPr>
          <w:rFonts w:ascii="Century Gothic" w:hAnsi="Century Gothic"/>
        </w:rPr>
        <w:t xml:space="preserve">ssociation </w:t>
      </w:r>
      <w:r w:rsidRPr="004516E2">
        <w:rPr>
          <w:rFonts w:ascii="Century Gothic" w:hAnsi="Century Gothic"/>
        </w:rPr>
        <w:t>(</w:t>
      </w:r>
      <w:r w:rsidR="00A647F5" w:rsidRPr="004516E2">
        <w:rPr>
          <w:rFonts w:ascii="Century Gothic" w:hAnsi="Century Gothic"/>
        </w:rPr>
        <w:t xml:space="preserve">77%, </w:t>
      </w:r>
      <w:r w:rsidR="007F736A" w:rsidRPr="004516E2">
        <w:rPr>
          <w:rFonts w:ascii="Century Gothic" w:hAnsi="Century Gothic"/>
        </w:rPr>
        <w:t>65</w:t>
      </w:r>
      <w:r w:rsidRPr="004516E2">
        <w:rPr>
          <w:rFonts w:ascii="Century Gothic" w:hAnsi="Century Gothic"/>
        </w:rPr>
        <w:t>%</w:t>
      </w:r>
      <w:r w:rsidR="00A647F5" w:rsidRPr="004516E2">
        <w:rPr>
          <w:rFonts w:ascii="Century Gothic" w:hAnsi="Century Gothic"/>
        </w:rPr>
        <w:t xml:space="preserve"> in 2020</w:t>
      </w:r>
      <w:r w:rsidRPr="004516E2">
        <w:rPr>
          <w:rFonts w:ascii="Century Gothic" w:hAnsi="Century Gothic"/>
        </w:rPr>
        <w:t>)</w:t>
      </w:r>
      <w:r w:rsidR="001059F3" w:rsidRPr="004516E2">
        <w:rPr>
          <w:rFonts w:ascii="Century Gothic" w:hAnsi="Century Gothic"/>
        </w:rPr>
        <w:t xml:space="preserve"> and providing views in surveys (</w:t>
      </w:r>
      <w:r w:rsidR="00A647F5" w:rsidRPr="004516E2">
        <w:rPr>
          <w:rFonts w:ascii="Century Gothic" w:hAnsi="Century Gothic"/>
        </w:rPr>
        <w:t xml:space="preserve">35%, </w:t>
      </w:r>
      <w:r w:rsidR="001059F3" w:rsidRPr="004516E2">
        <w:rPr>
          <w:rFonts w:ascii="Century Gothic" w:hAnsi="Century Gothic"/>
        </w:rPr>
        <w:t>62%</w:t>
      </w:r>
      <w:r w:rsidR="00A647F5" w:rsidRPr="004516E2">
        <w:rPr>
          <w:rFonts w:ascii="Century Gothic" w:hAnsi="Century Gothic"/>
        </w:rPr>
        <w:t xml:space="preserve"> in 2020</w:t>
      </w:r>
      <w:r w:rsidR="001059F3" w:rsidRPr="004516E2">
        <w:rPr>
          <w:rFonts w:ascii="Century Gothic" w:hAnsi="Century Gothic"/>
        </w:rPr>
        <w:t>)</w:t>
      </w:r>
      <w:r w:rsidRPr="004516E2">
        <w:rPr>
          <w:rFonts w:ascii="Century Gothic" w:hAnsi="Century Gothic"/>
        </w:rPr>
        <w:t>.</w:t>
      </w:r>
      <w:r w:rsidR="00FE3446" w:rsidRPr="004516E2">
        <w:rPr>
          <w:rFonts w:ascii="Century Gothic" w:hAnsi="Century Gothic"/>
        </w:rPr>
        <w:t xml:space="preserve">  Just under one in five respondents (</w:t>
      </w:r>
      <w:r w:rsidR="009F544C" w:rsidRPr="004516E2">
        <w:rPr>
          <w:rFonts w:ascii="Century Gothic" w:hAnsi="Century Gothic"/>
        </w:rPr>
        <w:t xml:space="preserve">18%, </w:t>
      </w:r>
      <w:r w:rsidR="00FE3446" w:rsidRPr="004516E2">
        <w:rPr>
          <w:rFonts w:ascii="Century Gothic" w:hAnsi="Century Gothic"/>
        </w:rPr>
        <w:t>19%</w:t>
      </w:r>
      <w:r w:rsidR="009F544C" w:rsidRPr="004516E2">
        <w:rPr>
          <w:rFonts w:ascii="Century Gothic" w:hAnsi="Century Gothic"/>
        </w:rPr>
        <w:t xml:space="preserve"> in 2020</w:t>
      </w:r>
      <w:r w:rsidR="00FE3446" w:rsidRPr="004516E2">
        <w:rPr>
          <w:rFonts w:ascii="Century Gothic" w:hAnsi="Century Gothic"/>
        </w:rPr>
        <w:t>) said they were not aware of any of the</w:t>
      </w:r>
      <w:r w:rsidR="0004564F" w:rsidRPr="004516E2">
        <w:rPr>
          <w:rFonts w:ascii="Century Gothic" w:hAnsi="Century Gothic"/>
        </w:rPr>
        <w:t xml:space="preserve">se ways in which they could get involved. </w:t>
      </w:r>
    </w:p>
    <w:p w14:paraId="2C6802D3" w14:textId="77777777" w:rsidR="0004564F" w:rsidRPr="004516E2" w:rsidRDefault="0004564F" w:rsidP="00B81A52">
      <w:pPr>
        <w:rPr>
          <w:rFonts w:ascii="Century Gothic" w:hAnsi="Century Gothic"/>
        </w:rPr>
      </w:pPr>
    </w:p>
    <w:p w14:paraId="330B89C5" w14:textId="75AE5012" w:rsidR="009F544C" w:rsidRPr="004516E2" w:rsidRDefault="0004564F" w:rsidP="00B81A52">
      <w:pPr>
        <w:rPr>
          <w:rFonts w:ascii="Century Gothic" w:hAnsi="Century Gothic"/>
        </w:rPr>
      </w:pPr>
      <w:r w:rsidRPr="004516E2">
        <w:rPr>
          <w:rFonts w:ascii="Century Gothic" w:hAnsi="Century Gothic"/>
        </w:rPr>
        <w:t xml:space="preserve">In terms of interest, </w:t>
      </w:r>
      <w:r w:rsidR="009F544C" w:rsidRPr="004516E2">
        <w:rPr>
          <w:rFonts w:ascii="Century Gothic" w:hAnsi="Century Gothic"/>
        </w:rPr>
        <w:t xml:space="preserve">the vast majority were </w:t>
      </w:r>
      <w:r w:rsidR="003652BB" w:rsidRPr="004516E2">
        <w:rPr>
          <w:rFonts w:ascii="Century Gothic" w:hAnsi="Century Gothic"/>
        </w:rPr>
        <w:t xml:space="preserve"> not interested in taking part in any of the </w:t>
      </w:r>
      <w:r w:rsidR="00DF02A5" w:rsidRPr="004516E2">
        <w:rPr>
          <w:rFonts w:ascii="Century Gothic" w:hAnsi="Century Gothic"/>
        </w:rPr>
        <w:t xml:space="preserve">various activities (70%, 72% in 2020). Where tenants were interested this tended to be by providing their views in surveys (28%). </w:t>
      </w:r>
    </w:p>
    <w:p w14:paraId="13B4711C" w14:textId="77777777" w:rsidR="009F544C" w:rsidRPr="004516E2" w:rsidRDefault="009F544C" w:rsidP="00B81A52">
      <w:pPr>
        <w:rPr>
          <w:rFonts w:ascii="Century Gothic" w:hAnsi="Century Gothic"/>
        </w:rPr>
      </w:pPr>
    </w:p>
    <w:tbl>
      <w:tblPr>
        <w:tblW w:w="9209" w:type="dxa"/>
        <w:tblLayout w:type="fixed"/>
        <w:tblLook w:val="04A0" w:firstRow="1" w:lastRow="0" w:firstColumn="1" w:lastColumn="0" w:noHBand="0" w:noVBand="1"/>
      </w:tblPr>
      <w:tblGrid>
        <w:gridCol w:w="5382"/>
        <w:gridCol w:w="956"/>
        <w:gridCol w:w="957"/>
        <w:gridCol w:w="957"/>
        <w:gridCol w:w="957"/>
      </w:tblGrid>
      <w:tr w:rsidR="00E933A2" w:rsidRPr="004516E2" w14:paraId="7D2F2C7D" w14:textId="77777777" w:rsidTr="003D235C">
        <w:trPr>
          <w:trHeight w:val="276"/>
        </w:trPr>
        <w:tc>
          <w:tcPr>
            <w:tcW w:w="9209" w:type="dxa"/>
            <w:gridSpan w:val="5"/>
            <w:tcBorders>
              <w:top w:val="single" w:sz="4" w:space="0" w:color="auto"/>
              <w:left w:val="single" w:sz="4" w:space="0" w:color="auto"/>
              <w:bottom w:val="single" w:sz="4" w:space="0" w:color="auto"/>
              <w:right w:val="single" w:sz="4" w:space="0" w:color="auto"/>
            </w:tcBorders>
            <w:shd w:val="clear" w:color="000000" w:fill="CD006E"/>
            <w:noWrap/>
            <w:vAlign w:val="center"/>
            <w:hideMark/>
          </w:tcPr>
          <w:p w14:paraId="3E05BCF7" w14:textId="77777777" w:rsidR="00E933A2" w:rsidRPr="004516E2" w:rsidRDefault="00E933A2" w:rsidP="00E933A2">
            <w:pPr>
              <w:spacing w:line="240" w:lineRule="auto"/>
              <w:rPr>
                <w:rFonts w:ascii="Century Gothic" w:hAnsi="Century Gothic" w:cs="Calibri"/>
                <w:b/>
                <w:bCs/>
                <w:color w:val="FFFFFF"/>
                <w:sz w:val="20"/>
                <w:szCs w:val="20"/>
                <w:lang w:eastAsia="en-GB"/>
              </w:rPr>
            </w:pPr>
            <w:r w:rsidRPr="004516E2">
              <w:rPr>
                <w:rFonts w:ascii="Century Gothic" w:hAnsi="Century Gothic" w:cs="Calibri"/>
                <w:b/>
                <w:bCs/>
                <w:color w:val="FFFFFF"/>
                <w:sz w:val="20"/>
                <w:szCs w:val="20"/>
                <w:lang w:eastAsia="en-GB"/>
              </w:rPr>
              <w:t xml:space="preserve">Q10 Are you aware that you could be involved in any of the following ways? / Would you be interested in becoming more involved in any of these ways?  </w:t>
            </w:r>
          </w:p>
        </w:tc>
      </w:tr>
      <w:tr w:rsidR="00E933A2" w:rsidRPr="004516E2" w14:paraId="6996362C" w14:textId="77777777" w:rsidTr="003D235C">
        <w:trPr>
          <w:trHeight w:val="264"/>
        </w:trPr>
        <w:tc>
          <w:tcPr>
            <w:tcW w:w="5382" w:type="dxa"/>
            <w:tcBorders>
              <w:top w:val="nil"/>
              <w:left w:val="single" w:sz="4" w:space="0" w:color="auto"/>
              <w:bottom w:val="single" w:sz="4" w:space="0" w:color="auto"/>
              <w:right w:val="single" w:sz="4" w:space="0" w:color="auto"/>
            </w:tcBorders>
            <w:shd w:val="clear" w:color="000000" w:fill="4472C4"/>
            <w:noWrap/>
            <w:vAlign w:val="center"/>
            <w:hideMark/>
          </w:tcPr>
          <w:p w14:paraId="15CAB2AC" w14:textId="77777777" w:rsidR="00E933A2" w:rsidRPr="004516E2" w:rsidRDefault="00E933A2" w:rsidP="00E933A2">
            <w:pPr>
              <w:spacing w:line="240" w:lineRule="auto"/>
              <w:rPr>
                <w:rFonts w:ascii="Century Gothic" w:hAnsi="Century Gothic" w:cs="Calibri"/>
                <w:b/>
                <w:bCs/>
                <w:color w:val="FFFFFF"/>
                <w:sz w:val="20"/>
                <w:szCs w:val="20"/>
                <w:lang w:eastAsia="en-GB"/>
              </w:rPr>
            </w:pPr>
            <w:r w:rsidRPr="004516E2">
              <w:rPr>
                <w:rFonts w:ascii="Century Gothic" w:hAnsi="Century Gothic" w:cs="Calibri"/>
                <w:b/>
                <w:bCs/>
                <w:color w:val="FFFFFF"/>
                <w:sz w:val="20"/>
                <w:szCs w:val="20"/>
                <w:lang w:eastAsia="en-GB"/>
              </w:rPr>
              <w:t> </w:t>
            </w:r>
          </w:p>
        </w:tc>
        <w:tc>
          <w:tcPr>
            <w:tcW w:w="1913" w:type="dxa"/>
            <w:gridSpan w:val="2"/>
            <w:tcBorders>
              <w:top w:val="single" w:sz="4" w:space="0" w:color="auto"/>
              <w:left w:val="nil"/>
              <w:bottom w:val="single" w:sz="4" w:space="0" w:color="auto"/>
              <w:right w:val="single" w:sz="4" w:space="0" w:color="auto"/>
            </w:tcBorders>
            <w:shd w:val="clear" w:color="000000" w:fill="4472C4"/>
            <w:noWrap/>
            <w:vAlign w:val="center"/>
            <w:hideMark/>
          </w:tcPr>
          <w:p w14:paraId="1C351C52" w14:textId="77777777" w:rsidR="00E933A2" w:rsidRPr="004516E2" w:rsidRDefault="00E933A2" w:rsidP="00E933A2">
            <w:pPr>
              <w:spacing w:line="240" w:lineRule="auto"/>
              <w:jc w:val="center"/>
              <w:rPr>
                <w:rFonts w:ascii="Century Gothic" w:hAnsi="Century Gothic" w:cs="Calibri"/>
                <w:b/>
                <w:bCs/>
                <w:color w:val="FFFFFF"/>
                <w:sz w:val="20"/>
                <w:szCs w:val="20"/>
                <w:lang w:eastAsia="en-GB"/>
              </w:rPr>
            </w:pPr>
            <w:r w:rsidRPr="004516E2">
              <w:rPr>
                <w:rFonts w:ascii="Century Gothic" w:hAnsi="Century Gothic" w:cs="Calibri"/>
                <w:b/>
                <w:bCs/>
                <w:color w:val="FFFFFF"/>
                <w:sz w:val="20"/>
                <w:szCs w:val="20"/>
                <w:lang w:eastAsia="en-GB"/>
              </w:rPr>
              <w:t>Q10a % aware</w:t>
            </w:r>
          </w:p>
        </w:tc>
        <w:tc>
          <w:tcPr>
            <w:tcW w:w="1914" w:type="dxa"/>
            <w:gridSpan w:val="2"/>
            <w:tcBorders>
              <w:top w:val="single" w:sz="4" w:space="0" w:color="auto"/>
              <w:left w:val="nil"/>
              <w:bottom w:val="single" w:sz="4" w:space="0" w:color="auto"/>
              <w:right w:val="single" w:sz="4" w:space="0" w:color="auto"/>
            </w:tcBorders>
            <w:shd w:val="clear" w:color="000000" w:fill="4472C4"/>
            <w:noWrap/>
            <w:vAlign w:val="center"/>
            <w:hideMark/>
          </w:tcPr>
          <w:p w14:paraId="3C8C333B" w14:textId="77777777" w:rsidR="00E933A2" w:rsidRPr="004516E2" w:rsidRDefault="00E933A2" w:rsidP="00E933A2">
            <w:pPr>
              <w:spacing w:line="240" w:lineRule="auto"/>
              <w:jc w:val="center"/>
              <w:rPr>
                <w:rFonts w:ascii="Century Gothic" w:hAnsi="Century Gothic" w:cs="Calibri"/>
                <w:b/>
                <w:bCs/>
                <w:color w:val="FFFFFF"/>
                <w:sz w:val="20"/>
                <w:szCs w:val="20"/>
                <w:lang w:eastAsia="en-GB"/>
              </w:rPr>
            </w:pPr>
            <w:r w:rsidRPr="004516E2">
              <w:rPr>
                <w:rFonts w:ascii="Century Gothic" w:hAnsi="Century Gothic" w:cs="Calibri"/>
                <w:b/>
                <w:bCs/>
                <w:color w:val="FFFFFF"/>
                <w:sz w:val="20"/>
                <w:szCs w:val="20"/>
                <w:lang w:eastAsia="en-GB"/>
              </w:rPr>
              <w:t>Q10b % interested</w:t>
            </w:r>
          </w:p>
        </w:tc>
      </w:tr>
      <w:tr w:rsidR="003D235C" w:rsidRPr="004516E2" w14:paraId="175062C2" w14:textId="77777777" w:rsidTr="003D235C">
        <w:trPr>
          <w:trHeight w:val="276"/>
        </w:trPr>
        <w:tc>
          <w:tcPr>
            <w:tcW w:w="5382" w:type="dxa"/>
            <w:tcBorders>
              <w:top w:val="nil"/>
              <w:left w:val="single" w:sz="4" w:space="0" w:color="auto"/>
              <w:bottom w:val="single" w:sz="4" w:space="0" w:color="auto"/>
              <w:right w:val="single" w:sz="4" w:space="0" w:color="auto"/>
            </w:tcBorders>
            <w:shd w:val="clear" w:color="000000" w:fill="4472C4"/>
            <w:noWrap/>
            <w:vAlign w:val="center"/>
            <w:hideMark/>
          </w:tcPr>
          <w:p w14:paraId="42A92AB9" w14:textId="77777777" w:rsidR="00E933A2" w:rsidRPr="004516E2" w:rsidRDefault="00E933A2" w:rsidP="00E933A2">
            <w:pPr>
              <w:spacing w:line="240" w:lineRule="auto"/>
              <w:rPr>
                <w:rFonts w:ascii="Century Gothic" w:hAnsi="Century Gothic" w:cs="Calibri"/>
                <w:b/>
                <w:bCs/>
                <w:color w:val="FFFFFF"/>
                <w:sz w:val="20"/>
                <w:szCs w:val="20"/>
                <w:lang w:eastAsia="en-GB"/>
              </w:rPr>
            </w:pPr>
            <w:r w:rsidRPr="004516E2">
              <w:rPr>
                <w:rFonts w:ascii="Century Gothic" w:hAnsi="Century Gothic" w:cs="Calibri"/>
                <w:b/>
                <w:bCs/>
                <w:color w:val="FFFFFF"/>
                <w:sz w:val="20"/>
                <w:szCs w:val="20"/>
                <w:lang w:eastAsia="en-GB"/>
              </w:rPr>
              <w:t>Base: All respondents, n=142</w:t>
            </w:r>
          </w:p>
        </w:tc>
        <w:tc>
          <w:tcPr>
            <w:tcW w:w="956" w:type="dxa"/>
            <w:tcBorders>
              <w:top w:val="nil"/>
              <w:left w:val="nil"/>
              <w:bottom w:val="single" w:sz="4" w:space="0" w:color="auto"/>
              <w:right w:val="single" w:sz="4" w:space="0" w:color="auto"/>
            </w:tcBorders>
            <w:shd w:val="clear" w:color="000000" w:fill="4472C4"/>
            <w:noWrap/>
            <w:vAlign w:val="center"/>
            <w:hideMark/>
          </w:tcPr>
          <w:p w14:paraId="6ED8D4E5" w14:textId="77777777" w:rsidR="00E933A2" w:rsidRPr="004516E2" w:rsidRDefault="00E933A2" w:rsidP="00E933A2">
            <w:pPr>
              <w:spacing w:line="240" w:lineRule="auto"/>
              <w:jc w:val="center"/>
              <w:rPr>
                <w:rFonts w:ascii="Century Gothic" w:hAnsi="Century Gothic" w:cs="Calibri"/>
                <w:b/>
                <w:bCs/>
                <w:color w:val="FFFFFF"/>
                <w:sz w:val="20"/>
                <w:szCs w:val="20"/>
                <w:lang w:eastAsia="en-GB"/>
              </w:rPr>
            </w:pPr>
            <w:r w:rsidRPr="004516E2">
              <w:rPr>
                <w:rFonts w:ascii="Century Gothic" w:hAnsi="Century Gothic" w:cs="Calibri"/>
                <w:b/>
                <w:bCs/>
                <w:color w:val="FFFFFF"/>
                <w:sz w:val="20"/>
                <w:szCs w:val="20"/>
                <w:lang w:eastAsia="en-GB"/>
              </w:rPr>
              <w:t>No.</w:t>
            </w:r>
          </w:p>
        </w:tc>
        <w:tc>
          <w:tcPr>
            <w:tcW w:w="957" w:type="dxa"/>
            <w:tcBorders>
              <w:top w:val="nil"/>
              <w:left w:val="nil"/>
              <w:bottom w:val="single" w:sz="4" w:space="0" w:color="auto"/>
              <w:right w:val="single" w:sz="4" w:space="0" w:color="auto"/>
            </w:tcBorders>
            <w:shd w:val="clear" w:color="000000" w:fill="4472C4"/>
            <w:noWrap/>
            <w:vAlign w:val="center"/>
            <w:hideMark/>
          </w:tcPr>
          <w:p w14:paraId="0F6C3F4B" w14:textId="77777777" w:rsidR="00E933A2" w:rsidRPr="004516E2" w:rsidRDefault="00E933A2" w:rsidP="00E933A2">
            <w:pPr>
              <w:spacing w:line="240" w:lineRule="auto"/>
              <w:jc w:val="center"/>
              <w:rPr>
                <w:rFonts w:ascii="Century Gothic" w:hAnsi="Century Gothic" w:cs="Calibri"/>
                <w:b/>
                <w:bCs/>
                <w:color w:val="FFFFFF"/>
                <w:sz w:val="20"/>
                <w:szCs w:val="20"/>
                <w:lang w:eastAsia="en-GB"/>
              </w:rPr>
            </w:pPr>
            <w:r w:rsidRPr="004516E2">
              <w:rPr>
                <w:rFonts w:ascii="Century Gothic" w:hAnsi="Century Gothic" w:cs="Calibri"/>
                <w:b/>
                <w:bCs/>
                <w:color w:val="FFFFFF"/>
                <w:sz w:val="20"/>
                <w:szCs w:val="20"/>
                <w:lang w:eastAsia="en-GB"/>
              </w:rPr>
              <w:t>%</w:t>
            </w:r>
          </w:p>
        </w:tc>
        <w:tc>
          <w:tcPr>
            <w:tcW w:w="957" w:type="dxa"/>
            <w:tcBorders>
              <w:top w:val="nil"/>
              <w:left w:val="nil"/>
              <w:bottom w:val="single" w:sz="4" w:space="0" w:color="auto"/>
              <w:right w:val="single" w:sz="4" w:space="0" w:color="auto"/>
            </w:tcBorders>
            <w:shd w:val="clear" w:color="000000" w:fill="4472C4"/>
            <w:noWrap/>
            <w:vAlign w:val="center"/>
            <w:hideMark/>
          </w:tcPr>
          <w:p w14:paraId="46C4DB84" w14:textId="77777777" w:rsidR="00E933A2" w:rsidRPr="004516E2" w:rsidRDefault="00E933A2" w:rsidP="00E933A2">
            <w:pPr>
              <w:spacing w:line="240" w:lineRule="auto"/>
              <w:jc w:val="center"/>
              <w:rPr>
                <w:rFonts w:ascii="Century Gothic" w:hAnsi="Century Gothic" w:cs="Calibri"/>
                <w:b/>
                <w:bCs/>
                <w:color w:val="FFFFFF"/>
                <w:sz w:val="20"/>
                <w:szCs w:val="20"/>
                <w:lang w:eastAsia="en-GB"/>
              </w:rPr>
            </w:pPr>
            <w:r w:rsidRPr="004516E2">
              <w:rPr>
                <w:rFonts w:ascii="Century Gothic" w:hAnsi="Century Gothic" w:cs="Calibri"/>
                <w:b/>
                <w:bCs/>
                <w:color w:val="FFFFFF"/>
                <w:sz w:val="20"/>
                <w:szCs w:val="20"/>
                <w:lang w:eastAsia="en-GB"/>
              </w:rPr>
              <w:t>No.</w:t>
            </w:r>
          </w:p>
        </w:tc>
        <w:tc>
          <w:tcPr>
            <w:tcW w:w="957" w:type="dxa"/>
            <w:tcBorders>
              <w:top w:val="nil"/>
              <w:left w:val="nil"/>
              <w:bottom w:val="single" w:sz="4" w:space="0" w:color="auto"/>
              <w:right w:val="single" w:sz="4" w:space="0" w:color="auto"/>
            </w:tcBorders>
            <w:shd w:val="clear" w:color="000000" w:fill="4472C4"/>
            <w:noWrap/>
            <w:vAlign w:val="center"/>
            <w:hideMark/>
          </w:tcPr>
          <w:p w14:paraId="0926246F" w14:textId="77777777" w:rsidR="00E933A2" w:rsidRPr="004516E2" w:rsidRDefault="00E933A2" w:rsidP="00E933A2">
            <w:pPr>
              <w:spacing w:line="240" w:lineRule="auto"/>
              <w:jc w:val="center"/>
              <w:rPr>
                <w:rFonts w:ascii="Century Gothic" w:hAnsi="Century Gothic" w:cs="Calibri"/>
                <w:b/>
                <w:bCs/>
                <w:color w:val="FFFFFF"/>
                <w:sz w:val="20"/>
                <w:szCs w:val="20"/>
                <w:lang w:eastAsia="en-GB"/>
              </w:rPr>
            </w:pPr>
            <w:r w:rsidRPr="004516E2">
              <w:rPr>
                <w:rFonts w:ascii="Century Gothic" w:hAnsi="Century Gothic" w:cs="Calibri"/>
                <w:b/>
                <w:bCs/>
                <w:color w:val="FFFFFF"/>
                <w:sz w:val="20"/>
                <w:szCs w:val="20"/>
                <w:lang w:eastAsia="en-GB"/>
              </w:rPr>
              <w:t>%</w:t>
            </w:r>
          </w:p>
        </w:tc>
      </w:tr>
      <w:tr w:rsidR="003D235C" w:rsidRPr="004516E2" w14:paraId="173DC513" w14:textId="77777777" w:rsidTr="003D235C">
        <w:trPr>
          <w:trHeight w:val="276"/>
        </w:trPr>
        <w:tc>
          <w:tcPr>
            <w:tcW w:w="5382" w:type="dxa"/>
            <w:tcBorders>
              <w:top w:val="nil"/>
              <w:left w:val="single" w:sz="4" w:space="0" w:color="auto"/>
              <w:bottom w:val="single" w:sz="4" w:space="0" w:color="auto"/>
              <w:right w:val="single" w:sz="4" w:space="0" w:color="auto"/>
            </w:tcBorders>
            <w:shd w:val="clear" w:color="000000" w:fill="FFFFFF"/>
            <w:noWrap/>
            <w:vAlign w:val="center"/>
            <w:hideMark/>
          </w:tcPr>
          <w:p w14:paraId="01E97B4E" w14:textId="77777777" w:rsidR="00E933A2" w:rsidRPr="004516E2" w:rsidRDefault="00E933A2" w:rsidP="00E933A2">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By receiving regular information about the Association’s decisions and activities</w:t>
            </w:r>
          </w:p>
        </w:tc>
        <w:tc>
          <w:tcPr>
            <w:tcW w:w="956" w:type="dxa"/>
            <w:tcBorders>
              <w:top w:val="nil"/>
              <w:left w:val="nil"/>
              <w:bottom w:val="single" w:sz="4" w:space="0" w:color="auto"/>
              <w:right w:val="single" w:sz="4" w:space="0" w:color="auto"/>
            </w:tcBorders>
            <w:shd w:val="clear" w:color="000000" w:fill="FFFFFF"/>
            <w:noWrap/>
            <w:vAlign w:val="center"/>
            <w:hideMark/>
          </w:tcPr>
          <w:p w14:paraId="752C161B" w14:textId="77777777" w:rsidR="00E933A2" w:rsidRPr="004516E2" w:rsidRDefault="00E933A2" w:rsidP="00E933A2">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10</w:t>
            </w:r>
          </w:p>
        </w:tc>
        <w:tc>
          <w:tcPr>
            <w:tcW w:w="957" w:type="dxa"/>
            <w:tcBorders>
              <w:top w:val="nil"/>
              <w:left w:val="nil"/>
              <w:bottom w:val="single" w:sz="4" w:space="0" w:color="auto"/>
              <w:right w:val="single" w:sz="4" w:space="0" w:color="auto"/>
            </w:tcBorders>
            <w:shd w:val="clear" w:color="000000" w:fill="FFFFFF"/>
            <w:noWrap/>
            <w:vAlign w:val="center"/>
            <w:hideMark/>
          </w:tcPr>
          <w:p w14:paraId="3759018C" w14:textId="77777777" w:rsidR="00E933A2" w:rsidRPr="004516E2" w:rsidRDefault="00E933A2" w:rsidP="00E933A2">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7.0%</w:t>
            </w:r>
          </w:p>
        </w:tc>
        <w:tc>
          <w:tcPr>
            <w:tcW w:w="957" w:type="dxa"/>
            <w:tcBorders>
              <w:top w:val="nil"/>
              <w:left w:val="nil"/>
              <w:bottom w:val="single" w:sz="4" w:space="0" w:color="auto"/>
              <w:right w:val="single" w:sz="4" w:space="0" w:color="auto"/>
            </w:tcBorders>
            <w:shd w:val="clear" w:color="000000" w:fill="FFFFFF"/>
            <w:noWrap/>
            <w:vAlign w:val="center"/>
            <w:hideMark/>
          </w:tcPr>
          <w:p w14:paraId="6C9D2C73" w14:textId="77777777" w:rsidR="00E933A2" w:rsidRPr="004516E2" w:rsidRDefault="00E933A2" w:rsidP="00E933A2">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3</w:t>
            </w:r>
          </w:p>
        </w:tc>
        <w:tc>
          <w:tcPr>
            <w:tcW w:w="957" w:type="dxa"/>
            <w:tcBorders>
              <w:top w:val="nil"/>
              <w:left w:val="nil"/>
              <w:bottom w:val="single" w:sz="4" w:space="0" w:color="auto"/>
              <w:right w:val="single" w:sz="4" w:space="0" w:color="auto"/>
            </w:tcBorders>
            <w:shd w:val="clear" w:color="000000" w:fill="FFFFFF"/>
            <w:noWrap/>
            <w:vAlign w:val="center"/>
            <w:hideMark/>
          </w:tcPr>
          <w:p w14:paraId="64BF3AC0" w14:textId="77777777" w:rsidR="00E933A2" w:rsidRPr="004516E2" w:rsidRDefault="00E933A2" w:rsidP="00E933A2">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2.1%</w:t>
            </w:r>
          </w:p>
        </w:tc>
      </w:tr>
      <w:tr w:rsidR="003D235C" w:rsidRPr="004516E2" w14:paraId="29AA3827" w14:textId="77777777" w:rsidTr="003D235C">
        <w:trPr>
          <w:trHeight w:val="276"/>
        </w:trPr>
        <w:tc>
          <w:tcPr>
            <w:tcW w:w="5382" w:type="dxa"/>
            <w:tcBorders>
              <w:top w:val="nil"/>
              <w:left w:val="single" w:sz="4" w:space="0" w:color="auto"/>
              <w:bottom w:val="single" w:sz="4" w:space="0" w:color="auto"/>
              <w:right w:val="single" w:sz="4" w:space="0" w:color="auto"/>
            </w:tcBorders>
            <w:shd w:val="clear" w:color="000000" w:fill="FFFFFF"/>
            <w:noWrap/>
            <w:vAlign w:val="center"/>
            <w:hideMark/>
          </w:tcPr>
          <w:p w14:paraId="37BE1DE7" w14:textId="77777777" w:rsidR="00E933A2" w:rsidRPr="004516E2" w:rsidRDefault="00E933A2" w:rsidP="00E933A2">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By providing your views in surveys like this</w:t>
            </w:r>
          </w:p>
        </w:tc>
        <w:tc>
          <w:tcPr>
            <w:tcW w:w="956" w:type="dxa"/>
            <w:tcBorders>
              <w:top w:val="nil"/>
              <w:left w:val="nil"/>
              <w:bottom w:val="single" w:sz="4" w:space="0" w:color="auto"/>
              <w:right w:val="single" w:sz="4" w:space="0" w:color="auto"/>
            </w:tcBorders>
            <w:shd w:val="clear" w:color="000000" w:fill="FFFFFF"/>
            <w:noWrap/>
            <w:vAlign w:val="center"/>
            <w:hideMark/>
          </w:tcPr>
          <w:p w14:paraId="138E0302" w14:textId="77777777" w:rsidR="00E933A2" w:rsidRPr="004516E2" w:rsidRDefault="00E933A2" w:rsidP="00E933A2">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49</w:t>
            </w:r>
          </w:p>
        </w:tc>
        <w:tc>
          <w:tcPr>
            <w:tcW w:w="957" w:type="dxa"/>
            <w:tcBorders>
              <w:top w:val="nil"/>
              <w:left w:val="nil"/>
              <w:bottom w:val="single" w:sz="4" w:space="0" w:color="auto"/>
              <w:right w:val="single" w:sz="4" w:space="0" w:color="auto"/>
            </w:tcBorders>
            <w:shd w:val="clear" w:color="000000" w:fill="FFFFFF"/>
            <w:noWrap/>
            <w:vAlign w:val="center"/>
            <w:hideMark/>
          </w:tcPr>
          <w:p w14:paraId="4A162045" w14:textId="77777777" w:rsidR="00E933A2" w:rsidRPr="004516E2" w:rsidRDefault="00E933A2" w:rsidP="00E933A2">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34.5%</w:t>
            </w:r>
          </w:p>
        </w:tc>
        <w:tc>
          <w:tcPr>
            <w:tcW w:w="957" w:type="dxa"/>
            <w:tcBorders>
              <w:top w:val="nil"/>
              <w:left w:val="nil"/>
              <w:bottom w:val="single" w:sz="4" w:space="0" w:color="auto"/>
              <w:right w:val="single" w:sz="4" w:space="0" w:color="auto"/>
            </w:tcBorders>
            <w:shd w:val="clear" w:color="000000" w:fill="FFFFFF"/>
            <w:noWrap/>
            <w:vAlign w:val="center"/>
            <w:hideMark/>
          </w:tcPr>
          <w:p w14:paraId="4DE0C7EA" w14:textId="77777777" w:rsidR="00E933A2" w:rsidRPr="004516E2" w:rsidRDefault="00E933A2" w:rsidP="00E933A2">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40</w:t>
            </w:r>
          </w:p>
        </w:tc>
        <w:tc>
          <w:tcPr>
            <w:tcW w:w="957" w:type="dxa"/>
            <w:tcBorders>
              <w:top w:val="nil"/>
              <w:left w:val="nil"/>
              <w:bottom w:val="single" w:sz="4" w:space="0" w:color="auto"/>
              <w:right w:val="single" w:sz="4" w:space="0" w:color="auto"/>
            </w:tcBorders>
            <w:shd w:val="clear" w:color="000000" w:fill="FFFFFF"/>
            <w:noWrap/>
            <w:vAlign w:val="center"/>
            <w:hideMark/>
          </w:tcPr>
          <w:p w14:paraId="43623579" w14:textId="77777777" w:rsidR="00E933A2" w:rsidRPr="004516E2" w:rsidRDefault="00E933A2" w:rsidP="00E933A2">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28.2%</w:t>
            </w:r>
          </w:p>
        </w:tc>
      </w:tr>
      <w:tr w:rsidR="003D235C" w:rsidRPr="004516E2" w14:paraId="243F2B07" w14:textId="77777777" w:rsidTr="003D235C">
        <w:trPr>
          <w:trHeight w:val="264"/>
        </w:trPr>
        <w:tc>
          <w:tcPr>
            <w:tcW w:w="5382" w:type="dxa"/>
            <w:tcBorders>
              <w:top w:val="nil"/>
              <w:left w:val="single" w:sz="4" w:space="0" w:color="auto"/>
              <w:bottom w:val="single" w:sz="4" w:space="0" w:color="auto"/>
              <w:right w:val="single" w:sz="4" w:space="0" w:color="auto"/>
            </w:tcBorders>
            <w:shd w:val="clear" w:color="000000" w:fill="FFFFFF"/>
            <w:noWrap/>
            <w:vAlign w:val="center"/>
            <w:hideMark/>
          </w:tcPr>
          <w:p w14:paraId="0238F7CE" w14:textId="77777777" w:rsidR="00E933A2" w:rsidRPr="004516E2" w:rsidRDefault="00E933A2" w:rsidP="00E933A2">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Being part of the Association’s register of interested tenants – a list of tenants who want to be consulted on Association policies</w:t>
            </w:r>
          </w:p>
        </w:tc>
        <w:tc>
          <w:tcPr>
            <w:tcW w:w="956" w:type="dxa"/>
            <w:tcBorders>
              <w:top w:val="nil"/>
              <w:left w:val="nil"/>
              <w:bottom w:val="single" w:sz="4" w:space="0" w:color="auto"/>
              <w:right w:val="single" w:sz="4" w:space="0" w:color="auto"/>
            </w:tcBorders>
            <w:shd w:val="clear" w:color="000000" w:fill="FFFFFF"/>
            <w:noWrap/>
            <w:vAlign w:val="center"/>
            <w:hideMark/>
          </w:tcPr>
          <w:p w14:paraId="5E873FD3" w14:textId="77777777" w:rsidR="00E933A2" w:rsidRPr="004516E2" w:rsidRDefault="00E933A2" w:rsidP="00E933A2">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18</w:t>
            </w:r>
          </w:p>
        </w:tc>
        <w:tc>
          <w:tcPr>
            <w:tcW w:w="957" w:type="dxa"/>
            <w:tcBorders>
              <w:top w:val="nil"/>
              <w:left w:val="nil"/>
              <w:bottom w:val="single" w:sz="4" w:space="0" w:color="auto"/>
              <w:right w:val="single" w:sz="4" w:space="0" w:color="auto"/>
            </w:tcBorders>
            <w:shd w:val="clear" w:color="000000" w:fill="FFFFFF"/>
            <w:noWrap/>
            <w:vAlign w:val="center"/>
            <w:hideMark/>
          </w:tcPr>
          <w:p w14:paraId="05A85F05" w14:textId="77777777" w:rsidR="00E933A2" w:rsidRPr="004516E2" w:rsidRDefault="00E933A2" w:rsidP="00E933A2">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12.7%</w:t>
            </w:r>
          </w:p>
        </w:tc>
        <w:tc>
          <w:tcPr>
            <w:tcW w:w="957" w:type="dxa"/>
            <w:tcBorders>
              <w:top w:val="nil"/>
              <w:left w:val="nil"/>
              <w:bottom w:val="single" w:sz="4" w:space="0" w:color="auto"/>
              <w:right w:val="single" w:sz="4" w:space="0" w:color="auto"/>
            </w:tcBorders>
            <w:shd w:val="clear" w:color="000000" w:fill="FFFFFF"/>
            <w:noWrap/>
            <w:vAlign w:val="center"/>
            <w:hideMark/>
          </w:tcPr>
          <w:p w14:paraId="2751F35F" w14:textId="77777777" w:rsidR="00E933A2" w:rsidRPr="004516E2" w:rsidRDefault="00E933A2" w:rsidP="00E933A2">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1</w:t>
            </w:r>
          </w:p>
        </w:tc>
        <w:tc>
          <w:tcPr>
            <w:tcW w:w="957" w:type="dxa"/>
            <w:tcBorders>
              <w:top w:val="nil"/>
              <w:left w:val="nil"/>
              <w:bottom w:val="single" w:sz="4" w:space="0" w:color="auto"/>
              <w:right w:val="single" w:sz="4" w:space="0" w:color="auto"/>
            </w:tcBorders>
            <w:shd w:val="clear" w:color="000000" w:fill="FFFFFF"/>
            <w:noWrap/>
            <w:vAlign w:val="center"/>
            <w:hideMark/>
          </w:tcPr>
          <w:p w14:paraId="0DF251F7" w14:textId="77777777" w:rsidR="00E933A2" w:rsidRPr="004516E2" w:rsidRDefault="00E933A2" w:rsidP="00E933A2">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0.7%</w:t>
            </w:r>
          </w:p>
        </w:tc>
      </w:tr>
      <w:tr w:rsidR="003D235C" w:rsidRPr="004516E2" w14:paraId="4F51EF7A" w14:textId="77777777" w:rsidTr="003D235C">
        <w:trPr>
          <w:trHeight w:val="264"/>
        </w:trPr>
        <w:tc>
          <w:tcPr>
            <w:tcW w:w="5382" w:type="dxa"/>
            <w:tcBorders>
              <w:top w:val="nil"/>
              <w:left w:val="single" w:sz="4" w:space="0" w:color="auto"/>
              <w:bottom w:val="single" w:sz="4" w:space="0" w:color="auto"/>
              <w:right w:val="single" w:sz="4" w:space="0" w:color="auto"/>
            </w:tcBorders>
            <w:shd w:val="clear" w:color="000000" w:fill="FFFFFF"/>
            <w:noWrap/>
            <w:vAlign w:val="center"/>
            <w:hideMark/>
          </w:tcPr>
          <w:p w14:paraId="26626B29" w14:textId="77777777" w:rsidR="00E933A2" w:rsidRPr="004516E2" w:rsidRDefault="00E933A2" w:rsidP="00E933A2">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By taking part in consultation exercises on specific issues e.g. through attending public meetings</w:t>
            </w:r>
          </w:p>
        </w:tc>
        <w:tc>
          <w:tcPr>
            <w:tcW w:w="956" w:type="dxa"/>
            <w:tcBorders>
              <w:top w:val="nil"/>
              <w:left w:val="nil"/>
              <w:bottom w:val="single" w:sz="4" w:space="0" w:color="auto"/>
              <w:right w:val="single" w:sz="4" w:space="0" w:color="auto"/>
            </w:tcBorders>
            <w:shd w:val="clear" w:color="000000" w:fill="FFFFFF"/>
            <w:noWrap/>
            <w:vAlign w:val="center"/>
            <w:hideMark/>
          </w:tcPr>
          <w:p w14:paraId="28B5BF8A" w14:textId="77777777" w:rsidR="00E933A2" w:rsidRPr="004516E2" w:rsidRDefault="00E933A2" w:rsidP="00E933A2">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33</w:t>
            </w:r>
          </w:p>
        </w:tc>
        <w:tc>
          <w:tcPr>
            <w:tcW w:w="957" w:type="dxa"/>
            <w:tcBorders>
              <w:top w:val="nil"/>
              <w:left w:val="nil"/>
              <w:bottom w:val="single" w:sz="4" w:space="0" w:color="auto"/>
              <w:right w:val="single" w:sz="4" w:space="0" w:color="auto"/>
            </w:tcBorders>
            <w:shd w:val="clear" w:color="000000" w:fill="FFFFFF"/>
            <w:noWrap/>
            <w:vAlign w:val="center"/>
            <w:hideMark/>
          </w:tcPr>
          <w:p w14:paraId="5F81DB16" w14:textId="77777777" w:rsidR="00E933A2" w:rsidRPr="004516E2" w:rsidRDefault="00E933A2" w:rsidP="00E933A2">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23.2%</w:t>
            </w:r>
          </w:p>
        </w:tc>
        <w:tc>
          <w:tcPr>
            <w:tcW w:w="957" w:type="dxa"/>
            <w:tcBorders>
              <w:top w:val="nil"/>
              <w:left w:val="nil"/>
              <w:bottom w:val="single" w:sz="4" w:space="0" w:color="auto"/>
              <w:right w:val="single" w:sz="4" w:space="0" w:color="auto"/>
            </w:tcBorders>
            <w:shd w:val="clear" w:color="000000" w:fill="FFFFFF"/>
            <w:noWrap/>
            <w:vAlign w:val="center"/>
            <w:hideMark/>
          </w:tcPr>
          <w:p w14:paraId="13BEBF8D" w14:textId="77777777" w:rsidR="00E933A2" w:rsidRPr="004516E2" w:rsidRDefault="00E933A2" w:rsidP="00E933A2">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w:t>
            </w:r>
          </w:p>
        </w:tc>
        <w:tc>
          <w:tcPr>
            <w:tcW w:w="957" w:type="dxa"/>
            <w:tcBorders>
              <w:top w:val="nil"/>
              <w:left w:val="nil"/>
              <w:bottom w:val="single" w:sz="4" w:space="0" w:color="auto"/>
              <w:right w:val="single" w:sz="4" w:space="0" w:color="auto"/>
            </w:tcBorders>
            <w:shd w:val="clear" w:color="000000" w:fill="FFFFFF"/>
            <w:noWrap/>
            <w:vAlign w:val="center"/>
            <w:hideMark/>
          </w:tcPr>
          <w:p w14:paraId="17C72E8F" w14:textId="77777777" w:rsidR="00E933A2" w:rsidRPr="004516E2" w:rsidRDefault="00E933A2" w:rsidP="00E933A2">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w:t>
            </w:r>
          </w:p>
        </w:tc>
      </w:tr>
      <w:tr w:rsidR="003D235C" w:rsidRPr="004516E2" w14:paraId="067F938D" w14:textId="77777777" w:rsidTr="003D235C">
        <w:trPr>
          <w:trHeight w:val="264"/>
        </w:trPr>
        <w:tc>
          <w:tcPr>
            <w:tcW w:w="5382" w:type="dxa"/>
            <w:tcBorders>
              <w:top w:val="nil"/>
              <w:left w:val="single" w:sz="4" w:space="0" w:color="auto"/>
              <w:bottom w:val="single" w:sz="4" w:space="0" w:color="auto"/>
              <w:right w:val="single" w:sz="4" w:space="0" w:color="auto"/>
            </w:tcBorders>
            <w:shd w:val="clear" w:color="000000" w:fill="FFFFFF"/>
            <w:noWrap/>
            <w:vAlign w:val="center"/>
            <w:hideMark/>
          </w:tcPr>
          <w:p w14:paraId="155CF8C2" w14:textId="77777777" w:rsidR="00E933A2" w:rsidRPr="004516E2" w:rsidRDefault="00E933A2" w:rsidP="00E933A2">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Participating in occasional focus groups</w:t>
            </w:r>
          </w:p>
        </w:tc>
        <w:tc>
          <w:tcPr>
            <w:tcW w:w="956" w:type="dxa"/>
            <w:tcBorders>
              <w:top w:val="nil"/>
              <w:left w:val="nil"/>
              <w:bottom w:val="single" w:sz="4" w:space="0" w:color="auto"/>
              <w:right w:val="single" w:sz="4" w:space="0" w:color="auto"/>
            </w:tcBorders>
            <w:shd w:val="clear" w:color="000000" w:fill="FFFFFF"/>
            <w:noWrap/>
            <w:vAlign w:val="center"/>
            <w:hideMark/>
          </w:tcPr>
          <w:p w14:paraId="2ABFF15C" w14:textId="77777777" w:rsidR="00E933A2" w:rsidRPr="004516E2" w:rsidRDefault="00E933A2" w:rsidP="00E933A2">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9</w:t>
            </w:r>
          </w:p>
        </w:tc>
        <w:tc>
          <w:tcPr>
            <w:tcW w:w="957" w:type="dxa"/>
            <w:tcBorders>
              <w:top w:val="nil"/>
              <w:left w:val="nil"/>
              <w:bottom w:val="single" w:sz="4" w:space="0" w:color="auto"/>
              <w:right w:val="single" w:sz="4" w:space="0" w:color="auto"/>
            </w:tcBorders>
            <w:shd w:val="clear" w:color="000000" w:fill="FFFFFF"/>
            <w:noWrap/>
            <w:vAlign w:val="center"/>
            <w:hideMark/>
          </w:tcPr>
          <w:p w14:paraId="209B29D2" w14:textId="77777777" w:rsidR="00E933A2" w:rsidRPr="004516E2" w:rsidRDefault="00E933A2" w:rsidP="00E933A2">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6.3%</w:t>
            </w:r>
          </w:p>
        </w:tc>
        <w:tc>
          <w:tcPr>
            <w:tcW w:w="957" w:type="dxa"/>
            <w:tcBorders>
              <w:top w:val="nil"/>
              <w:left w:val="nil"/>
              <w:bottom w:val="single" w:sz="4" w:space="0" w:color="auto"/>
              <w:right w:val="single" w:sz="4" w:space="0" w:color="auto"/>
            </w:tcBorders>
            <w:shd w:val="clear" w:color="000000" w:fill="FFFFFF"/>
            <w:noWrap/>
            <w:vAlign w:val="center"/>
            <w:hideMark/>
          </w:tcPr>
          <w:p w14:paraId="7BA01721" w14:textId="77777777" w:rsidR="00E933A2" w:rsidRPr="004516E2" w:rsidRDefault="00E933A2" w:rsidP="00E933A2">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w:t>
            </w:r>
          </w:p>
        </w:tc>
        <w:tc>
          <w:tcPr>
            <w:tcW w:w="957" w:type="dxa"/>
            <w:tcBorders>
              <w:top w:val="nil"/>
              <w:left w:val="nil"/>
              <w:bottom w:val="single" w:sz="4" w:space="0" w:color="auto"/>
              <w:right w:val="single" w:sz="4" w:space="0" w:color="auto"/>
            </w:tcBorders>
            <w:shd w:val="clear" w:color="000000" w:fill="FFFFFF"/>
            <w:noWrap/>
            <w:vAlign w:val="center"/>
            <w:hideMark/>
          </w:tcPr>
          <w:p w14:paraId="47A455E2" w14:textId="77777777" w:rsidR="00E933A2" w:rsidRPr="004516E2" w:rsidRDefault="00E933A2" w:rsidP="00E933A2">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w:t>
            </w:r>
          </w:p>
        </w:tc>
      </w:tr>
      <w:tr w:rsidR="003D235C" w:rsidRPr="004516E2" w14:paraId="5DEBBCA9" w14:textId="77777777" w:rsidTr="003D235C">
        <w:trPr>
          <w:trHeight w:val="264"/>
        </w:trPr>
        <w:tc>
          <w:tcPr>
            <w:tcW w:w="5382" w:type="dxa"/>
            <w:tcBorders>
              <w:top w:val="nil"/>
              <w:left w:val="single" w:sz="4" w:space="0" w:color="auto"/>
              <w:bottom w:val="single" w:sz="4" w:space="0" w:color="auto"/>
              <w:right w:val="single" w:sz="4" w:space="0" w:color="auto"/>
            </w:tcBorders>
            <w:shd w:val="clear" w:color="000000" w:fill="FFFFFF"/>
            <w:noWrap/>
            <w:vAlign w:val="center"/>
            <w:hideMark/>
          </w:tcPr>
          <w:p w14:paraId="674C3088" w14:textId="77777777" w:rsidR="00E933A2" w:rsidRPr="004516E2" w:rsidRDefault="00E933A2" w:rsidP="00E933A2">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Becoming a Committee Member of the Association</w:t>
            </w:r>
          </w:p>
        </w:tc>
        <w:tc>
          <w:tcPr>
            <w:tcW w:w="956" w:type="dxa"/>
            <w:tcBorders>
              <w:top w:val="nil"/>
              <w:left w:val="nil"/>
              <w:bottom w:val="single" w:sz="4" w:space="0" w:color="auto"/>
              <w:right w:val="single" w:sz="4" w:space="0" w:color="auto"/>
            </w:tcBorders>
            <w:shd w:val="clear" w:color="000000" w:fill="FFFFFF"/>
            <w:noWrap/>
            <w:vAlign w:val="center"/>
            <w:hideMark/>
          </w:tcPr>
          <w:p w14:paraId="70EEC6F7" w14:textId="77777777" w:rsidR="00E933A2" w:rsidRPr="004516E2" w:rsidRDefault="00E933A2" w:rsidP="00E933A2">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109</w:t>
            </w:r>
          </w:p>
        </w:tc>
        <w:tc>
          <w:tcPr>
            <w:tcW w:w="957" w:type="dxa"/>
            <w:tcBorders>
              <w:top w:val="nil"/>
              <w:left w:val="nil"/>
              <w:bottom w:val="single" w:sz="4" w:space="0" w:color="auto"/>
              <w:right w:val="single" w:sz="4" w:space="0" w:color="auto"/>
            </w:tcBorders>
            <w:shd w:val="clear" w:color="000000" w:fill="FFFFFF"/>
            <w:noWrap/>
            <w:vAlign w:val="center"/>
            <w:hideMark/>
          </w:tcPr>
          <w:p w14:paraId="1353F1B6" w14:textId="77777777" w:rsidR="00E933A2" w:rsidRPr="004516E2" w:rsidRDefault="00E933A2" w:rsidP="00E933A2">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76.8%</w:t>
            </w:r>
          </w:p>
        </w:tc>
        <w:tc>
          <w:tcPr>
            <w:tcW w:w="957" w:type="dxa"/>
            <w:tcBorders>
              <w:top w:val="nil"/>
              <w:left w:val="nil"/>
              <w:bottom w:val="single" w:sz="4" w:space="0" w:color="auto"/>
              <w:right w:val="single" w:sz="4" w:space="0" w:color="auto"/>
            </w:tcBorders>
            <w:shd w:val="clear" w:color="000000" w:fill="FFFFFF"/>
            <w:noWrap/>
            <w:vAlign w:val="center"/>
            <w:hideMark/>
          </w:tcPr>
          <w:p w14:paraId="166C8FE3" w14:textId="77777777" w:rsidR="00E933A2" w:rsidRPr="004516E2" w:rsidRDefault="00E933A2" w:rsidP="00E933A2">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w:t>
            </w:r>
          </w:p>
        </w:tc>
        <w:tc>
          <w:tcPr>
            <w:tcW w:w="957" w:type="dxa"/>
            <w:tcBorders>
              <w:top w:val="nil"/>
              <w:left w:val="nil"/>
              <w:bottom w:val="single" w:sz="4" w:space="0" w:color="auto"/>
              <w:right w:val="single" w:sz="4" w:space="0" w:color="auto"/>
            </w:tcBorders>
            <w:shd w:val="clear" w:color="000000" w:fill="FFFFFF"/>
            <w:noWrap/>
            <w:vAlign w:val="center"/>
            <w:hideMark/>
          </w:tcPr>
          <w:p w14:paraId="5DD8B6DA" w14:textId="77777777" w:rsidR="00E933A2" w:rsidRPr="004516E2" w:rsidRDefault="00E933A2" w:rsidP="00E933A2">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w:t>
            </w:r>
          </w:p>
        </w:tc>
      </w:tr>
      <w:tr w:rsidR="003D235C" w:rsidRPr="004516E2" w14:paraId="19B5D8D2" w14:textId="77777777" w:rsidTr="003D235C">
        <w:trPr>
          <w:trHeight w:val="264"/>
        </w:trPr>
        <w:tc>
          <w:tcPr>
            <w:tcW w:w="5382" w:type="dxa"/>
            <w:tcBorders>
              <w:top w:val="nil"/>
              <w:left w:val="single" w:sz="4" w:space="0" w:color="auto"/>
              <w:bottom w:val="single" w:sz="4" w:space="0" w:color="auto"/>
              <w:right w:val="single" w:sz="4" w:space="0" w:color="auto"/>
            </w:tcBorders>
            <w:shd w:val="clear" w:color="000000" w:fill="FFFFFF"/>
            <w:noWrap/>
            <w:vAlign w:val="center"/>
            <w:hideMark/>
          </w:tcPr>
          <w:p w14:paraId="37B175B6" w14:textId="2B07861E" w:rsidR="00E933A2" w:rsidRPr="004516E2" w:rsidRDefault="00E933A2" w:rsidP="00E933A2">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Not aware of</w:t>
            </w:r>
            <w:r w:rsidR="003652BB" w:rsidRPr="004516E2">
              <w:rPr>
                <w:rFonts w:ascii="Century Gothic" w:hAnsi="Century Gothic" w:cs="Calibri"/>
                <w:sz w:val="20"/>
                <w:szCs w:val="20"/>
                <w:lang w:eastAsia="en-GB"/>
              </w:rPr>
              <w:t>/ interested in</w:t>
            </w:r>
            <w:r w:rsidRPr="004516E2">
              <w:rPr>
                <w:rFonts w:ascii="Century Gothic" w:hAnsi="Century Gothic" w:cs="Calibri"/>
                <w:sz w:val="20"/>
                <w:szCs w:val="20"/>
                <w:lang w:eastAsia="en-GB"/>
              </w:rPr>
              <w:t xml:space="preserve"> any of the above</w:t>
            </w:r>
          </w:p>
        </w:tc>
        <w:tc>
          <w:tcPr>
            <w:tcW w:w="956" w:type="dxa"/>
            <w:tcBorders>
              <w:top w:val="nil"/>
              <w:left w:val="nil"/>
              <w:bottom w:val="single" w:sz="4" w:space="0" w:color="auto"/>
              <w:right w:val="single" w:sz="4" w:space="0" w:color="auto"/>
            </w:tcBorders>
            <w:shd w:val="clear" w:color="000000" w:fill="FFFFFF"/>
            <w:noWrap/>
            <w:vAlign w:val="center"/>
            <w:hideMark/>
          </w:tcPr>
          <w:p w14:paraId="2DFDAA8C" w14:textId="77777777" w:rsidR="00E933A2" w:rsidRPr="004516E2" w:rsidRDefault="00E933A2" w:rsidP="00E933A2">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25</w:t>
            </w:r>
          </w:p>
        </w:tc>
        <w:tc>
          <w:tcPr>
            <w:tcW w:w="957" w:type="dxa"/>
            <w:tcBorders>
              <w:top w:val="nil"/>
              <w:left w:val="nil"/>
              <w:bottom w:val="single" w:sz="4" w:space="0" w:color="auto"/>
              <w:right w:val="single" w:sz="4" w:space="0" w:color="auto"/>
            </w:tcBorders>
            <w:shd w:val="clear" w:color="000000" w:fill="FFFFFF"/>
            <w:noWrap/>
            <w:vAlign w:val="center"/>
            <w:hideMark/>
          </w:tcPr>
          <w:p w14:paraId="7784981E" w14:textId="77777777" w:rsidR="00E933A2" w:rsidRPr="004516E2" w:rsidRDefault="00E933A2" w:rsidP="00E933A2">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17.6%</w:t>
            </w:r>
          </w:p>
        </w:tc>
        <w:tc>
          <w:tcPr>
            <w:tcW w:w="957" w:type="dxa"/>
            <w:tcBorders>
              <w:top w:val="nil"/>
              <w:left w:val="nil"/>
              <w:bottom w:val="single" w:sz="4" w:space="0" w:color="auto"/>
              <w:right w:val="single" w:sz="4" w:space="0" w:color="auto"/>
            </w:tcBorders>
            <w:shd w:val="clear" w:color="000000" w:fill="FFFFFF"/>
            <w:noWrap/>
            <w:vAlign w:val="center"/>
            <w:hideMark/>
          </w:tcPr>
          <w:p w14:paraId="34CCC03E" w14:textId="77777777" w:rsidR="00E933A2" w:rsidRPr="004516E2" w:rsidRDefault="00E933A2" w:rsidP="00E933A2">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100</w:t>
            </w:r>
          </w:p>
        </w:tc>
        <w:tc>
          <w:tcPr>
            <w:tcW w:w="957" w:type="dxa"/>
            <w:tcBorders>
              <w:top w:val="nil"/>
              <w:left w:val="nil"/>
              <w:bottom w:val="single" w:sz="4" w:space="0" w:color="auto"/>
              <w:right w:val="single" w:sz="4" w:space="0" w:color="auto"/>
            </w:tcBorders>
            <w:shd w:val="clear" w:color="000000" w:fill="FFFFFF"/>
            <w:noWrap/>
            <w:vAlign w:val="center"/>
            <w:hideMark/>
          </w:tcPr>
          <w:p w14:paraId="2DF7E26A" w14:textId="77777777" w:rsidR="00E933A2" w:rsidRPr="004516E2" w:rsidRDefault="00E933A2" w:rsidP="00E933A2">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70.4%</w:t>
            </w:r>
          </w:p>
        </w:tc>
      </w:tr>
    </w:tbl>
    <w:p w14:paraId="55DBC7F1" w14:textId="77777777" w:rsidR="00A55C95" w:rsidRPr="004516E2" w:rsidRDefault="00A55C95" w:rsidP="00B81A52">
      <w:pPr>
        <w:rPr>
          <w:rFonts w:ascii="Century Gothic" w:hAnsi="Century Gothic"/>
        </w:rPr>
      </w:pPr>
    </w:p>
    <w:p w14:paraId="2A996512" w14:textId="77777777" w:rsidR="0004564F" w:rsidRPr="004516E2" w:rsidRDefault="0004564F">
      <w:pPr>
        <w:spacing w:line="240" w:lineRule="auto"/>
        <w:rPr>
          <w:rFonts w:ascii="Century Gothic" w:hAnsi="Century Gothic"/>
        </w:rPr>
      </w:pPr>
      <w:r w:rsidRPr="004516E2">
        <w:rPr>
          <w:rFonts w:ascii="Century Gothic" w:hAnsi="Century Gothic"/>
        </w:rPr>
        <w:br w:type="page"/>
      </w:r>
    </w:p>
    <w:p w14:paraId="6B9254AC" w14:textId="2FDC1EE1" w:rsidR="003B2853" w:rsidRPr="004516E2" w:rsidRDefault="007261F8" w:rsidP="00753479">
      <w:pPr>
        <w:rPr>
          <w:rFonts w:ascii="Century Gothic" w:hAnsi="Century Gothic"/>
        </w:rPr>
      </w:pPr>
      <w:r w:rsidRPr="004516E2">
        <w:rPr>
          <w:rFonts w:ascii="Century Gothic" w:hAnsi="Century Gothic"/>
        </w:rPr>
        <w:lastRenderedPageBreak/>
        <w:t xml:space="preserve">Respondents were then asked </w:t>
      </w:r>
      <w:proofErr w:type="gramStart"/>
      <w:r w:rsidRPr="004516E2">
        <w:rPr>
          <w:rFonts w:ascii="Century Gothic" w:hAnsi="Century Gothic"/>
        </w:rPr>
        <w:t>what, if</w:t>
      </w:r>
      <w:proofErr w:type="gramEnd"/>
      <w:r w:rsidRPr="004516E2">
        <w:rPr>
          <w:rFonts w:ascii="Century Gothic" w:hAnsi="Century Gothic"/>
        </w:rPr>
        <w:t xml:space="preserve"> anything stops them becoming more involved </w:t>
      </w:r>
      <w:r w:rsidR="00845E43" w:rsidRPr="004516E2">
        <w:rPr>
          <w:rFonts w:ascii="Century Gothic" w:hAnsi="Century Gothic"/>
        </w:rPr>
        <w:t>with the Association. The most common answers were:</w:t>
      </w:r>
    </w:p>
    <w:p w14:paraId="5B5F8E65" w14:textId="2018F9BC" w:rsidR="00E50431" w:rsidRPr="004516E2" w:rsidRDefault="00E50431" w:rsidP="00FA2176">
      <w:pPr>
        <w:pStyle w:val="ListParagraph"/>
        <w:numPr>
          <w:ilvl w:val="0"/>
          <w:numId w:val="19"/>
        </w:numPr>
        <w:rPr>
          <w:rFonts w:ascii="Century Gothic" w:hAnsi="Century Gothic"/>
          <w:iCs/>
        </w:rPr>
      </w:pPr>
      <w:r w:rsidRPr="004516E2">
        <w:rPr>
          <w:rFonts w:ascii="Century Gothic" w:hAnsi="Century Gothic"/>
          <w:iCs/>
        </w:rPr>
        <w:t>Childcare commitments (28%)</w:t>
      </w:r>
    </w:p>
    <w:p w14:paraId="686484D6" w14:textId="77777777" w:rsidR="00E50431" w:rsidRPr="004516E2" w:rsidRDefault="00E50431" w:rsidP="00FA2176">
      <w:pPr>
        <w:pStyle w:val="ListParagraph"/>
        <w:numPr>
          <w:ilvl w:val="0"/>
          <w:numId w:val="19"/>
        </w:numPr>
        <w:rPr>
          <w:rFonts w:ascii="Century Gothic" w:hAnsi="Century Gothic"/>
          <w:iCs/>
        </w:rPr>
      </w:pPr>
      <w:r w:rsidRPr="004516E2">
        <w:rPr>
          <w:rFonts w:ascii="Century Gothic" w:hAnsi="Century Gothic"/>
          <w:iCs/>
        </w:rPr>
        <w:t>Happy with things as they are (25%)</w:t>
      </w:r>
    </w:p>
    <w:p w14:paraId="4E9EFE53" w14:textId="0B5B3E77" w:rsidR="00E50431" w:rsidRPr="004516E2" w:rsidRDefault="00E50431" w:rsidP="00FA2176">
      <w:pPr>
        <w:pStyle w:val="ListParagraph"/>
        <w:numPr>
          <w:ilvl w:val="0"/>
          <w:numId w:val="19"/>
        </w:numPr>
        <w:rPr>
          <w:rFonts w:ascii="Century Gothic" w:hAnsi="Century Gothic"/>
          <w:iCs/>
        </w:rPr>
      </w:pPr>
      <w:r w:rsidRPr="004516E2">
        <w:rPr>
          <w:rFonts w:ascii="Century Gothic" w:hAnsi="Century Gothic"/>
          <w:iCs/>
        </w:rPr>
        <w:t>Not interested (19%)</w:t>
      </w:r>
    </w:p>
    <w:p w14:paraId="7E875851" w14:textId="0803F9FB" w:rsidR="00E50431" w:rsidRPr="004516E2" w:rsidRDefault="00E50431" w:rsidP="00FA2176">
      <w:pPr>
        <w:pStyle w:val="ListParagraph"/>
        <w:numPr>
          <w:ilvl w:val="0"/>
          <w:numId w:val="19"/>
        </w:numPr>
        <w:rPr>
          <w:rFonts w:ascii="Century Gothic" w:hAnsi="Century Gothic"/>
          <w:iCs/>
        </w:rPr>
      </w:pPr>
      <w:r w:rsidRPr="004516E2">
        <w:rPr>
          <w:rFonts w:ascii="Century Gothic" w:hAnsi="Century Gothic"/>
          <w:iCs/>
        </w:rPr>
        <w:t>Health/ disability issues (18%)</w:t>
      </w:r>
    </w:p>
    <w:tbl>
      <w:tblPr>
        <w:tblW w:w="9209" w:type="dxa"/>
        <w:tblLayout w:type="fixed"/>
        <w:tblLook w:val="04A0" w:firstRow="1" w:lastRow="0" w:firstColumn="1" w:lastColumn="0" w:noHBand="0" w:noVBand="1"/>
      </w:tblPr>
      <w:tblGrid>
        <w:gridCol w:w="6799"/>
        <w:gridCol w:w="1205"/>
        <w:gridCol w:w="1205"/>
      </w:tblGrid>
      <w:tr w:rsidR="00E933A2" w:rsidRPr="004516E2" w14:paraId="098DD1B4" w14:textId="77777777" w:rsidTr="003D235C">
        <w:trPr>
          <w:trHeight w:val="276"/>
        </w:trPr>
        <w:tc>
          <w:tcPr>
            <w:tcW w:w="9209" w:type="dxa"/>
            <w:gridSpan w:val="3"/>
            <w:tcBorders>
              <w:top w:val="single" w:sz="4" w:space="0" w:color="auto"/>
              <w:left w:val="single" w:sz="4" w:space="0" w:color="auto"/>
              <w:bottom w:val="single" w:sz="4" w:space="0" w:color="auto"/>
              <w:right w:val="single" w:sz="4" w:space="0" w:color="000000"/>
            </w:tcBorders>
            <w:shd w:val="clear" w:color="000000" w:fill="CD006E"/>
            <w:noWrap/>
            <w:vAlign w:val="center"/>
            <w:hideMark/>
          </w:tcPr>
          <w:p w14:paraId="0F995CE7" w14:textId="77777777" w:rsidR="00E933A2" w:rsidRPr="004516E2" w:rsidRDefault="00E933A2" w:rsidP="00E933A2">
            <w:pPr>
              <w:spacing w:line="240" w:lineRule="auto"/>
              <w:rPr>
                <w:rFonts w:ascii="Century Gothic" w:hAnsi="Century Gothic" w:cs="Calibri"/>
                <w:b/>
                <w:bCs/>
                <w:color w:val="FFFFFF"/>
                <w:sz w:val="20"/>
                <w:szCs w:val="20"/>
                <w:lang w:eastAsia="en-GB"/>
              </w:rPr>
            </w:pPr>
            <w:r w:rsidRPr="004516E2">
              <w:rPr>
                <w:rFonts w:ascii="Century Gothic" w:hAnsi="Century Gothic" w:cs="Calibri"/>
                <w:b/>
                <w:bCs/>
                <w:color w:val="FFFFFF"/>
                <w:sz w:val="20"/>
                <w:szCs w:val="20"/>
                <w:lang w:eastAsia="en-GB"/>
              </w:rPr>
              <w:t xml:space="preserve">Q12 What, if anything, stops you becoming more involved with Ruchazie Housing Association? </w:t>
            </w:r>
          </w:p>
        </w:tc>
      </w:tr>
      <w:tr w:rsidR="00E933A2" w:rsidRPr="004516E2" w14:paraId="4FA38E3A" w14:textId="77777777" w:rsidTr="003D235C">
        <w:trPr>
          <w:trHeight w:val="276"/>
        </w:trPr>
        <w:tc>
          <w:tcPr>
            <w:tcW w:w="6799" w:type="dxa"/>
            <w:tcBorders>
              <w:top w:val="nil"/>
              <w:left w:val="single" w:sz="4" w:space="0" w:color="auto"/>
              <w:bottom w:val="single" w:sz="4" w:space="0" w:color="auto"/>
              <w:right w:val="single" w:sz="4" w:space="0" w:color="auto"/>
            </w:tcBorders>
            <w:shd w:val="clear" w:color="000000" w:fill="4472C4"/>
            <w:noWrap/>
            <w:vAlign w:val="center"/>
            <w:hideMark/>
          </w:tcPr>
          <w:p w14:paraId="20B29A51" w14:textId="77777777" w:rsidR="00E933A2" w:rsidRPr="004516E2" w:rsidRDefault="00E933A2" w:rsidP="00E933A2">
            <w:pPr>
              <w:spacing w:line="240" w:lineRule="auto"/>
              <w:rPr>
                <w:rFonts w:ascii="Century Gothic" w:hAnsi="Century Gothic" w:cs="Calibri"/>
                <w:b/>
                <w:bCs/>
                <w:color w:val="FFFFFF"/>
                <w:sz w:val="20"/>
                <w:szCs w:val="20"/>
                <w:lang w:eastAsia="en-GB"/>
              </w:rPr>
            </w:pPr>
            <w:r w:rsidRPr="004516E2">
              <w:rPr>
                <w:rFonts w:ascii="Century Gothic" w:hAnsi="Century Gothic" w:cs="Calibri"/>
                <w:b/>
                <w:bCs/>
                <w:color w:val="FFFFFF"/>
                <w:sz w:val="20"/>
                <w:szCs w:val="20"/>
                <w:lang w:eastAsia="en-GB"/>
              </w:rPr>
              <w:t>Base: All respondents, n=142</w:t>
            </w:r>
          </w:p>
        </w:tc>
        <w:tc>
          <w:tcPr>
            <w:tcW w:w="1205" w:type="dxa"/>
            <w:tcBorders>
              <w:top w:val="nil"/>
              <w:left w:val="nil"/>
              <w:bottom w:val="single" w:sz="4" w:space="0" w:color="auto"/>
              <w:right w:val="single" w:sz="4" w:space="0" w:color="auto"/>
            </w:tcBorders>
            <w:shd w:val="clear" w:color="000000" w:fill="4472C4"/>
            <w:noWrap/>
            <w:vAlign w:val="center"/>
            <w:hideMark/>
          </w:tcPr>
          <w:p w14:paraId="7ED6EA8A" w14:textId="77777777" w:rsidR="00E933A2" w:rsidRPr="004516E2" w:rsidRDefault="00E933A2" w:rsidP="00E933A2">
            <w:pPr>
              <w:spacing w:line="240" w:lineRule="auto"/>
              <w:jc w:val="center"/>
              <w:rPr>
                <w:rFonts w:ascii="Century Gothic" w:hAnsi="Century Gothic" w:cs="Calibri"/>
                <w:b/>
                <w:bCs/>
                <w:color w:val="FFFFFF"/>
                <w:sz w:val="20"/>
                <w:szCs w:val="20"/>
                <w:lang w:eastAsia="en-GB"/>
              </w:rPr>
            </w:pPr>
            <w:r w:rsidRPr="004516E2">
              <w:rPr>
                <w:rFonts w:ascii="Century Gothic" w:hAnsi="Century Gothic" w:cs="Calibri"/>
                <w:b/>
                <w:bCs/>
                <w:color w:val="FFFFFF"/>
                <w:sz w:val="20"/>
                <w:szCs w:val="20"/>
                <w:lang w:eastAsia="en-GB"/>
              </w:rPr>
              <w:t>No.</w:t>
            </w:r>
          </w:p>
        </w:tc>
        <w:tc>
          <w:tcPr>
            <w:tcW w:w="1205" w:type="dxa"/>
            <w:tcBorders>
              <w:top w:val="nil"/>
              <w:left w:val="nil"/>
              <w:bottom w:val="single" w:sz="4" w:space="0" w:color="auto"/>
              <w:right w:val="single" w:sz="4" w:space="0" w:color="auto"/>
            </w:tcBorders>
            <w:shd w:val="clear" w:color="000000" w:fill="4472C4"/>
            <w:noWrap/>
            <w:vAlign w:val="center"/>
            <w:hideMark/>
          </w:tcPr>
          <w:p w14:paraId="15F0BD87" w14:textId="77777777" w:rsidR="00E933A2" w:rsidRPr="004516E2" w:rsidRDefault="00E933A2" w:rsidP="00E933A2">
            <w:pPr>
              <w:spacing w:line="240" w:lineRule="auto"/>
              <w:jc w:val="center"/>
              <w:rPr>
                <w:rFonts w:ascii="Century Gothic" w:hAnsi="Century Gothic" w:cs="Calibri"/>
                <w:b/>
                <w:bCs/>
                <w:color w:val="FFFFFF"/>
                <w:sz w:val="20"/>
                <w:szCs w:val="20"/>
                <w:lang w:eastAsia="en-GB"/>
              </w:rPr>
            </w:pPr>
            <w:r w:rsidRPr="004516E2">
              <w:rPr>
                <w:rFonts w:ascii="Century Gothic" w:hAnsi="Century Gothic" w:cs="Calibri"/>
                <w:b/>
                <w:bCs/>
                <w:color w:val="FFFFFF"/>
                <w:sz w:val="20"/>
                <w:szCs w:val="20"/>
                <w:lang w:eastAsia="en-GB"/>
              </w:rPr>
              <w:t>%</w:t>
            </w:r>
          </w:p>
        </w:tc>
      </w:tr>
      <w:tr w:rsidR="00E933A2" w:rsidRPr="004516E2" w14:paraId="6C113386" w14:textId="77777777" w:rsidTr="003D235C">
        <w:trPr>
          <w:trHeight w:val="264"/>
        </w:trPr>
        <w:tc>
          <w:tcPr>
            <w:tcW w:w="6799" w:type="dxa"/>
            <w:tcBorders>
              <w:top w:val="nil"/>
              <w:left w:val="single" w:sz="4" w:space="0" w:color="auto"/>
              <w:bottom w:val="single" w:sz="4" w:space="0" w:color="auto"/>
              <w:right w:val="single" w:sz="4" w:space="0" w:color="auto"/>
            </w:tcBorders>
            <w:shd w:val="clear" w:color="000000" w:fill="FFFFFF"/>
            <w:noWrap/>
            <w:vAlign w:val="center"/>
            <w:hideMark/>
          </w:tcPr>
          <w:p w14:paraId="50942B06" w14:textId="77777777" w:rsidR="00E933A2" w:rsidRPr="004516E2" w:rsidRDefault="00E933A2" w:rsidP="00E933A2">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Childcare commitments</w:t>
            </w:r>
          </w:p>
        </w:tc>
        <w:tc>
          <w:tcPr>
            <w:tcW w:w="1205" w:type="dxa"/>
            <w:tcBorders>
              <w:top w:val="nil"/>
              <w:left w:val="nil"/>
              <w:bottom w:val="single" w:sz="4" w:space="0" w:color="auto"/>
              <w:right w:val="single" w:sz="4" w:space="0" w:color="auto"/>
            </w:tcBorders>
            <w:shd w:val="clear" w:color="000000" w:fill="FFFFFF"/>
            <w:noWrap/>
            <w:vAlign w:val="center"/>
            <w:hideMark/>
          </w:tcPr>
          <w:p w14:paraId="5F436ADB" w14:textId="77777777" w:rsidR="00E933A2" w:rsidRPr="004516E2" w:rsidRDefault="00E933A2" w:rsidP="00E933A2">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39</w:t>
            </w:r>
          </w:p>
        </w:tc>
        <w:tc>
          <w:tcPr>
            <w:tcW w:w="1205" w:type="dxa"/>
            <w:tcBorders>
              <w:top w:val="nil"/>
              <w:left w:val="nil"/>
              <w:bottom w:val="single" w:sz="4" w:space="0" w:color="auto"/>
              <w:right w:val="single" w:sz="4" w:space="0" w:color="auto"/>
            </w:tcBorders>
            <w:shd w:val="clear" w:color="000000" w:fill="FFFFFF"/>
            <w:noWrap/>
            <w:vAlign w:val="center"/>
            <w:hideMark/>
          </w:tcPr>
          <w:p w14:paraId="3867400E" w14:textId="77777777" w:rsidR="00E933A2" w:rsidRPr="004516E2" w:rsidRDefault="00E933A2" w:rsidP="00E933A2">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27.5%</w:t>
            </w:r>
          </w:p>
        </w:tc>
      </w:tr>
      <w:tr w:rsidR="00E933A2" w:rsidRPr="004516E2" w14:paraId="6392ABDD" w14:textId="77777777" w:rsidTr="003D235C">
        <w:trPr>
          <w:trHeight w:val="264"/>
        </w:trPr>
        <w:tc>
          <w:tcPr>
            <w:tcW w:w="6799" w:type="dxa"/>
            <w:tcBorders>
              <w:top w:val="nil"/>
              <w:left w:val="single" w:sz="4" w:space="0" w:color="auto"/>
              <w:bottom w:val="single" w:sz="4" w:space="0" w:color="auto"/>
              <w:right w:val="single" w:sz="4" w:space="0" w:color="auto"/>
            </w:tcBorders>
            <w:shd w:val="clear" w:color="000000" w:fill="FFFFFF"/>
            <w:noWrap/>
            <w:vAlign w:val="center"/>
            <w:hideMark/>
          </w:tcPr>
          <w:p w14:paraId="6AF27EBC" w14:textId="77777777" w:rsidR="00E933A2" w:rsidRPr="004516E2" w:rsidRDefault="00E933A2" w:rsidP="00E933A2">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Happy with things as they are</w:t>
            </w:r>
          </w:p>
        </w:tc>
        <w:tc>
          <w:tcPr>
            <w:tcW w:w="1205" w:type="dxa"/>
            <w:tcBorders>
              <w:top w:val="nil"/>
              <w:left w:val="nil"/>
              <w:bottom w:val="single" w:sz="4" w:space="0" w:color="auto"/>
              <w:right w:val="single" w:sz="4" w:space="0" w:color="auto"/>
            </w:tcBorders>
            <w:shd w:val="clear" w:color="000000" w:fill="FFFFFF"/>
            <w:noWrap/>
            <w:vAlign w:val="center"/>
            <w:hideMark/>
          </w:tcPr>
          <w:p w14:paraId="73F4D13A" w14:textId="77777777" w:rsidR="00E933A2" w:rsidRPr="004516E2" w:rsidRDefault="00E933A2" w:rsidP="00E933A2">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36</w:t>
            </w:r>
          </w:p>
        </w:tc>
        <w:tc>
          <w:tcPr>
            <w:tcW w:w="1205" w:type="dxa"/>
            <w:tcBorders>
              <w:top w:val="nil"/>
              <w:left w:val="nil"/>
              <w:bottom w:val="single" w:sz="4" w:space="0" w:color="auto"/>
              <w:right w:val="single" w:sz="4" w:space="0" w:color="auto"/>
            </w:tcBorders>
            <w:shd w:val="clear" w:color="000000" w:fill="FFFFFF"/>
            <w:noWrap/>
            <w:vAlign w:val="center"/>
            <w:hideMark/>
          </w:tcPr>
          <w:p w14:paraId="120BA3AC" w14:textId="77777777" w:rsidR="00E933A2" w:rsidRPr="004516E2" w:rsidRDefault="00E933A2" w:rsidP="00E933A2">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25.4%</w:t>
            </w:r>
          </w:p>
        </w:tc>
      </w:tr>
      <w:tr w:rsidR="00E933A2" w:rsidRPr="004516E2" w14:paraId="57508C71" w14:textId="77777777" w:rsidTr="003D235C">
        <w:trPr>
          <w:trHeight w:val="264"/>
        </w:trPr>
        <w:tc>
          <w:tcPr>
            <w:tcW w:w="6799" w:type="dxa"/>
            <w:tcBorders>
              <w:top w:val="nil"/>
              <w:left w:val="single" w:sz="4" w:space="0" w:color="auto"/>
              <w:bottom w:val="single" w:sz="4" w:space="0" w:color="auto"/>
              <w:right w:val="single" w:sz="4" w:space="0" w:color="auto"/>
            </w:tcBorders>
            <w:shd w:val="clear" w:color="000000" w:fill="FFFFFF"/>
            <w:noWrap/>
            <w:vAlign w:val="center"/>
            <w:hideMark/>
          </w:tcPr>
          <w:p w14:paraId="0CD827D6" w14:textId="77777777" w:rsidR="00E933A2" w:rsidRPr="004516E2" w:rsidRDefault="00E933A2" w:rsidP="00E933A2">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Not interested</w:t>
            </w:r>
          </w:p>
        </w:tc>
        <w:tc>
          <w:tcPr>
            <w:tcW w:w="1205" w:type="dxa"/>
            <w:tcBorders>
              <w:top w:val="nil"/>
              <w:left w:val="nil"/>
              <w:bottom w:val="single" w:sz="4" w:space="0" w:color="auto"/>
              <w:right w:val="single" w:sz="4" w:space="0" w:color="auto"/>
            </w:tcBorders>
            <w:shd w:val="clear" w:color="000000" w:fill="FFFFFF"/>
            <w:noWrap/>
            <w:vAlign w:val="center"/>
            <w:hideMark/>
          </w:tcPr>
          <w:p w14:paraId="5B7CFB75" w14:textId="77777777" w:rsidR="00E933A2" w:rsidRPr="004516E2" w:rsidRDefault="00E933A2" w:rsidP="00E933A2">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27</w:t>
            </w:r>
          </w:p>
        </w:tc>
        <w:tc>
          <w:tcPr>
            <w:tcW w:w="1205" w:type="dxa"/>
            <w:tcBorders>
              <w:top w:val="nil"/>
              <w:left w:val="nil"/>
              <w:bottom w:val="single" w:sz="4" w:space="0" w:color="auto"/>
              <w:right w:val="single" w:sz="4" w:space="0" w:color="auto"/>
            </w:tcBorders>
            <w:shd w:val="clear" w:color="000000" w:fill="FFFFFF"/>
            <w:noWrap/>
            <w:vAlign w:val="center"/>
            <w:hideMark/>
          </w:tcPr>
          <w:p w14:paraId="64C7929D" w14:textId="77777777" w:rsidR="00E933A2" w:rsidRPr="004516E2" w:rsidRDefault="00E933A2" w:rsidP="00E933A2">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19.0%</w:t>
            </w:r>
          </w:p>
        </w:tc>
      </w:tr>
      <w:tr w:rsidR="00E933A2" w:rsidRPr="004516E2" w14:paraId="297494E2" w14:textId="77777777" w:rsidTr="003D235C">
        <w:trPr>
          <w:trHeight w:val="264"/>
        </w:trPr>
        <w:tc>
          <w:tcPr>
            <w:tcW w:w="6799" w:type="dxa"/>
            <w:tcBorders>
              <w:top w:val="nil"/>
              <w:left w:val="single" w:sz="4" w:space="0" w:color="auto"/>
              <w:bottom w:val="single" w:sz="4" w:space="0" w:color="auto"/>
              <w:right w:val="single" w:sz="4" w:space="0" w:color="auto"/>
            </w:tcBorders>
            <w:shd w:val="clear" w:color="000000" w:fill="FFFFFF"/>
            <w:noWrap/>
            <w:vAlign w:val="center"/>
            <w:hideMark/>
          </w:tcPr>
          <w:p w14:paraId="4828AB1C" w14:textId="77777777" w:rsidR="00E933A2" w:rsidRPr="004516E2" w:rsidRDefault="00E933A2" w:rsidP="00E933A2">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Health / disability issues</w:t>
            </w:r>
          </w:p>
        </w:tc>
        <w:tc>
          <w:tcPr>
            <w:tcW w:w="1205" w:type="dxa"/>
            <w:tcBorders>
              <w:top w:val="nil"/>
              <w:left w:val="nil"/>
              <w:bottom w:val="single" w:sz="4" w:space="0" w:color="auto"/>
              <w:right w:val="single" w:sz="4" w:space="0" w:color="auto"/>
            </w:tcBorders>
            <w:shd w:val="clear" w:color="000000" w:fill="FFFFFF"/>
            <w:noWrap/>
            <w:vAlign w:val="center"/>
            <w:hideMark/>
          </w:tcPr>
          <w:p w14:paraId="5B3925C4" w14:textId="77777777" w:rsidR="00E933A2" w:rsidRPr="004516E2" w:rsidRDefault="00E933A2" w:rsidP="00E933A2">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26</w:t>
            </w:r>
          </w:p>
        </w:tc>
        <w:tc>
          <w:tcPr>
            <w:tcW w:w="1205" w:type="dxa"/>
            <w:tcBorders>
              <w:top w:val="nil"/>
              <w:left w:val="nil"/>
              <w:bottom w:val="single" w:sz="4" w:space="0" w:color="auto"/>
              <w:right w:val="single" w:sz="4" w:space="0" w:color="auto"/>
            </w:tcBorders>
            <w:shd w:val="clear" w:color="000000" w:fill="FFFFFF"/>
            <w:noWrap/>
            <w:vAlign w:val="center"/>
            <w:hideMark/>
          </w:tcPr>
          <w:p w14:paraId="3A6AACD1" w14:textId="77777777" w:rsidR="00E933A2" w:rsidRPr="004516E2" w:rsidRDefault="00E933A2" w:rsidP="00E933A2">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18.3%</w:t>
            </w:r>
          </w:p>
        </w:tc>
      </w:tr>
      <w:tr w:rsidR="00E933A2" w:rsidRPr="004516E2" w14:paraId="1C4000AD" w14:textId="77777777" w:rsidTr="003D235C">
        <w:trPr>
          <w:trHeight w:val="264"/>
        </w:trPr>
        <w:tc>
          <w:tcPr>
            <w:tcW w:w="6799" w:type="dxa"/>
            <w:tcBorders>
              <w:top w:val="nil"/>
              <w:left w:val="single" w:sz="4" w:space="0" w:color="auto"/>
              <w:bottom w:val="single" w:sz="4" w:space="0" w:color="auto"/>
              <w:right w:val="single" w:sz="4" w:space="0" w:color="auto"/>
            </w:tcBorders>
            <w:shd w:val="clear" w:color="000000" w:fill="FFFFFF"/>
            <w:noWrap/>
            <w:vAlign w:val="center"/>
            <w:hideMark/>
          </w:tcPr>
          <w:p w14:paraId="78807C76" w14:textId="77777777" w:rsidR="00E933A2" w:rsidRPr="004516E2" w:rsidRDefault="00E933A2" w:rsidP="00E933A2">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Work commitments</w:t>
            </w:r>
          </w:p>
        </w:tc>
        <w:tc>
          <w:tcPr>
            <w:tcW w:w="1205" w:type="dxa"/>
            <w:tcBorders>
              <w:top w:val="nil"/>
              <w:left w:val="nil"/>
              <w:bottom w:val="single" w:sz="4" w:space="0" w:color="auto"/>
              <w:right w:val="single" w:sz="4" w:space="0" w:color="auto"/>
            </w:tcBorders>
            <w:shd w:val="clear" w:color="000000" w:fill="FFFFFF"/>
            <w:noWrap/>
            <w:vAlign w:val="center"/>
            <w:hideMark/>
          </w:tcPr>
          <w:p w14:paraId="7433BD51" w14:textId="77777777" w:rsidR="00E933A2" w:rsidRPr="004516E2" w:rsidRDefault="00E933A2" w:rsidP="00E933A2">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22</w:t>
            </w:r>
          </w:p>
        </w:tc>
        <w:tc>
          <w:tcPr>
            <w:tcW w:w="1205" w:type="dxa"/>
            <w:tcBorders>
              <w:top w:val="nil"/>
              <w:left w:val="nil"/>
              <w:bottom w:val="single" w:sz="4" w:space="0" w:color="auto"/>
              <w:right w:val="single" w:sz="4" w:space="0" w:color="auto"/>
            </w:tcBorders>
            <w:shd w:val="clear" w:color="000000" w:fill="FFFFFF"/>
            <w:noWrap/>
            <w:vAlign w:val="center"/>
            <w:hideMark/>
          </w:tcPr>
          <w:p w14:paraId="7FF2AF67" w14:textId="77777777" w:rsidR="00E933A2" w:rsidRPr="004516E2" w:rsidRDefault="00E933A2" w:rsidP="00E933A2">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15.5%</w:t>
            </w:r>
          </w:p>
        </w:tc>
      </w:tr>
      <w:tr w:rsidR="00E933A2" w:rsidRPr="004516E2" w14:paraId="53FADC1D" w14:textId="77777777" w:rsidTr="003D235C">
        <w:trPr>
          <w:trHeight w:val="264"/>
        </w:trPr>
        <w:tc>
          <w:tcPr>
            <w:tcW w:w="6799" w:type="dxa"/>
            <w:tcBorders>
              <w:top w:val="nil"/>
              <w:left w:val="single" w:sz="4" w:space="0" w:color="auto"/>
              <w:bottom w:val="single" w:sz="4" w:space="0" w:color="auto"/>
              <w:right w:val="single" w:sz="4" w:space="0" w:color="auto"/>
            </w:tcBorders>
            <w:shd w:val="clear" w:color="000000" w:fill="FFFFFF"/>
            <w:noWrap/>
            <w:vAlign w:val="center"/>
            <w:hideMark/>
          </w:tcPr>
          <w:p w14:paraId="5E66A2DF" w14:textId="77777777" w:rsidR="00E933A2" w:rsidRPr="004516E2" w:rsidRDefault="00E933A2" w:rsidP="00E933A2">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Don’t think I have anything to contribute</w:t>
            </w:r>
          </w:p>
        </w:tc>
        <w:tc>
          <w:tcPr>
            <w:tcW w:w="1205" w:type="dxa"/>
            <w:tcBorders>
              <w:top w:val="nil"/>
              <w:left w:val="nil"/>
              <w:bottom w:val="single" w:sz="4" w:space="0" w:color="auto"/>
              <w:right w:val="single" w:sz="4" w:space="0" w:color="auto"/>
            </w:tcBorders>
            <w:shd w:val="clear" w:color="000000" w:fill="FFFFFF"/>
            <w:noWrap/>
            <w:vAlign w:val="center"/>
            <w:hideMark/>
          </w:tcPr>
          <w:p w14:paraId="22831D6E" w14:textId="77777777" w:rsidR="00E933A2" w:rsidRPr="004516E2" w:rsidRDefault="00E933A2" w:rsidP="00E933A2">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14</w:t>
            </w:r>
          </w:p>
        </w:tc>
        <w:tc>
          <w:tcPr>
            <w:tcW w:w="1205" w:type="dxa"/>
            <w:tcBorders>
              <w:top w:val="nil"/>
              <w:left w:val="nil"/>
              <w:bottom w:val="single" w:sz="4" w:space="0" w:color="auto"/>
              <w:right w:val="single" w:sz="4" w:space="0" w:color="auto"/>
            </w:tcBorders>
            <w:shd w:val="clear" w:color="000000" w:fill="FFFFFF"/>
            <w:noWrap/>
            <w:vAlign w:val="center"/>
            <w:hideMark/>
          </w:tcPr>
          <w:p w14:paraId="1B0CC554" w14:textId="77777777" w:rsidR="00E933A2" w:rsidRPr="004516E2" w:rsidRDefault="00E933A2" w:rsidP="00E933A2">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9.9%</w:t>
            </w:r>
          </w:p>
        </w:tc>
      </w:tr>
      <w:tr w:rsidR="00E933A2" w:rsidRPr="004516E2" w14:paraId="3069E89A" w14:textId="77777777" w:rsidTr="003D235C">
        <w:trPr>
          <w:trHeight w:val="264"/>
        </w:trPr>
        <w:tc>
          <w:tcPr>
            <w:tcW w:w="6799" w:type="dxa"/>
            <w:tcBorders>
              <w:top w:val="nil"/>
              <w:left w:val="single" w:sz="4" w:space="0" w:color="auto"/>
              <w:bottom w:val="single" w:sz="4" w:space="0" w:color="auto"/>
              <w:right w:val="single" w:sz="4" w:space="0" w:color="auto"/>
            </w:tcBorders>
            <w:shd w:val="clear" w:color="000000" w:fill="FFFFFF"/>
            <w:noWrap/>
            <w:vAlign w:val="center"/>
            <w:hideMark/>
          </w:tcPr>
          <w:p w14:paraId="59DB3201" w14:textId="77777777" w:rsidR="00E933A2" w:rsidRPr="004516E2" w:rsidRDefault="00E933A2" w:rsidP="00E933A2">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Don’t think they listen anyway</w:t>
            </w:r>
          </w:p>
        </w:tc>
        <w:tc>
          <w:tcPr>
            <w:tcW w:w="1205" w:type="dxa"/>
            <w:tcBorders>
              <w:top w:val="nil"/>
              <w:left w:val="nil"/>
              <w:bottom w:val="single" w:sz="4" w:space="0" w:color="auto"/>
              <w:right w:val="single" w:sz="4" w:space="0" w:color="auto"/>
            </w:tcBorders>
            <w:shd w:val="clear" w:color="000000" w:fill="FFFFFF"/>
            <w:noWrap/>
            <w:vAlign w:val="center"/>
            <w:hideMark/>
          </w:tcPr>
          <w:p w14:paraId="491A38AA" w14:textId="77777777" w:rsidR="00E933A2" w:rsidRPr="004516E2" w:rsidRDefault="00E933A2" w:rsidP="00E933A2">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5</w:t>
            </w:r>
          </w:p>
        </w:tc>
        <w:tc>
          <w:tcPr>
            <w:tcW w:w="1205" w:type="dxa"/>
            <w:tcBorders>
              <w:top w:val="nil"/>
              <w:left w:val="nil"/>
              <w:bottom w:val="single" w:sz="4" w:space="0" w:color="auto"/>
              <w:right w:val="single" w:sz="4" w:space="0" w:color="auto"/>
            </w:tcBorders>
            <w:shd w:val="clear" w:color="000000" w:fill="FFFFFF"/>
            <w:noWrap/>
            <w:vAlign w:val="center"/>
            <w:hideMark/>
          </w:tcPr>
          <w:p w14:paraId="0DFCA59B" w14:textId="77777777" w:rsidR="00E933A2" w:rsidRPr="004516E2" w:rsidRDefault="00E933A2" w:rsidP="00E933A2">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3.5%</w:t>
            </w:r>
          </w:p>
        </w:tc>
      </w:tr>
      <w:tr w:rsidR="00E933A2" w:rsidRPr="004516E2" w14:paraId="39544522" w14:textId="77777777" w:rsidTr="003D235C">
        <w:trPr>
          <w:trHeight w:val="264"/>
        </w:trPr>
        <w:tc>
          <w:tcPr>
            <w:tcW w:w="6799" w:type="dxa"/>
            <w:tcBorders>
              <w:top w:val="nil"/>
              <w:left w:val="single" w:sz="4" w:space="0" w:color="auto"/>
              <w:bottom w:val="single" w:sz="4" w:space="0" w:color="auto"/>
              <w:right w:val="single" w:sz="4" w:space="0" w:color="auto"/>
            </w:tcBorders>
            <w:shd w:val="clear" w:color="000000" w:fill="FFFFFF"/>
            <w:noWrap/>
            <w:vAlign w:val="center"/>
            <w:hideMark/>
          </w:tcPr>
          <w:p w14:paraId="6A0D25BF" w14:textId="77777777" w:rsidR="00E933A2" w:rsidRPr="004516E2" w:rsidRDefault="00E933A2" w:rsidP="00E933A2">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Lack confidence in speaking up</w:t>
            </w:r>
          </w:p>
        </w:tc>
        <w:tc>
          <w:tcPr>
            <w:tcW w:w="1205" w:type="dxa"/>
            <w:tcBorders>
              <w:top w:val="nil"/>
              <w:left w:val="nil"/>
              <w:bottom w:val="single" w:sz="4" w:space="0" w:color="auto"/>
              <w:right w:val="single" w:sz="4" w:space="0" w:color="auto"/>
            </w:tcBorders>
            <w:shd w:val="clear" w:color="000000" w:fill="FFFFFF"/>
            <w:noWrap/>
            <w:vAlign w:val="center"/>
            <w:hideMark/>
          </w:tcPr>
          <w:p w14:paraId="156E0D5F" w14:textId="77777777" w:rsidR="00E933A2" w:rsidRPr="004516E2" w:rsidRDefault="00E933A2" w:rsidP="00E933A2">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2</w:t>
            </w:r>
          </w:p>
        </w:tc>
        <w:tc>
          <w:tcPr>
            <w:tcW w:w="1205" w:type="dxa"/>
            <w:tcBorders>
              <w:top w:val="nil"/>
              <w:left w:val="nil"/>
              <w:bottom w:val="single" w:sz="4" w:space="0" w:color="auto"/>
              <w:right w:val="single" w:sz="4" w:space="0" w:color="auto"/>
            </w:tcBorders>
            <w:shd w:val="clear" w:color="000000" w:fill="FFFFFF"/>
            <w:noWrap/>
            <w:vAlign w:val="center"/>
            <w:hideMark/>
          </w:tcPr>
          <w:p w14:paraId="3A03A817" w14:textId="77777777" w:rsidR="00E933A2" w:rsidRPr="004516E2" w:rsidRDefault="00E933A2" w:rsidP="00E933A2">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1.4%</w:t>
            </w:r>
          </w:p>
        </w:tc>
      </w:tr>
      <w:tr w:rsidR="00E933A2" w:rsidRPr="004516E2" w14:paraId="77041059" w14:textId="77777777" w:rsidTr="003D235C">
        <w:trPr>
          <w:trHeight w:val="264"/>
        </w:trPr>
        <w:tc>
          <w:tcPr>
            <w:tcW w:w="6799" w:type="dxa"/>
            <w:tcBorders>
              <w:top w:val="nil"/>
              <w:left w:val="single" w:sz="4" w:space="0" w:color="auto"/>
              <w:bottom w:val="single" w:sz="4" w:space="0" w:color="auto"/>
              <w:right w:val="single" w:sz="4" w:space="0" w:color="auto"/>
            </w:tcBorders>
            <w:shd w:val="clear" w:color="000000" w:fill="FFFFFF"/>
            <w:noWrap/>
            <w:vAlign w:val="center"/>
            <w:hideMark/>
          </w:tcPr>
          <w:p w14:paraId="70ED0DD4" w14:textId="77777777" w:rsidR="00E933A2" w:rsidRPr="004516E2" w:rsidRDefault="00E933A2" w:rsidP="00E933A2">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Don’t understand enough about the work of the Association</w:t>
            </w:r>
          </w:p>
        </w:tc>
        <w:tc>
          <w:tcPr>
            <w:tcW w:w="1205" w:type="dxa"/>
            <w:tcBorders>
              <w:top w:val="nil"/>
              <w:left w:val="nil"/>
              <w:bottom w:val="single" w:sz="4" w:space="0" w:color="auto"/>
              <w:right w:val="single" w:sz="4" w:space="0" w:color="auto"/>
            </w:tcBorders>
            <w:shd w:val="clear" w:color="000000" w:fill="FFFFFF"/>
            <w:noWrap/>
            <w:vAlign w:val="center"/>
            <w:hideMark/>
          </w:tcPr>
          <w:p w14:paraId="51386E1C" w14:textId="77777777" w:rsidR="00E933A2" w:rsidRPr="004516E2" w:rsidRDefault="00E933A2" w:rsidP="00E933A2">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2</w:t>
            </w:r>
          </w:p>
        </w:tc>
        <w:tc>
          <w:tcPr>
            <w:tcW w:w="1205" w:type="dxa"/>
            <w:tcBorders>
              <w:top w:val="nil"/>
              <w:left w:val="nil"/>
              <w:bottom w:val="single" w:sz="4" w:space="0" w:color="auto"/>
              <w:right w:val="single" w:sz="4" w:space="0" w:color="auto"/>
            </w:tcBorders>
            <w:shd w:val="clear" w:color="000000" w:fill="FFFFFF"/>
            <w:noWrap/>
            <w:vAlign w:val="center"/>
            <w:hideMark/>
          </w:tcPr>
          <w:p w14:paraId="7CE4F7D1" w14:textId="77777777" w:rsidR="00E933A2" w:rsidRPr="004516E2" w:rsidRDefault="00E933A2" w:rsidP="00E933A2">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1.4%</w:t>
            </w:r>
          </w:p>
        </w:tc>
      </w:tr>
      <w:tr w:rsidR="00E933A2" w:rsidRPr="004516E2" w14:paraId="4A7164AC" w14:textId="77777777" w:rsidTr="003D235C">
        <w:trPr>
          <w:trHeight w:val="264"/>
        </w:trPr>
        <w:tc>
          <w:tcPr>
            <w:tcW w:w="6799" w:type="dxa"/>
            <w:tcBorders>
              <w:top w:val="nil"/>
              <w:left w:val="single" w:sz="4" w:space="0" w:color="auto"/>
              <w:bottom w:val="single" w:sz="4" w:space="0" w:color="auto"/>
              <w:right w:val="single" w:sz="4" w:space="0" w:color="auto"/>
            </w:tcBorders>
            <w:shd w:val="clear" w:color="000000" w:fill="FFFFFF"/>
            <w:noWrap/>
            <w:vAlign w:val="center"/>
            <w:hideMark/>
          </w:tcPr>
          <w:p w14:paraId="71F4173F" w14:textId="77777777" w:rsidR="00E933A2" w:rsidRPr="004516E2" w:rsidRDefault="00E933A2" w:rsidP="00E933A2">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Other</w:t>
            </w:r>
          </w:p>
        </w:tc>
        <w:tc>
          <w:tcPr>
            <w:tcW w:w="1205" w:type="dxa"/>
            <w:tcBorders>
              <w:top w:val="nil"/>
              <w:left w:val="nil"/>
              <w:bottom w:val="single" w:sz="4" w:space="0" w:color="auto"/>
              <w:right w:val="single" w:sz="4" w:space="0" w:color="auto"/>
            </w:tcBorders>
            <w:shd w:val="clear" w:color="000000" w:fill="FFFFFF"/>
            <w:noWrap/>
            <w:vAlign w:val="center"/>
            <w:hideMark/>
          </w:tcPr>
          <w:p w14:paraId="3C2CC1E6" w14:textId="77777777" w:rsidR="00E933A2" w:rsidRPr="004516E2" w:rsidRDefault="00E933A2" w:rsidP="00E933A2">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3</w:t>
            </w:r>
          </w:p>
        </w:tc>
        <w:tc>
          <w:tcPr>
            <w:tcW w:w="1205" w:type="dxa"/>
            <w:tcBorders>
              <w:top w:val="nil"/>
              <w:left w:val="nil"/>
              <w:bottom w:val="single" w:sz="4" w:space="0" w:color="auto"/>
              <w:right w:val="single" w:sz="4" w:space="0" w:color="auto"/>
            </w:tcBorders>
            <w:shd w:val="clear" w:color="000000" w:fill="FFFFFF"/>
            <w:noWrap/>
            <w:vAlign w:val="center"/>
            <w:hideMark/>
          </w:tcPr>
          <w:p w14:paraId="1C1771B1" w14:textId="77777777" w:rsidR="00E933A2" w:rsidRPr="004516E2" w:rsidRDefault="00E933A2" w:rsidP="00E933A2">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2.1%</w:t>
            </w:r>
          </w:p>
        </w:tc>
      </w:tr>
      <w:tr w:rsidR="00E933A2" w:rsidRPr="004516E2" w14:paraId="3358D478" w14:textId="77777777" w:rsidTr="003D235C">
        <w:trPr>
          <w:trHeight w:val="264"/>
        </w:trPr>
        <w:tc>
          <w:tcPr>
            <w:tcW w:w="6799" w:type="dxa"/>
            <w:tcBorders>
              <w:top w:val="nil"/>
              <w:left w:val="single" w:sz="4" w:space="0" w:color="auto"/>
              <w:bottom w:val="single" w:sz="4" w:space="0" w:color="auto"/>
              <w:right w:val="single" w:sz="4" w:space="0" w:color="auto"/>
            </w:tcBorders>
            <w:shd w:val="clear" w:color="000000" w:fill="FFFFFF"/>
            <w:noWrap/>
            <w:vAlign w:val="center"/>
            <w:hideMark/>
          </w:tcPr>
          <w:p w14:paraId="7B2FFE5C" w14:textId="77777777" w:rsidR="00E933A2" w:rsidRPr="004516E2" w:rsidRDefault="00E933A2" w:rsidP="00E933A2">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Nothing, I am already involved</w:t>
            </w:r>
          </w:p>
        </w:tc>
        <w:tc>
          <w:tcPr>
            <w:tcW w:w="1205" w:type="dxa"/>
            <w:tcBorders>
              <w:top w:val="nil"/>
              <w:left w:val="nil"/>
              <w:bottom w:val="single" w:sz="4" w:space="0" w:color="auto"/>
              <w:right w:val="single" w:sz="4" w:space="0" w:color="auto"/>
            </w:tcBorders>
            <w:shd w:val="clear" w:color="000000" w:fill="FFFFFF"/>
            <w:noWrap/>
            <w:vAlign w:val="center"/>
            <w:hideMark/>
          </w:tcPr>
          <w:p w14:paraId="7B3E147E" w14:textId="77777777" w:rsidR="00E933A2" w:rsidRPr="004516E2" w:rsidRDefault="00E933A2" w:rsidP="00E933A2">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4</w:t>
            </w:r>
          </w:p>
        </w:tc>
        <w:tc>
          <w:tcPr>
            <w:tcW w:w="1205" w:type="dxa"/>
            <w:tcBorders>
              <w:top w:val="nil"/>
              <w:left w:val="nil"/>
              <w:bottom w:val="single" w:sz="4" w:space="0" w:color="auto"/>
              <w:right w:val="single" w:sz="4" w:space="0" w:color="auto"/>
            </w:tcBorders>
            <w:shd w:val="clear" w:color="000000" w:fill="FFFFFF"/>
            <w:noWrap/>
            <w:vAlign w:val="center"/>
            <w:hideMark/>
          </w:tcPr>
          <w:p w14:paraId="17A51665" w14:textId="77777777" w:rsidR="00E933A2" w:rsidRPr="004516E2" w:rsidRDefault="00E933A2" w:rsidP="00E933A2">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2.8%</w:t>
            </w:r>
          </w:p>
        </w:tc>
      </w:tr>
    </w:tbl>
    <w:p w14:paraId="57CCD827" w14:textId="77777777" w:rsidR="00845E43" w:rsidRPr="004516E2" w:rsidRDefault="00845E43" w:rsidP="00753479">
      <w:pPr>
        <w:rPr>
          <w:rFonts w:ascii="Century Gothic" w:hAnsi="Century Gothic"/>
        </w:rPr>
      </w:pPr>
    </w:p>
    <w:p w14:paraId="7EE7EADC" w14:textId="77777777" w:rsidR="00E933A2" w:rsidRPr="004516E2" w:rsidRDefault="00E933A2" w:rsidP="00753479">
      <w:pPr>
        <w:rPr>
          <w:rFonts w:ascii="Century Gothic" w:hAnsi="Century Gothic"/>
        </w:rPr>
      </w:pPr>
    </w:p>
    <w:p w14:paraId="09A0B190" w14:textId="7594CD92" w:rsidR="0007031D" w:rsidRPr="004516E2" w:rsidRDefault="0007031D">
      <w:pPr>
        <w:spacing w:line="240" w:lineRule="auto"/>
        <w:rPr>
          <w:rFonts w:ascii="Century Gothic" w:hAnsi="Century Gothic"/>
        </w:rPr>
      </w:pPr>
    </w:p>
    <w:p w14:paraId="510BD802" w14:textId="238811AB" w:rsidR="007959F7" w:rsidRPr="004516E2" w:rsidRDefault="007959F7" w:rsidP="00753479">
      <w:pPr>
        <w:rPr>
          <w:rFonts w:ascii="Century Gothic" w:hAnsi="Century Gothic"/>
        </w:rPr>
      </w:pPr>
    </w:p>
    <w:p w14:paraId="50634D9C" w14:textId="77777777" w:rsidR="008C53E7" w:rsidRPr="004516E2" w:rsidRDefault="008C53E7" w:rsidP="00753479">
      <w:pPr>
        <w:rPr>
          <w:rFonts w:ascii="Century Gothic" w:hAnsi="Century Gothic"/>
        </w:rPr>
      </w:pPr>
    </w:p>
    <w:p w14:paraId="4E6A99EB" w14:textId="77777777" w:rsidR="00C22B80" w:rsidRPr="004516E2" w:rsidRDefault="00263023" w:rsidP="00336585">
      <w:pPr>
        <w:spacing w:line="240" w:lineRule="auto"/>
        <w:rPr>
          <w:rFonts w:ascii="Century Gothic" w:hAnsi="Century Gothic"/>
          <w:b/>
          <w:bCs/>
          <w:color w:val="CD006E"/>
          <w:szCs w:val="20"/>
        </w:rPr>
      </w:pPr>
      <w:r w:rsidRPr="004516E2">
        <w:rPr>
          <w:rFonts w:ascii="Century Gothic" w:hAnsi="Century Gothic"/>
        </w:rPr>
        <w:br w:type="page"/>
      </w:r>
    </w:p>
    <w:p w14:paraId="6A9FBA5D" w14:textId="0228CBEB" w:rsidR="00753479" w:rsidRPr="004516E2" w:rsidRDefault="0033782E" w:rsidP="00753479">
      <w:pPr>
        <w:pStyle w:val="Heading2"/>
        <w:rPr>
          <w:rFonts w:ascii="Century Gothic" w:hAnsi="Century Gothic"/>
        </w:rPr>
      </w:pPr>
      <w:bookmarkStart w:id="44" w:name="_Toc137026170"/>
      <w:r w:rsidRPr="004516E2">
        <w:rPr>
          <w:rFonts w:ascii="Century Gothic" w:hAnsi="Century Gothic"/>
        </w:rPr>
        <w:lastRenderedPageBreak/>
        <w:t>Participation</w:t>
      </w:r>
      <w:r w:rsidR="00753479" w:rsidRPr="004516E2">
        <w:rPr>
          <w:rFonts w:ascii="Century Gothic" w:hAnsi="Century Gothic"/>
        </w:rPr>
        <w:t xml:space="preserve"> opportunities (</w:t>
      </w:r>
      <w:r w:rsidR="00593EF6" w:rsidRPr="004516E2">
        <w:rPr>
          <w:rFonts w:ascii="Century Gothic" w:hAnsi="Century Gothic"/>
        </w:rPr>
        <w:t>Q</w:t>
      </w:r>
      <w:r w:rsidR="00EB78D1" w:rsidRPr="004516E2">
        <w:rPr>
          <w:rFonts w:ascii="Century Gothic" w:hAnsi="Century Gothic"/>
        </w:rPr>
        <w:t>13/14</w:t>
      </w:r>
      <w:r w:rsidR="00753479" w:rsidRPr="004516E2">
        <w:rPr>
          <w:rFonts w:ascii="Century Gothic" w:hAnsi="Century Gothic"/>
        </w:rPr>
        <w:t>)</w:t>
      </w:r>
      <w:bookmarkEnd w:id="44"/>
    </w:p>
    <w:p w14:paraId="0CBD7481" w14:textId="1EA2C0BD" w:rsidR="00A62E2B" w:rsidRPr="004516E2" w:rsidRDefault="00C22B80" w:rsidP="00753479">
      <w:pPr>
        <w:rPr>
          <w:rFonts w:ascii="Century Gothic" w:hAnsi="Century Gothic"/>
        </w:rPr>
      </w:pPr>
      <w:r w:rsidRPr="004516E2">
        <w:rPr>
          <w:rFonts w:ascii="Century Gothic" w:hAnsi="Century Gothic"/>
        </w:rPr>
        <w:t xml:space="preserve">Tenants were then </w:t>
      </w:r>
      <w:r w:rsidR="003E02DB" w:rsidRPr="004516E2">
        <w:rPr>
          <w:rFonts w:ascii="Century Gothic" w:hAnsi="Century Gothic"/>
        </w:rPr>
        <w:t xml:space="preserve">asked how satisfied or dissatisfied they were with the opportunities given to them to participate in </w:t>
      </w:r>
      <w:r w:rsidR="00CD3E02" w:rsidRPr="004516E2">
        <w:rPr>
          <w:rFonts w:ascii="Century Gothic" w:hAnsi="Century Gothic"/>
        </w:rPr>
        <w:t>their landlords’ decision making opportunities.</w:t>
      </w:r>
      <w:r w:rsidR="00FC33BC" w:rsidRPr="004516E2">
        <w:rPr>
          <w:rFonts w:ascii="Century Gothic" w:hAnsi="Century Gothic"/>
        </w:rPr>
        <w:t xml:space="preserve"> </w:t>
      </w:r>
      <w:r w:rsidR="00571D81" w:rsidRPr="004516E2">
        <w:rPr>
          <w:rFonts w:ascii="Century Gothic" w:hAnsi="Century Gothic"/>
        </w:rPr>
        <w:t xml:space="preserve">As shown below, </w:t>
      </w:r>
      <w:r w:rsidR="0030668F" w:rsidRPr="004516E2">
        <w:rPr>
          <w:rFonts w:ascii="Century Gothic" w:hAnsi="Century Gothic"/>
        </w:rPr>
        <w:t>99</w:t>
      </w:r>
      <w:r w:rsidR="00D701CF" w:rsidRPr="004516E2">
        <w:rPr>
          <w:rFonts w:ascii="Century Gothic" w:hAnsi="Century Gothic"/>
        </w:rPr>
        <w:t>%</w:t>
      </w:r>
      <w:r w:rsidR="00571D81" w:rsidRPr="004516E2">
        <w:rPr>
          <w:rFonts w:ascii="Century Gothic" w:hAnsi="Century Gothic"/>
        </w:rPr>
        <w:t xml:space="preserve"> </w:t>
      </w:r>
      <w:r w:rsidR="00F9788C" w:rsidRPr="004516E2">
        <w:rPr>
          <w:rFonts w:ascii="Century Gothic" w:hAnsi="Century Gothic"/>
        </w:rPr>
        <w:t xml:space="preserve">were very or fairly satisfied with the participation opportunities. The proportion of respondents stating they were satisfied in this respect has </w:t>
      </w:r>
      <w:r w:rsidR="0030668F" w:rsidRPr="004516E2">
        <w:rPr>
          <w:rFonts w:ascii="Century Gothic" w:hAnsi="Century Gothic"/>
        </w:rPr>
        <w:t>in</w:t>
      </w:r>
      <w:r w:rsidR="00F9788C" w:rsidRPr="004516E2">
        <w:rPr>
          <w:rFonts w:ascii="Century Gothic" w:hAnsi="Century Gothic"/>
        </w:rPr>
        <w:t xml:space="preserve">creased by </w:t>
      </w:r>
      <w:r w:rsidR="0030668F" w:rsidRPr="004516E2">
        <w:rPr>
          <w:rFonts w:ascii="Century Gothic" w:hAnsi="Century Gothic"/>
        </w:rPr>
        <w:t>8</w:t>
      </w:r>
      <w:r w:rsidR="00F9788C" w:rsidRPr="004516E2">
        <w:rPr>
          <w:rFonts w:ascii="Century Gothic" w:hAnsi="Century Gothic"/>
        </w:rPr>
        <w:t xml:space="preserve"> percentage points since the </w:t>
      </w:r>
      <w:r w:rsidR="0030668F" w:rsidRPr="004516E2">
        <w:rPr>
          <w:rFonts w:ascii="Century Gothic" w:hAnsi="Century Gothic"/>
        </w:rPr>
        <w:t>2020</w:t>
      </w:r>
      <w:r w:rsidR="00F9788C" w:rsidRPr="004516E2">
        <w:rPr>
          <w:rFonts w:ascii="Century Gothic" w:hAnsi="Century Gothic"/>
        </w:rPr>
        <w:t xml:space="preserve"> survey</w:t>
      </w:r>
      <w:r w:rsidR="0030668F" w:rsidRPr="004516E2">
        <w:rPr>
          <w:rFonts w:ascii="Century Gothic" w:hAnsi="Century Gothic"/>
        </w:rPr>
        <w:t xml:space="preserve"> (</w:t>
      </w:r>
      <w:r w:rsidR="0055516E" w:rsidRPr="004516E2">
        <w:rPr>
          <w:rFonts w:ascii="Century Gothic" w:hAnsi="Century Gothic"/>
        </w:rPr>
        <w:t>91%)</w:t>
      </w:r>
      <w:r w:rsidR="00F9788C" w:rsidRPr="004516E2">
        <w:rPr>
          <w:rFonts w:ascii="Century Gothic" w:hAnsi="Century Gothic"/>
        </w:rPr>
        <w:t>.</w:t>
      </w:r>
    </w:p>
    <w:p w14:paraId="5B2B2FDC" w14:textId="77777777" w:rsidR="00B82C2E" w:rsidRPr="004516E2" w:rsidRDefault="00B82C2E" w:rsidP="00753479">
      <w:pPr>
        <w:rPr>
          <w:rFonts w:ascii="Century Gothic" w:hAnsi="Century Gothic"/>
        </w:rPr>
      </w:pPr>
    </w:p>
    <w:p w14:paraId="22D7F133" w14:textId="337537D4" w:rsidR="005E7761" w:rsidRPr="004516E2" w:rsidRDefault="00984198" w:rsidP="00753479">
      <w:pPr>
        <w:rPr>
          <w:rFonts w:ascii="Century Gothic" w:hAnsi="Century Gothic"/>
        </w:rPr>
      </w:pPr>
      <w:r w:rsidRPr="004516E2">
        <w:rPr>
          <w:noProof/>
        </w:rPr>
        <w:drawing>
          <wp:inline distT="0" distB="0" distL="0" distR="0" wp14:anchorId="32EB906A" wp14:editId="39BDE7CC">
            <wp:extent cx="6112766" cy="2838450"/>
            <wp:effectExtent l="0" t="0" r="2540" b="0"/>
            <wp:docPr id="374177130" name="Picture 1" descr="A picture containing text, screenshot, font, soft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177130" name="Picture 1" descr="A picture containing text, screenshot, font, software&#10;&#10;Description automatically generated"/>
                    <pic:cNvPicPr/>
                  </pic:nvPicPr>
                  <pic:blipFill>
                    <a:blip r:embed="rId22"/>
                    <a:stretch>
                      <a:fillRect/>
                    </a:stretch>
                  </pic:blipFill>
                  <pic:spPr>
                    <a:xfrm>
                      <a:off x="0" y="0"/>
                      <a:ext cx="6119842" cy="2841736"/>
                    </a:xfrm>
                    <a:prstGeom prst="rect">
                      <a:avLst/>
                    </a:prstGeom>
                  </pic:spPr>
                </pic:pic>
              </a:graphicData>
            </a:graphic>
          </wp:inline>
        </w:drawing>
      </w:r>
    </w:p>
    <w:p w14:paraId="514D090B" w14:textId="77777777" w:rsidR="002C069E" w:rsidRPr="004516E2" w:rsidRDefault="002C069E" w:rsidP="00213F00">
      <w:pPr>
        <w:tabs>
          <w:tab w:val="left" w:pos="3261"/>
        </w:tabs>
        <w:rPr>
          <w:rFonts w:ascii="Century Gothic" w:hAnsi="Century Gothic"/>
        </w:rPr>
      </w:pPr>
    </w:p>
    <w:p w14:paraId="6FD146EF" w14:textId="457295B0" w:rsidR="00F460C5" w:rsidRPr="004516E2" w:rsidRDefault="00F460C5" w:rsidP="00F1729C">
      <w:pPr>
        <w:spacing w:after="120"/>
        <w:rPr>
          <w:rFonts w:ascii="Century Gothic" w:hAnsi="Century Gothic"/>
        </w:rPr>
      </w:pPr>
      <w:r w:rsidRPr="004516E2">
        <w:rPr>
          <w:rFonts w:ascii="Century Gothic" w:hAnsi="Century Gothic"/>
        </w:rPr>
        <w:t>Respondents who were not satisfied were asked how Ruchazie could</w:t>
      </w:r>
      <w:r w:rsidR="00A1579C" w:rsidRPr="004516E2">
        <w:rPr>
          <w:rFonts w:ascii="Century Gothic" w:hAnsi="Century Gothic"/>
        </w:rPr>
        <w:t xml:space="preserve"> </w:t>
      </w:r>
      <w:r w:rsidR="00D02CD3" w:rsidRPr="004516E2">
        <w:rPr>
          <w:rFonts w:ascii="Century Gothic" w:hAnsi="Century Gothic"/>
          <w:bCs/>
        </w:rPr>
        <w:t xml:space="preserve">improve the opportunities given to you to participate in their </w:t>
      </w:r>
      <w:r w:rsidR="00CE1D7B" w:rsidRPr="004516E2">
        <w:rPr>
          <w:rFonts w:ascii="Century Gothic" w:hAnsi="Century Gothic"/>
          <w:bCs/>
        </w:rPr>
        <w:t>decision-making</w:t>
      </w:r>
      <w:r w:rsidR="00D02CD3" w:rsidRPr="004516E2">
        <w:rPr>
          <w:rFonts w:ascii="Century Gothic" w:hAnsi="Century Gothic"/>
          <w:bCs/>
        </w:rPr>
        <w:t xml:space="preserve"> processes</w:t>
      </w:r>
      <w:r w:rsidRPr="004516E2">
        <w:rPr>
          <w:rFonts w:ascii="Century Gothic" w:hAnsi="Century Gothic"/>
        </w:rPr>
        <w:t xml:space="preserve">. </w:t>
      </w:r>
      <w:r w:rsidR="00F1729C" w:rsidRPr="004516E2">
        <w:rPr>
          <w:rFonts w:ascii="Century Gothic" w:hAnsi="Century Gothic"/>
        </w:rPr>
        <w:t>The two tenants provided the following comments:</w:t>
      </w:r>
    </w:p>
    <w:p w14:paraId="7756A4C3" w14:textId="77777777" w:rsidR="00652936" w:rsidRPr="004516E2" w:rsidRDefault="00652936" w:rsidP="00FA2176">
      <w:pPr>
        <w:pStyle w:val="ListParagraph"/>
        <w:numPr>
          <w:ilvl w:val="0"/>
          <w:numId w:val="25"/>
        </w:numPr>
        <w:spacing w:line="240" w:lineRule="auto"/>
        <w:rPr>
          <w:rFonts w:ascii="Century Gothic" w:hAnsi="Century Gothic" w:cs="Tahoma"/>
          <w:i/>
          <w:iCs/>
        </w:rPr>
      </w:pPr>
      <w:r w:rsidRPr="004516E2">
        <w:rPr>
          <w:rFonts w:ascii="Century Gothic" w:hAnsi="Century Gothic" w:cs="Tahoma"/>
          <w:i/>
          <w:iCs/>
        </w:rPr>
        <w:t>Never hear anything.</w:t>
      </w:r>
    </w:p>
    <w:p w14:paraId="243744C9" w14:textId="51FBD38F" w:rsidR="00652936" w:rsidRPr="004516E2" w:rsidRDefault="00652936" w:rsidP="00FA2176">
      <w:pPr>
        <w:pStyle w:val="ListParagraph"/>
        <w:numPr>
          <w:ilvl w:val="0"/>
          <w:numId w:val="25"/>
        </w:numPr>
        <w:spacing w:line="240" w:lineRule="auto"/>
        <w:rPr>
          <w:rFonts w:ascii="Century Gothic" w:hAnsi="Century Gothic" w:cs="Tahoma"/>
          <w:i/>
          <w:iCs/>
        </w:rPr>
      </w:pPr>
      <w:r w:rsidRPr="004516E2">
        <w:rPr>
          <w:rFonts w:ascii="Century Gothic" w:hAnsi="Century Gothic" w:cs="Tahoma"/>
          <w:i/>
          <w:iCs/>
        </w:rPr>
        <w:t>They never sorted my kitchen to a decent standard - it looks a mess.</w:t>
      </w:r>
    </w:p>
    <w:p w14:paraId="1360CAD5" w14:textId="77777777" w:rsidR="00862374" w:rsidRPr="004516E2" w:rsidRDefault="00862374" w:rsidP="00213F00">
      <w:pPr>
        <w:tabs>
          <w:tab w:val="left" w:pos="3261"/>
        </w:tabs>
        <w:rPr>
          <w:rFonts w:ascii="Century Gothic" w:hAnsi="Century Gothic"/>
        </w:rPr>
      </w:pPr>
    </w:p>
    <w:p w14:paraId="03520D12" w14:textId="77777777" w:rsidR="00AE0E3E" w:rsidRPr="004516E2" w:rsidRDefault="00AE0E3E" w:rsidP="00213F00">
      <w:pPr>
        <w:tabs>
          <w:tab w:val="left" w:pos="3261"/>
        </w:tabs>
        <w:rPr>
          <w:rFonts w:ascii="Century Gothic" w:hAnsi="Century Gothic"/>
        </w:rPr>
      </w:pPr>
    </w:p>
    <w:p w14:paraId="7DCC2E26" w14:textId="77777777" w:rsidR="000646EB" w:rsidRPr="004516E2" w:rsidRDefault="000646EB" w:rsidP="00213F00">
      <w:pPr>
        <w:tabs>
          <w:tab w:val="left" w:pos="3261"/>
        </w:tabs>
        <w:rPr>
          <w:rFonts w:ascii="Century Gothic" w:hAnsi="Century Gothic"/>
        </w:rPr>
      </w:pPr>
    </w:p>
    <w:p w14:paraId="1D135402" w14:textId="77777777" w:rsidR="000646EB" w:rsidRPr="004516E2" w:rsidRDefault="000646EB" w:rsidP="00213F00">
      <w:pPr>
        <w:tabs>
          <w:tab w:val="left" w:pos="3261"/>
        </w:tabs>
        <w:rPr>
          <w:rFonts w:ascii="Century Gothic" w:hAnsi="Century Gothic"/>
        </w:rPr>
      </w:pPr>
    </w:p>
    <w:p w14:paraId="5BDD1D0E" w14:textId="77777777" w:rsidR="00E0705E" w:rsidRPr="004516E2" w:rsidRDefault="00E0705E">
      <w:pPr>
        <w:spacing w:line="240" w:lineRule="auto"/>
        <w:rPr>
          <w:rFonts w:ascii="Century Gothic" w:hAnsi="Century Gothic"/>
          <w:b/>
          <w:color w:val="002079"/>
          <w:sz w:val="32"/>
          <w:szCs w:val="32"/>
        </w:rPr>
      </w:pPr>
      <w:r w:rsidRPr="004516E2">
        <w:rPr>
          <w:rFonts w:ascii="Century Gothic" w:hAnsi="Century Gothic"/>
        </w:rPr>
        <w:br w:type="page"/>
      </w:r>
    </w:p>
    <w:p w14:paraId="2D7A1C78" w14:textId="5F8DBEC9" w:rsidR="00753479" w:rsidRPr="004516E2" w:rsidRDefault="00FC373B" w:rsidP="00753479">
      <w:pPr>
        <w:pStyle w:val="Heading1"/>
        <w:rPr>
          <w:rFonts w:ascii="Century Gothic" w:hAnsi="Century Gothic" w:cs="Arial"/>
        </w:rPr>
      </w:pPr>
      <w:bookmarkStart w:id="45" w:name="_Toc137026171"/>
      <w:r w:rsidRPr="004516E2">
        <w:rPr>
          <w:rFonts w:ascii="Century Gothic" w:hAnsi="Century Gothic" w:cs="Arial"/>
        </w:rPr>
        <w:lastRenderedPageBreak/>
        <w:t>REPAIRS SERVICE</w:t>
      </w:r>
      <w:bookmarkEnd w:id="45"/>
    </w:p>
    <w:p w14:paraId="2D0D2EC9" w14:textId="6FD6F607" w:rsidR="00356D24" w:rsidRPr="004516E2" w:rsidRDefault="00356D24" w:rsidP="00356D24">
      <w:pPr>
        <w:pStyle w:val="Heading2"/>
        <w:rPr>
          <w:rFonts w:ascii="Century Gothic" w:hAnsi="Century Gothic"/>
        </w:rPr>
      </w:pPr>
      <w:bookmarkStart w:id="46" w:name="_Toc137026172"/>
      <w:r w:rsidRPr="004516E2">
        <w:rPr>
          <w:rFonts w:ascii="Century Gothic" w:hAnsi="Century Gothic"/>
        </w:rPr>
        <w:t>Satisfaction with the way Ruchazie deals with repairs and maintenance (Q</w:t>
      </w:r>
      <w:r w:rsidR="00FB429C" w:rsidRPr="004516E2">
        <w:rPr>
          <w:rFonts w:ascii="Century Gothic" w:hAnsi="Century Gothic"/>
        </w:rPr>
        <w:t>1</w:t>
      </w:r>
      <w:r w:rsidR="00EB78D1" w:rsidRPr="004516E2">
        <w:rPr>
          <w:rFonts w:ascii="Century Gothic" w:hAnsi="Century Gothic"/>
        </w:rPr>
        <w:t>5-</w:t>
      </w:r>
      <w:r w:rsidR="00FB429C" w:rsidRPr="004516E2">
        <w:rPr>
          <w:rFonts w:ascii="Century Gothic" w:hAnsi="Century Gothic"/>
        </w:rPr>
        <w:t>Q1</w:t>
      </w:r>
      <w:r w:rsidR="00EB78D1" w:rsidRPr="004516E2">
        <w:rPr>
          <w:rFonts w:ascii="Century Gothic" w:hAnsi="Century Gothic"/>
        </w:rPr>
        <w:t>7</w:t>
      </w:r>
      <w:r w:rsidRPr="004516E2">
        <w:rPr>
          <w:rFonts w:ascii="Century Gothic" w:hAnsi="Century Gothic"/>
        </w:rPr>
        <w:t>)</w:t>
      </w:r>
      <w:bookmarkEnd w:id="46"/>
    </w:p>
    <w:p w14:paraId="795B59FA" w14:textId="0E838922" w:rsidR="00EC0AC3" w:rsidRPr="004516E2" w:rsidRDefault="00EC0AC3" w:rsidP="00762027">
      <w:pPr>
        <w:rPr>
          <w:rFonts w:ascii="Century Gothic" w:hAnsi="Century Gothic"/>
        </w:rPr>
      </w:pPr>
      <w:r w:rsidRPr="004516E2">
        <w:rPr>
          <w:rFonts w:ascii="Century Gothic" w:hAnsi="Century Gothic"/>
        </w:rPr>
        <w:t xml:space="preserve">Just over </w:t>
      </w:r>
      <w:r w:rsidR="00F1729C" w:rsidRPr="004516E2">
        <w:rPr>
          <w:rFonts w:ascii="Century Gothic" w:hAnsi="Century Gothic"/>
        </w:rPr>
        <w:t>4 in 10</w:t>
      </w:r>
      <w:r w:rsidRPr="004516E2">
        <w:rPr>
          <w:rFonts w:ascii="Century Gothic" w:hAnsi="Century Gothic"/>
        </w:rPr>
        <w:t xml:space="preserve"> r</w:t>
      </w:r>
      <w:r w:rsidR="008A4C9F" w:rsidRPr="004516E2">
        <w:rPr>
          <w:rFonts w:ascii="Century Gothic" w:hAnsi="Century Gothic"/>
        </w:rPr>
        <w:t>espondents (</w:t>
      </w:r>
      <w:r w:rsidR="00F1729C" w:rsidRPr="004516E2">
        <w:rPr>
          <w:rFonts w:ascii="Century Gothic" w:hAnsi="Century Gothic"/>
        </w:rPr>
        <w:t>43</w:t>
      </w:r>
      <w:r w:rsidR="008A4C9F" w:rsidRPr="004516E2">
        <w:rPr>
          <w:rFonts w:ascii="Century Gothic" w:hAnsi="Century Gothic"/>
        </w:rPr>
        <w:t xml:space="preserve">%) stated they had a repair carried out in the last year. </w:t>
      </w:r>
    </w:p>
    <w:p w14:paraId="1583AD55" w14:textId="77777777" w:rsidR="00862B4D" w:rsidRPr="004516E2" w:rsidRDefault="00862B4D" w:rsidP="00762027">
      <w:pPr>
        <w:rPr>
          <w:rFonts w:ascii="Century Gothic" w:hAnsi="Century Gothic"/>
        </w:rPr>
      </w:pPr>
    </w:p>
    <w:p w14:paraId="7EB6E76A" w14:textId="1ADD67D4" w:rsidR="00C32459" w:rsidRPr="004516E2" w:rsidRDefault="00C32459" w:rsidP="00762027">
      <w:pPr>
        <w:rPr>
          <w:rFonts w:ascii="Century Gothic" w:hAnsi="Century Gothic"/>
        </w:rPr>
      </w:pPr>
      <w:r w:rsidRPr="004516E2">
        <w:rPr>
          <w:rFonts w:ascii="Century Gothic" w:hAnsi="Century Gothic"/>
        </w:rPr>
        <w:t>When</w:t>
      </w:r>
      <w:r w:rsidR="00762027" w:rsidRPr="004516E2">
        <w:rPr>
          <w:rFonts w:ascii="Century Gothic" w:hAnsi="Century Gothic"/>
        </w:rPr>
        <w:t xml:space="preserve"> asked about their satisfaction with the last repair they had carried out, </w:t>
      </w:r>
      <w:r w:rsidR="00A314BA" w:rsidRPr="004516E2">
        <w:rPr>
          <w:rFonts w:ascii="Century Gothic" w:hAnsi="Century Gothic"/>
        </w:rPr>
        <w:t>87</w:t>
      </w:r>
      <w:r w:rsidR="00762027" w:rsidRPr="004516E2">
        <w:rPr>
          <w:rFonts w:ascii="Century Gothic" w:hAnsi="Century Gothic"/>
        </w:rPr>
        <w:t xml:space="preserve">% said that they were satisfied with the repairs and maintenance service provided by Ruchazie, compared with </w:t>
      </w:r>
      <w:r w:rsidR="007C1E25" w:rsidRPr="004516E2">
        <w:rPr>
          <w:rFonts w:ascii="Century Gothic" w:hAnsi="Century Gothic"/>
        </w:rPr>
        <w:t>8</w:t>
      </w:r>
      <w:r w:rsidR="00762027" w:rsidRPr="004516E2">
        <w:rPr>
          <w:rFonts w:ascii="Century Gothic" w:hAnsi="Century Gothic"/>
        </w:rPr>
        <w:t xml:space="preserve">% who were neither satisfied nor dissatisfied and </w:t>
      </w:r>
      <w:r w:rsidR="007C1E25" w:rsidRPr="004516E2">
        <w:rPr>
          <w:rFonts w:ascii="Century Gothic" w:hAnsi="Century Gothic"/>
        </w:rPr>
        <w:t>5</w:t>
      </w:r>
      <w:r w:rsidR="00762027" w:rsidRPr="004516E2">
        <w:rPr>
          <w:rFonts w:ascii="Century Gothic" w:hAnsi="Century Gothic"/>
        </w:rPr>
        <w:t>% who were dissatisfied.</w:t>
      </w:r>
      <w:r w:rsidR="00297D00" w:rsidRPr="004516E2">
        <w:rPr>
          <w:rFonts w:ascii="Century Gothic" w:hAnsi="Century Gothic"/>
        </w:rPr>
        <w:t xml:space="preserve"> Compared to the </w:t>
      </w:r>
      <w:r w:rsidR="007C1E25" w:rsidRPr="004516E2">
        <w:rPr>
          <w:rFonts w:ascii="Century Gothic" w:hAnsi="Century Gothic"/>
        </w:rPr>
        <w:t>2020</w:t>
      </w:r>
      <w:r w:rsidR="00297D00" w:rsidRPr="004516E2">
        <w:rPr>
          <w:rFonts w:ascii="Century Gothic" w:hAnsi="Century Gothic"/>
        </w:rPr>
        <w:t xml:space="preserve"> </w:t>
      </w:r>
      <w:r w:rsidR="005D215E" w:rsidRPr="004516E2">
        <w:rPr>
          <w:rFonts w:ascii="Century Gothic" w:hAnsi="Century Gothic"/>
        </w:rPr>
        <w:t xml:space="preserve">survey satisfaction has </w:t>
      </w:r>
      <w:r w:rsidR="00E25BE9" w:rsidRPr="004516E2">
        <w:rPr>
          <w:rFonts w:ascii="Century Gothic" w:hAnsi="Century Gothic"/>
        </w:rPr>
        <w:t>de</w:t>
      </w:r>
      <w:r w:rsidR="005D215E" w:rsidRPr="004516E2">
        <w:rPr>
          <w:rFonts w:ascii="Century Gothic" w:hAnsi="Century Gothic"/>
        </w:rPr>
        <w:t xml:space="preserve">creased by </w:t>
      </w:r>
      <w:r w:rsidR="00E25BE9" w:rsidRPr="004516E2">
        <w:rPr>
          <w:rFonts w:ascii="Century Gothic" w:hAnsi="Century Gothic"/>
        </w:rPr>
        <w:t>4</w:t>
      </w:r>
      <w:r w:rsidR="005D215E" w:rsidRPr="004516E2">
        <w:rPr>
          <w:rFonts w:ascii="Century Gothic" w:hAnsi="Century Gothic"/>
        </w:rPr>
        <w:t xml:space="preserve"> percentage points</w:t>
      </w:r>
      <w:r w:rsidR="00410609" w:rsidRPr="004516E2">
        <w:rPr>
          <w:rFonts w:ascii="Century Gothic" w:hAnsi="Century Gothic"/>
        </w:rPr>
        <w:t xml:space="preserve"> from </w:t>
      </w:r>
      <w:r w:rsidR="00E25BE9" w:rsidRPr="004516E2">
        <w:rPr>
          <w:rFonts w:ascii="Century Gothic" w:hAnsi="Century Gothic"/>
        </w:rPr>
        <w:t>91</w:t>
      </w:r>
      <w:r w:rsidR="00410609" w:rsidRPr="004516E2">
        <w:rPr>
          <w:rFonts w:ascii="Century Gothic" w:hAnsi="Century Gothic"/>
        </w:rPr>
        <w:t>%</w:t>
      </w:r>
      <w:r w:rsidR="005D215E" w:rsidRPr="004516E2">
        <w:rPr>
          <w:rFonts w:ascii="Century Gothic" w:hAnsi="Century Gothic"/>
        </w:rPr>
        <w:t>.</w:t>
      </w:r>
      <w:r w:rsidR="00380357" w:rsidRPr="004516E2">
        <w:rPr>
          <w:rFonts w:ascii="Century Gothic" w:hAnsi="Century Gothic"/>
        </w:rPr>
        <w:t xml:space="preserve"> Overall satisfaction is in line with the Scottish average for all social landlords reported in the 2021/22 ARC. </w:t>
      </w:r>
    </w:p>
    <w:p w14:paraId="2BB7C728" w14:textId="14FBE938" w:rsidR="009D11F2" w:rsidRPr="004516E2" w:rsidRDefault="00984198">
      <w:pPr>
        <w:spacing w:line="240" w:lineRule="auto"/>
        <w:rPr>
          <w:rFonts w:ascii="Century Gothic" w:hAnsi="Century Gothic"/>
        </w:rPr>
      </w:pPr>
      <w:r w:rsidRPr="004516E2">
        <w:t xml:space="preserve"> </w:t>
      </w:r>
      <w:r w:rsidRPr="004516E2">
        <w:rPr>
          <w:noProof/>
        </w:rPr>
        <w:drawing>
          <wp:inline distT="0" distB="0" distL="0" distR="0" wp14:anchorId="3957F6E3" wp14:editId="0D6924C5">
            <wp:extent cx="6012209" cy="2781300"/>
            <wp:effectExtent l="0" t="0" r="7620" b="0"/>
            <wp:docPr id="1321082327" name="Picture 1" descr="A picture containing text, screenshot, font, soft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082327" name="Picture 1" descr="A picture containing text, screenshot, font, software&#10;&#10;Description automatically generated"/>
                    <pic:cNvPicPr/>
                  </pic:nvPicPr>
                  <pic:blipFill>
                    <a:blip r:embed="rId23"/>
                    <a:stretch>
                      <a:fillRect/>
                    </a:stretch>
                  </pic:blipFill>
                  <pic:spPr>
                    <a:xfrm>
                      <a:off x="0" y="0"/>
                      <a:ext cx="6019891" cy="2784854"/>
                    </a:xfrm>
                    <a:prstGeom prst="rect">
                      <a:avLst/>
                    </a:prstGeom>
                  </pic:spPr>
                </pic:pic>
              </a:graphicData>
            </a:graphic>
          </wp:inline>
        </w:drawing>
      </w:r>
    </w:p>
    <w:p w14:paraId="33FB0A8F" w14:textId="162922CB" w:rsidR="009D11F2" w:rsidRPr="004516E2" w:rsidRDefault="009D11F2">
      <w:pPr>
        <w:spacing w:line="240" w:lineRule="auto"/>
        <w:rPr>
          <w:rFonts w:ascii="Century Gothic" w:hAnsi="Century Gothic"/>
        </w:rPr>
      </w:pPr>
    </w:p>
    <w:p w14:paraId="44E6955C" w14:textId="23089BE8" w:rsidR="0058173D" w:rsidRPr="004516E2" w:rsidRDefault="00327FC4" w:rsidP="00C545FA">
      <w:pPr>
        <w:rPr>
          <w:rFonts w:ascii="Century Gothic" w:hAnsi="Century Gothic"/>
        </w:rPr>
      </w:pPr>
      <w:r w:rsidRPr="004516E2">
        <w:rPr>
          <w:rFonts w:ascii="Century Gothic" w:hAnsi="Century Gothic"/>
        </w:rPr>
        <w:t xml:space="preserve">The majority of respondents </w:t>
      </w:r>
      <w:r w:rsidR="005931D3" w:rsidRPr="004516E2">
        <w:rPr>
          <w:rFonts w:ascii="Century Gothic" w:hAnsi="Century Gothic"/>
        </w:rPr>
        <w:t>said there was nothing (</w:t>
      </w:r>
      <w:r w:rsidR="00380357" w:rsidRPr="004516E2">
        <w:rPr>
          <w:rFonts w:ascii="Century Gothic" w:hAnsi="Century Gothic"/>
        </w:rPr>
        <w:t>62</w:t>
      </w:r>
      <w:r w:rsidR="005931D3" w:rsidRPr="004516E2">
        <w:rPr>
          <w:rFonts w:ascii="Century Gothic" w:hAnsi="Century Gothic"/>
        </w:rPr>
        <w:t>%) that could be done to improve the repairs service</w:t>
      </w:r>
      <w:r w:rsidR="00380357" w:rsidRPr="004516E2">
        <w:rPr>
          <w:rFonts w:ascii="Century Gothic" w:hAnsi="Century Gothic"/>
        </w:rPr>
        <w:t xml:space="preserve"> or that they were happy with the repairs service</w:t>
      </w:r>
      <w:r w:rsidR="005931D3" w:rsidRPr="004516E2">
        <w:rPr>
          <w:rFonts w:ascii="Century Gothic" w:hAnsi="Century Gothic"/>
        </w:rPr>
        <w:t xml:space="preserve">. </w:t>
      </w:r>
      <w:r w:rsidR="00380357" w:rsidRPr="004516E2">
        <w:rPr>
          <w:rFonts w:ascii="Century Gothic" w:hAnsi="Century Gothic"/>
        </w:rPr>
        <w:t xml:space="preserve">On the other hand, 13% spoke about poor quality repairs and 10% mentioned repairs taking too long to complete. </w:t>
      </w:r>
    </w:p>
    <w:tbl>
      <w:tblPr>
        <w:tblW w:w="9209" w:type="dxa"/>
        <w:tblLayout w:type="fixed"/>
        <w:tblLook w:val="04A0" w:firstRow="1" w:lastRow="0" w:firstColumn="1" w:lastColumn="0" w:noHBand="0" w:noVBand="1"/>
      </w:tblPr>
      <w:tblGrid>
        <w:gridCol w:w="6799"/>
        <w:gridCol w:w="1205"/>
        <w:gridCol w:w="1205"/>
      </w:tblGrid>
      <w:tr w:rsidR="0081496B" w:rsidRPr="004516E2" w14:paraId="56622DAB" w14:textId="77777777" w:rsidTr="003D235C">
        <w:trPr>
          <w:trHeight w:val="264"/>
        </w:trPr>
        <w:tc>
          <w:tcPr>
            <w:tcW w:w="9209" w:type="dxa"/>
            <w:gridSpan w:val="3"/>
            <w:tcBorders>
              <w:top w:val="single" w:sz="4" w:space="0" w:color="auto"/>
              <w:left w:val="single" w:sz="4" w:space="0" w:color="auto"/>
              <w:bottom w:val="single" w:sz="4" w:space="0" w:color="auto"/>
              <w:right w:val="single" w:sz="4" w:space="0" w:color="000000"/>
            </w:tcBorders>
            <w:shd w:val="clear" w:color="000000" w:fill="CD006E"/>
            <w:noWrap/>
            <w:vAlign w:val="center"/>
            <w:hideMark/>
          </w:tcPr>
          <w:p w14:paraId="5DB3D0E8" w14:textId="77777777" w:rsidR="0081496B" w:rsidRPr="004516E2" w:rsidRDefault="0081496B" w:rsidP="0081496B">
            <w:pPr>
              <w:spacing w:line="240" w:lineRule="auto"/>
              <w:rPr>
                <w:rFonts w:ascii="Century Gothic" w:hAnsi="Century Gothic" w:cs="Calibri"/>
                <w:b/>
                <w:bCs/>
                <w:color w:val="FFFFFF"/>
                <w:sz w:val="20"/>
                <w:szCs w:val="20"/>
                <w:lang w:eastAsia="en-GB"/>
              </w:rPr>
            </w:pPr>
            <w:r w:rsidRPr="004516E2">
              <w:rPr>
                <w:rFonts w:ascii="Century Gothic" w:hAnsi="Century Gothic" w:cs="Calibri"/>
                <w:b/>
                <w:bCs/>
                <w:color w:val="FFFFFF"/>
                <w:sz w:val="20"/>
                <w:szCs w:val="20"/>
                <w:lang w:eastAsia="en-GB"/>
              </w:rPr>
              <w:t>Q17 What, if anything, could have been done to improve the repairs process?</w:t>
            </w:r>
          </w:p>
        </w:tc>
      </w:tr>
      <w:tr w:rsidR="0081496B" w:rsidRPr="004516E2" w14:paraId="3AA562CB" w14:textId="77777777" w:rsidTr="003D235C">
        <w:trPr>
          <w:trHeight w:val="276"/>
        </w:trPr>
        <w:tc>
          <w:tcPr>
            <w:tcW w:w="6799" w:type="dxa"/>
            <w:tcBorders>
              <w:top w:val="nil"/>
              <w:left w:val="single" w:sz="4" w:space="0" w:color="auto"/>
              <w:bottom w:val="single" w:sz="4" w:space="0" w:color="auto"/>
              <w:right w:val="single" w:sz="4" w:space="0" w:color="auto"/>
            </w:tcBorders>
            <w:shd w:val="clear" w:color="000000" w:fill="4472C4"/>
            <w:noWrap/>
            <w:vAlign w:val="center"/>
            <w:hideMark/>
          </w:tcPr>
          <w:p w14:paraId="0F7EEDB6" w14:textId="77777777" w:rsidR="0081496B" w:rsidRPr="004516E2" w:rsidRDefault="0081496B" w:rsidP="0081496B">
            <w:pPr>
              <w:spacing w:line="240" w:lineRule="auto"/>
              <w:rPr>
                <w:rFonts w:ascii="Century Gothic" w:hAnsi="Century Gothic" w:cs="Calibri"/>
                <w:b/>
                <w:bCs/>
                <w:color w:val="FFFFFF"/>
                <w:sz w:val="20"/>
                <w:szCs w:val="20"/>
                <w:lang w:eastAsia="en-GB"/>
              </w:rPr>
            </w:pPr>
            <w:r w:rsidRPr="004516E2">
              <w:rPr>
                <w:rFonts w:ascii="Century Gothic" w:hAnsi="Century Gothic" w:cs="Calibri"/>
                <w:b/>
                <w:bCs/>
                <w:color w:val="FFFFFF"/>
                <w:sz w:val="20"/>
                <w:szCs w:val="20"/>
                <w:lang w:eastAsia="en-GB"/>
              </w:rPr>
              <w:t>Base: Not satisfied with repairs service, n=61</w:t>
            </w:r>
          </w:p>
        </w:tc>
        <w:tc>
          <w:tcPr>
            <w:tcW w:w="1205" w:type="dxa"/>
            <w:tcBorders>
              <w:top w:val="nil"/>
              <w:left w:val="nil"/>
              <w:bottom w:val="single" w:sz="4" w:space="0" w:color="auto"/>
              <w:right w:val="single" w:sz="4" w:space="0" w:color="auto"/>
            </w:tcBorders>
            <w:shd w:val="clear" w:color="000000" w:fill="4472C4"/>
            <w:noWrap/>
            <w:vAlign w:val="center"/>
            <w:hideMark/>
          </w:tcPr>
          <w:p w14:paraId="13722ADF" w14:textId="77777777" w:rsidR="0081496B" w:rsidRPr="004516E2" w:rsidRDefault="0081496B" w:rsidP="0081496B">
            <w:pPr>
              <w:spacing w:line="240" w:lineRule="auto"/>
              <w:jc w:val="center"/>
              <w:rPr>
                <w:rFonts w:ascii="Century Gothic" w:hAnsi="Century Gothic" w:cs="Calibri"/>
                <w:b/>
                <w:bCs/>
                <w:color w:val="FFFFFF"/>
                <w:sz w:val="20"/>
                <w:szCs w:val="20"/>
                <w:lang w:eastAsia="en-GB"/>
              </w:rPr>
            </w:pPr>
            <w:r w:rsidRPr="004516E2">
              <w:rPr>
                <w:rFonts w:ascii="Century Gothic" w:hAnsi="Century Gothic" w:cs="Calibri"/>
                <w:b/>
                <w:bCs/>
                <w:color w:val="FFFFFF"/>
                <w:sz w:val="20"/>
                <w:szCs w:val="20"/>
                <w:lang w:eastAsia="en-GB"/>
              </w:rPr>
              <w:t>No.</w:t>
            </w:r>
          </w:p>
        </w:tc>
        <w:tc>
          <w:tcPr>
            <w:tcW w:w="1205" w:type="dxa"/>
            <w:tcBorders>
              <w:top w:val="nil"/>
              <w:left w:val="nil"/>
              <w:bottom w:val="single" w:sz="4" w:space="0" w:color="auto"/>
              <w:right w:val="single" w:sz="4" w:space="0" w:color="auto"/>
            </w:tcBorders>
            <w:shd w:val="clear" w:color="000000" w:fill="4472C4"/>
            <w:noWrap/>
            <w:vAlign w:val="center"/>
            <w:hideMark/>
          </w:tcPr>
          <w:p w14:paraId="1DE378FE" w14:textId="77777777" w:rsidR="0081496B" w:rsidRPr="004516E2" w:rsidRDefault="0081496B" w:rsidP="0081496B">
            <w:pPr>
              <w:spacing w:line="240" w:lineRule="auto"/>
              <w:jc w:val="center"/>
              <w:rPr>
                <w:rFonts w:ascii="Century Gothic" w:hAnsi="Century Gothic" w:cs="Calibri"/>
                <w:b/>
                <w:bCs/>
                <w:color w:val="FFFFFF"/>
                <w:sz w:val="20"/>
                <w:szCs w:val="20"/>
                <w:lang w:eastAsia="en-GB"/>
              </w:rPr>
            </w:pPr>
            <w:r w:rsidRPr="004516E2">
              <w:rPr>
                <w:rFonts w:ascii="Century Gothic" w:hAnsi="Century Gothic" w:cs="Calibri"/>
                <w:b/>
                <w:bCs/>
                <w:color w:val="FFFFFF"/>
                <w:sz w:val="20"/>
                <w:szCs w:val="20"/>
                <w:lang w:eastAsia="en-GB"/>
              </w:rPr>
              <w:t>%</w:t>
            </w:r>
          </w:p>
        </w:tc>
      </w:tr>
      <w:tr w:rsidR="0081496B" w:rsidRPr="004516E2" w14:paraId="50506B01" w14:textId="77777777" w:rsidTr="003D235C">
        <w:trPr>
          <w:trHeight w:val="276"/>
        </w:trPr>
        <w:tc>
          <w:tcPr>
            <w:tcW w:w="6799" w:type="dxa"/>
            <w:tcBorders>
              <w:top w:val="nil"/>
              <w:left w:val="single" w:sz="4" w:space="0" w:color="auto"/>
              <w:bottom w:val="single" w:sz="4" w:space="0" w:color="auto"/>
              <w:right w:val="single" w:sz="4" w:space="0" w:color="auto"/>
            </w:tcBorders>
            <w:shd w:val="clear" w:color="000000" w:fill="FFFFFF"/>
            <w:noWrap/>
            <w:vAlign w:val="center"/>
            <w:hideMark/>
          </w:tcPr>
          <w:p w14:paraId="75CBDA43" w14:textId="77777777" w:rsidR="0081496B" w:rsidRPr="004516E2" w:rsidRDefault="0081496B" w:rsidP="0081496B">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Nothing/ happy with repairs</w:t>
            </w:r>
          </w:p>
        </w:tc>
        <w:tc>
          <w:tcPr>
            <w:tcW w:w="1205" w:type="dxa"/>
            <w:tcBorders>
              <w:top w:val="nil"/>
              <w:left w:val="nil"/>
              <w:bottom w:val="single" w:sz="4" w:space="0" w:color="auto"/>
              <w:right w:val="single" w:sz="4" w:space="0" w:color="auto"/>
            </w:tcBorders>
            <w:shd w:val="clear" w:color="000000" w:fill="FFFFFF"/>
            <w:noWrap/>
            <w:vAlign w:val="center"/>
            <w:hideMark/>
          </w:tcPr>
          <w:p w14:paraId="28813859" w14:textId="77777777" w:rsidR="0081496B" w:rsidRPr="004516E2" w:rsidRDefault="0081496B" w:rsidP="0081496B">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38</w:t>
            </w:r>
          </w:p>
        </w:tc>
        <w:tc>
          <w:tcPr>
            <w:tcW w:w="1205" w:type="dxa"/>
            <w:tcBorders>
              <w:top w:val="nil"/>
              <w:left w:val="nil"/>
              <w:bottom w:val="single" w:sz="4" w:space="0" w:color="auto"/>
              <w:right w:val="single" w:sz="4" w:space="0" w:color="auto"/>
            </w:tcBorders>
            <w:shd w:val="clear" w:color="000000" w:fill="FFFFFF"/>
            <w:noWrap/>
            <w:vAlign w:val="center"/>
            <w:hideMark/>
          </w:tcPr>
          <w:p w14:paraId="005B797D" w14:textId="77777777" w:rsidR="0081496B" w:rsidRPr="004516E2" w:rsidRDefault="0081496B" w:rsidP="0081496B">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62.3%</w:t>
            </w:r>
          </w:p>
        </w:tc>
      </w:tr>
      <w:tr w:rsidR="0081496B" w:rsidRPr="004516E2" w14:paraId="6A858715" w14:textId="77777777" w:rsidTr="003D235C">
        <w:trPr>
          <w:trHeight w:val="300"/>
        </w:trPr>
        <w:tc>
          <w:tcPr>
            <w:tcW w:w="6799" w:type="dxa"/>
            <w:tcBorders>
              <w:top w:val="nil"/>
              <w:left w:val="single" w:sz="4" w:space="0" w:color="auto"/>
              <w:bottom w:val="single" w:sz="4" w:space="0" w:color="auto"/>
              <w:right w:val="single" w:sz="4" w:space="0" w:color="auto"/>
            </w:tcBorders>
            <w:shd w:val="clear" w:color="000000" w:fill="FFFFFF"/>
            <w:noWrap/>
            <w:vAlign w:val="center"/>
            <w:hideMark/>
          </w:tcPr>
          <w:p w14:paraId="3825E0DA" w14:textId="77777777" w:rsidR="0081496B" w:rsidRPr="004516E2" w:rsidRDefault="0081496B" w:rsidP="0081496B">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Poor quality repairs</w:t>
            </w:r>
          </w:p>
        </w:tc>
        <w:tc>
          <w:tcPr>
            <w:tcW w:w="1205" w:type="dxa"/>
            <w:tcBorders>
              <w:top w:val="nil"/>
              <w:left w:val="nil"/>
              <w:bottom w:val="single" w:sz="4" w:space="0" w:color="auto"/>
              <w:right w:val="single" w:sz="4" w:space="0" w:color="auto"/>
            </w:tcBorders>
            <w:shd w:val="clear" w:color="000000" w:fill="FFFFFF"/>
            <w:noWrap/>
            <w:vAlign w:val="center"/>
            <w:hideMark/>
          </w:tcPr>
          <w:p w14:paraId="202FEB1B" w14:textId="77777777" w:rsidR="0081496B" w:rsidRPr="004516E2" w:rsidRDefault="0081496B" w:rsidP="0081496B">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8</w:t>
            </w:r>
          </w:p>
        </w:tc>
        <w:tc>
          <w:tcPr>
            <w:tcW w:w="1205" w:type="dxa"/>
            <w:tcBorders>
              <w:top w:val="nil"/>
              <w:left w:val="nil"/>
              <w:bottom w:val="single" w:sz="4" w:space="0" w:color="auto"/>
              <w:right w:val="single" w:sz="4" w:space="0" w:color="auto"/>
            </w:tcBorders>
            <w:shd w:val="clear" w:color="000000" w:fill="FFFFFF"/>
            <w:noWrap/>
            <w:vAlign w:val="center"/>
            <w:hideMark/>
          </w:tcPr>
          <w:p w14:paraId="695B3177" w14:textId="77777777" w:rsidR="0081496B" w:rsidRPr="004516E2" w:rsidRDefault="0081496B" w:rsidP="0081496B">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13.1%</w:t>
            </w:r>
          </w:p>
        </w:tc>
      </w:tr>
      <w:tr w:rsidR="0081496B" w:rsidRPr="004516E2" w14:paraId="55D582A2" w14:textId="77777777" w:rsidTr="003D235C">
        <w:trPr>
          <w:trHeight w:val="264"/>
        </w:trPr>
        <w:tc>
          <w:tcPr>
            <w:tcW w:w="6799" w:type="dxa"/>
            <w:tcBorders>
              <w:top w:val="nil"/>
              <w:left w:val="single" w:sz="4" w:space="0" w:color="auto"/>
              <w:bottom w:val="single" w:sz="4" w:space="0" w:color="auto"/>
              <w:right w:val="single" w:sz="4" w:space="0" w:color="auto"/>
            </w:tcBorders>
            <w:shd w:val="clear" w:color="000000" w:fill="FFFFFF"/>
            <w:noWrap/>
            <w:vAlign w:val="center"/>
            <w:hideMark/>
          </w:tcPr>
          <w:p w14:paraId="1F9C1D34" w14:textId="77777777" w:rsidR="0081496B" w:rsidRPr="004516E2" w:rsidRDefault="0081496B" w:rsidP="0081496B">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Repairs take too long to complete</w:t>
            </w:r>
          </w:p>
        </w:tc>
        <w:tc>
          <w:tcPr>
            <w:tcW w:w="1205" w:type="dxa"/>
            <w:tcBorders>
              <w:top w:val="nil"/>
              <w:left w:val="nil"/>
              <w:bottom w:val="single" w:sz="4" w:space="0" w:color="auto"/>
              <w:right w:val="single" w:sz="4" w:space="0" w:color="auto"/>
            </w:tcBorders>
            <w:shd w:val="clear" w:color="000000" w:fill="FFFFFF"/>
            <w:noWrap/>
            <w:vAlign w:val="center"/>
            <w:hideMark/>
          </w:tcPr>
          <w:p w14:paraId="43190EEF" w14:textId="77777777" w:rsidR="0081496B" w:rsidRPr="004516E2" w:rsidRDefault="0081496B" w:rsidP="0081496B">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6</w:t>
            </w:r>
          </w:p>
        </w:tc>
        <w:tc>
          <w:tcPr>
            <w:tcW w:w="1205" w:type="dxa"/>
            <w:tcBorders>
              <w:top w:val="nil"/>
              <w:left w:val="nil"/>
              <w:bottom w:val="single" w:sz="4" w:space="0" w:color="auto"/>
              <w:right w:val="single" w:sz="4" w:space="0" w:color="auto"/>
            </w:tcBorders>
            <w:shd w:val="clear" w:color="000000" w:fill="FFFFFF"/>
            <w:noWrap/>
            <w:vAlign w:val="center"/>
            <w:hideMark/>
          </w:tcPr>
          <w:p w14:paraId="335EC5C2" w14:textId="77777777" w:rsidR="0081496B" w:rsidRPr="004516E2" w:rsidRDefault="0081496B" w:rsidP="0081496B">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9.8%</w:t>
            </w:r>
          </w:p>
        </w:tc>
      </w:tr>
      <w:tr w:rsidR="0081496B" w:rsidRPr="004516E2" w14:paraId="5A46F007" w14:textId="77777777" w:rsidTr="003D235C">
        <w:trPr>
          <w:trHeight w:val="276"/>
        </w:trPr>
        <w:tc>
          <w:tcPr>
            <w:tcW w:w="6799" w:type="dxa"/>
            <w:tcBorders>
              <w:top w:val="nil"/>
              <w:left w:val="single" w:sz="4" w:space="0" w:color="auto"/>
              <w:bottom w:val="single" w:sz="4" w:space="0" w:color="auto"/>
              <w:right w:val="single" w:sz="4" w:space="0" w:color="auto"/>
            </w:tcBorders>
            <w:shd w:val="clear" w:color="000000" w:fill="FFFFFF"/>
            <w:noWrap/>
            <w:vAlign w:val="center"/>
            <w:hideMark/>
          </w:tcPr>
          <w:p w14:paraId="7B0174EA" w14:textId="77777777" w:rsidR="0081496B" w:rsidRPr="004516E2" w:rsidRDefault="0081496B" w:rsidP="0081496B">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Don't know/ no comment</w:t>
            </w:r>
          </w:p>
        </w:tc>
        <w:tc>
          <w:tcPr>
            <w:tcW w:w="1205" w:type="dxa"/>
            <w:tcBorders>
              <w:top w:val="nil"/>
              <w:left w:val="nil"/>
              <w:bottom w:val="single" w:sz="4" w:space="0" w:color="auto"/>
              <w:right w:val="single" w:sz="4" w:space="0" w:color="auto"/>
            </w:tcBorders>
            <w:shd w:val="clear" w:color="000000" w:fill="FFFFFF"/>
            <w:noWrap/>
            <w:vAlign w:val="center"/>
            <w:hideMark/>
          </w:tcPr>
          <w:p w14:paraId="01EF1CB6" w14:textId="77777777" w:rsidR="0081496B" w:rsidRPr="004516E2" w:rsidRDefault="0081496B" w:rsidP="0081496B">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5</w:t>
            </w:r>
          </w:p>
        </w:tc>
        <w:tc>
          <w:tcPr>
            <w:tcW w:w="1205" w:type="dxa"/>
            <w:tcBorders>
              <w:top w:val="nil"/>
              <w:left w:val="nil"/>
              <w:bottom w:val="single" w:sz="4" w:space="0" w:color="auto"/>
              <w:right w:val="single" w:sz="4" w:space="0" w:color="auto"/>
            </w:tcBorders>
            <w:shd w:val="clear" w:color="000000" w:fill="FFFFFF"/>
            <w:noWrap/>
            <w:vAlign w:val="center"/>
            <w:hideMark/>
          </w:tcPr>
          <w:p w14:paraId="4D2D3494" w14:textId="77777777" w:rsidR="0081496B" w:rsidRPr="004516E2" w:rsidRDefault="0081496B" w:rsidP="0081496B">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8.2%</w:t>
            </w:r>
          </w:p>
        </w:tc>
      </w:tr>
      <w:tr w:rsidR="0081496B" w:rsidRPr="004516E2" w14:paraId="217EB622" w14:textId="77777777" w:rsidTr="003D235C">
        <w:trPr>
          <w:trHeight w:val="276"/>
        </w:trPr>
        <w:tc>
          <w:tcPr>
            <w:tcW w:w="6799" w:type="dxa"/>
            <w:tcBorders>
              <w:top w:val="nil"/>
              <w:left w:val="single" w:sz="4" w:space="0" w:color="auto"/>
              <w:bottom w:val="single" w:sz="4" w:space="0" w:color="auto"/>
              <w:right w:val="single" w:sz="4" w:space="0" w:color="auto"/>
            </w:tcBorders>
            <w:shd w:val="clear" w:color="000000" w:fill="FFFFFF"/>
            <w:noWrap/>
            <w:vAlign w:val="center"/>
            <w:hideMark/>
          </w:tcPr>
          <w:p w14:paraId="6E731A5A" w14:textId="77777777" w:rsidR="0081496B" w:rsidRPr="004516E2" w:rsidRDefault="0081496B" w:rsidP="0081496B">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Improvements needed to communication/ customer service</w:t>
            </w:r>
          </w:p>
        </w:tc>
        <w:tc>
          <w:tcPr>
            <w:tcW w:w="1205" w:type="dxa"/>
            <w:tcBorders>
              <w:top w:val="nil"/>
              <w:left w:val="nil"/>
              <w:bottom w:val="single" w:sz="4" w:space="0" w:color="auto"/>
              <w:right w:val="single" w:sz="4" w:space="0" w:color="auto"/>
            </w:tcBorders>
            <w:shd w:val="clear" w:color="000000" w:fill="FFFFFF"/>
            <w:noWrap/>
            <w:vAlign w:val="center"/>
            <w:hideMark/>
          </w:tcPr>
          <w:p w14:paraId="50C6D86B" w14:textId="77777777" w:rsidR="0081496B" w:rsidRPr="004516E2" w:rsidRDefault="0081496B" w:rsidP="0081496B">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4</w:t>
            </w:r>
          </w:p>
        </w:tc>
        <w:tc>
          <w:tcPr>
            <w:tcW w:w="1205" w:type="dxa"/>
            <w:tcBorders>
              <w:top w:val="nil"/>
              <w:left w:val="nil"/>
              <w:bottom w:val="single" w:sz="4" w:space="0" w:color="auto"/>
              <w:right w:val="single" w:sz="4" w:space="0" w:color="auto"/>
            </w:tcBorders>
            <w:shd w:val="clear" w:color="000000" w:fill="FFFFFF"/>
            <w:noWrap/>
            <w:vAlign w:val="center"/>
            <w:hideMark/>
          </w:tcPr>
          <w:p w14:paraId="77696619" w14:textId="77777777" w:rsidR="0081496B" w:rsidRPr="004516E2" w:rsidRDefault="0081496B" w:rsidP="0081496B">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6.6%</w:t>
            </w:r>
          </w:p>
        </w:tc>
      </w:tr>
      <w:tr w:rsidR="0081496B" w:rsidRPr="004516E2" w14:paraId="2986F1AF" w14:textId="77777777" w:rsidTr="003D235C">
        <w:trPr>
          <w:trHeight w:val="276"/>
        </w:trPr>
        <w:tc>
          <w:tcPr>
            <w:tcW w:w="6799" w:type="dxa"/>
            <w:tcBorders>
              <w:top w:val="nil"/>
              <w:left w:val="single" w:sz="4" w:space="0" w:color="auto"/>
              <w:bottom w:val="single" w:sz="4" w:space="0" w:color="auto"/>
              <w:right w:val="single" w:sz="4" w:space="0" w:color="auto"/>
            </w:tcBorders>
            <w:shd w:val="clear" w:color="000000" w:fill="FFFFFF"/>
            <w:noWrap/>
            <w:vAlign w:val="center"/>
            <w:hideMark/>
          </w:tcPr>
          <w:p w14:paraId="151E034E" w14:textId="77777777" w:rsidR="0081496B" w:rsidRPr="004516E2" w:rsidRDefault="0081496B" w:rsidP="0081496B">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Other</w:t>
            </w:r>
          </w:p>
        </w:tc>
        <w:tc>
          <w:tcPr>
            <w:tcW w:w="1205" w:type="dxa"/>
            <w:tcBorders>
              <w:top w:val="nil"/>
              <w:left w:val="nil"/>
              <w:bottom w:val="single" w:sz="4" w:space="0" w:color="auto"/>
              <w:right w:val="single" w:sz="4" w:space="0" w:color="auto"/>
            </w:tcBorders>
            <w:shd w:val="clear" w:color="000000" w:fill="FFFFFF"/>
            <w:noWrap/>
            <w:vAlign w:val="center"/>
            <w:hideMark/>
          </w:tcPr>
          <w:p w14:paraId="3B718FB8" w14:textId="77777777" w:rsidR="0081496B" w:rsidRPr="004516E2" w:rsidRDefault="0081496B" w:rsidP="0081496B">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2</w:t>
            </w:r>
          </w:p>
        </w:tc>
        <w:tc>
          <w:tcPr>
            <w:tcW w:w="1205" w:type="dxa"/>
            <w:tcBorders>
              <w:top w:val="nil"/>
              <w:left w:val="nil"/>
              <w:bottom w:val="single" w:sz="4" w:space="0" w:color="auto"/>
              <w:right w:val="single" w:sz="4" w:space="0" w:color="auto"/>
            </w:tcBorders>
            <w:shd w:val="clear" w:color="000000" w:fill="FFFFFF"/>
            <w:noWrap/>
            <w:vAlign w:val="center"/>
            <w:hideMark/>
          </w:tcPr>
          <w:p w14:paraId="0EA34B28" w14:textId="77777777" w:rsidR="0081496B" w:rsidRPr="004516E2" w:rsidRDefault="0081496B" w:rsidP="0081496B">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3.3%</w:t>
            </w:r>
          </w:p>
        </w:tc>
      </w:tr>
    </w:tbl>
    <w:p w14:paraId="70BC0FC1" w14:textId="77777777" w:rsidR="0081496B" w:rsidRPr="004516E2" w:rsidRDefault="0081496B" w:rsidP="00C545FA">
      <w:pPr>
        <w:rPr>
          <w:rFonts w:ascii="Century Gothic" w:hAnsi="Century Gothic"/>
        </w:rPr>
      </w:pPr>
    </w:p>
    <w:p w14:paraId="7FB71683" w14:textId="77777777" w:rsidR="0081496B" w:rsidRPr="004516E2" w:rsidRDefault="0081496B" w:rsidP="00C545FA">
      <w:pPr>
        <w:rPr>
          <w:rFonts w:ascii="Century Gothic" w:hAnsi="Century Gothic"/>
        </w:rPr>
      </w:pPr>
    </w:p>
    <w:p w14:paraId="7FFAC81F" w14:textId="77777777" w:rsidR="00CD391F" w:rsidRPr="004516E2" w:rsidRDefault="00CD391F" w:rsidP="00CD391F">
      <w:pPr>
        <w:pStyle w:val="Heading1"/>
        <w:rPr>
          <w:rFonts w:ascii="Century Gothic" w:hAnsi="Century Gothic"/>
        </w:rPr>
      </w:pPr>
      <w:bookmarkStart w:id="47" w:name="_Toc137026173"/>
      <w:r w:rsidRPr="004516E2">
        <w:rPr>
          <w:rFonts w:ascii="Century Gothic" w:hAnsi="Century Gothic"/>
        </w:rPr>
        <w:lastRenderedPageBreak/>
        <w:t>SATISFACTION WITH THE HOME</w:t>
      </w:r>
      <w:bookmarkEnd w:id="47"/>
    </w:p>
    <w:p w14:paraId="50FFB55B" w14:textId="6C4A9F23" w:rsidR="00CD391F" w:rsidRPr="004516E2" w:rsidRDefault="00CD391F" w:rsidP="00CD391F">
      <w:pPr>
        <w:pStyle w:val="Heading2"/>
        <w:rPr>
          <w:rFonts w:ascii="Century Gothic" w:hAnsi="Century Gothic"/>
        </w:rPr>
      </w:pPr>
      <w:bookmarkStart w:id="48" w:name="_Toc137026174"/>
      <w:r w:rsidRPr="004516E2">
        <w:rPr>
          <w:rFonts w:ascii="Century Gothic" w:hAnsi="Century Gothic"/>
        </w:rPr>
        <w:t>Quality of the home (Q</w:t>
      </w:r>
      <w:r w:rsidR="00FD2D48" w:rsidRPr="004516E2">
        <w:rPr>
          <w:rFonts w:ascii="Century Gothic" w:hAnsi="Century Gothic"/>
        </w:rPr>
        <w:t>1</w:t>
      </w:r>
      <w:r w:rsidR="00EB78D1" w:rsidRPr="004516E2">
        <w:rPr>
          <w:rFonts w:ascii="Century Gothic" w:hAnsi="Century Gothic"/>
        </w:rPr>
        <w:t>8/19</w:t>
      </w:r>
      <w:r w:rsidRPr="004516E2">
        <w:rPr>
          <w:rFonts w:ascii="Century Gothic" w:hAnsi="Century Gothic"/>
        </w:rPr>
        <w:t>)</w:t>
      </w:r>
      <w:bookmarkEnd w:id="48"/>
    </w:p>
    <w:p w14:paraId="2F1AB88A" w14:textId="60BACD6B" w:rsidR="005C6F54" w:rsidRPr="004516E2" w:rsidRDefault="00CD391F" w:rsidP="00CD391F">
      <w:pPr>
        <w:rPr>
          <w:rFonts w:ascii="Century Gothic" w:hAnsi="Century Gothic"/>
        </w:rPr>
      </w:pPr>
      <w:r w:rsidRPr="004516E2">
        <w:rPr>
          <w:rFonts w:ascii="Century Gothic" w:hAnsi="Century Gothic"/>
        </w:rPr>
        <w:t>With regards to the quality of the home, the majority of participants (</w:t>
      </w:r>
      <w:r w:rsidR="00380357" w:rsidRPr="004516E2">
        <w:rPr>
          <w:rFonts w:ascii="Century Gothic" w:hAnsi="Century Gothic"/>
        </w:rPr>
        <w:t>82</w:t>
      </w:r>
      <w:r w:rsidRPr="004516E2">
        <w:rPr>
          <w:rFonts w:ascii="Century Gothic" w:hAnsi="Century Gothic"/>
        </w:rPr>
        <w:t xml:space="preserve">%) said they were very or fairly satisfied with the quality of their home compared to </w:t>
      </w:r>
      <w:r w:rsidR="00DF7C10" w:rsidRPr="004516E2">
        <w:rPr>
          <w:rFonts w:ascii="Century Gothic" w:hAnsi="Century Gothic"/>
        </w:rPr>
        <w:t>10</w:t>
      </w:r>
      <w:r w:rsidRPr="004516E2">
        <w:rPr>
          <w:rFonts w:ascii="Century Gothic" w:hAnsi="Century Gothic"/>
        </w:rPr>
        <w:t xml:space="preserve">% who were dissatisfied and </w:t>
      </w:r>
      <w:r w:rsidR="005319B3" w:rsidRPr="004516E2">
        <w:rPr>
          <w:rFonts w:ascii="Century Gothic" w:hAnsi="Century Gothic"/>
        </w:rPr>
        <w:t>11</w:t>
      </w:r>
      <w:r w:rsidRPr="004516E2">
        <w:rPr>
          <w:rFonts w:ascii="Century Gothic" w:hAnsi="Century Gothic"/>
        </w:rPr>
        <w:t xml:space="preserve">% who were neither satisfied nor dissatisfied. The proportion of respondents who said they were satisfied in this respect has </w:t>
      </w:r>
      <w:r w:rsidR="00F807BE" w:rsidRPr="004516E2">
        <w:rPr>
          <w:rFonts w:ascii="Century Gothic" w:hAnsi="Century Gothic"/>
        </w:rPr>
        <w:t>de</w:t>
      </w:r>
      <w:r w:rsidRPr="004516E2">
        <w:rPr>
          <w:rFonts w:ascii="Century Gothic" w:hAnsi="Century Gothic"/>
        </w:rPr>
        <w:t xml:space="preserve">creased by </w:t>
      </w:r>
      <w:r w:rsidR="005319B3" w:rsidRPr="004516E2">
        <w:rPr>
          <w:rFonts w:ascii="Century Gothic" w:hAnsi="Century Gothic"/>
        </w:rPr>
        <w:t>7</w:t>
      </w:r>
      <w:r w:rsidRPr="004516E2">
        <w:rPr>
          <w:rFonts w:ascii="Century Gothic" w:hAnsi="Century Gothic"/>
        </w:rPr>
        <w:t xml:space="preserve"> percentage points since the </w:t>
      </w:r>
      <w:r w:rsidR="005319B3" w:rsidRPr="004516E2">
        <w:rPr>
          <w:rFonts w:ascii="Century Gothic" w:hAnsi="Century Gothic"/>
        </w:rPr>
        <w:t>2020</w:t>
      </w:r>
      <w:r w:rsidR="00F807BE" w:rsidRPr="004516E2">
        <w:rPr>
          <w:rFonts w:ascii="Century Gothic" w:hAnsi="Century Gothic"/>
        </w:rPr>
        <w:t xml:space="preserve"> </w:t>
      </w:r>
      <w:r w:rsidRPr="004516E2">
        <w:rPr>
          <w:rFonts w:ascii="Century Gothic" w:hAnsi="Century Gothic"/>
        </w:rPr>
        <w:t>survey</w:t>
      </w:r>
      <w:r w:rsidR="005319B3" w:rsidRPr="004516E2">
        <w:rPr>
          <w:rFonts w:ascii="Century Gothic" w:hAnsi="Century Gothic"/>
        </w:rPr>
        <w:t xml:space="preserve"> and is slightly lower than the Scottish average reported in the 2021/2 ARC (85%)</w:t>
      </w:r>
      <w:r w:rsidRPr="004516E2">
        <w:rPr>
          <w:rFonts w:ascii="Century Gothic" w:hAnsi="Century Gothic"/>
        </w:rPr>
        <w:t>.</w:t>
      </w:r>
    </w:p>
    <w:p w14:paraId="25671E1B" w14:textId="668CCA71" w:rsidR="00CD391F" w:rsidRPr="004516E2" w:rsidRDefault="00612A8D" w:rsidP="003B2853">
      <w:pPr>
        <w:rPr>
          <w:rFonts w:ascii="Century Gothic" w:hAnsi="Century Gothic"/>
        </w:rPr>
      </w:pPr>
      <w:r w:rsidRPr="004516E2">
        <w:t xml:space="preserve"> </w:t>
      </w:r>
      <w:r w:rsidRPr="004516E2">
        <w:rPr>
          <w:noProof/>
        </w:rPr>
        <w:drawing>
          <wp:inline distT="0" distB="0" distL="0" distR="0" wp14:anchorId="2A83539B" wp14:editId="64DE210A">
            <wp:extent cx="6094568" cy="2819400"/>
            <wp:effectExtent l="0" t="0" r="1905" b="0"/>
            <wp:docPr id="1996405139" name="Picture 1" descr="A picture containing text, screenshot, softwar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405139" name="Picture 1" descr="A picture containing text, screenshot, software, font&#10;&#10;Description automatically generated"/>
                    <pic:cNvPicPr/>
                  </pic:nvPicPr>
                  <pic:blipFill>
                    <a:blip r:embed="rId24"/>
                    <a:stretch>
                      <a:fillRect/>
                    </a:stretch>
                  </pic:blipFill>
                  <pic:spPr>
                    <a:xfrm>
                      <a:off x="0" y="0"/>
                      <a:ext cx="6101928" cy="2822805"/>
                    </a:xfrm>
                    <a:prstGeom prst="rect">
                      <a:avLst/>
                    </a:prstGeom>
                  </pic:spPr>
                </pic:pic>
              </a:graphicData>
            </a:graphic>
          </wp:inline>
        </w:drawing>
      </w:r>
      <w:r w:rsidR="000F0061" w:rsidRPr="004516E2">
        <w:t xml:space="preserve"> </w:t>
      </w:r>
    </w:p>
    <w:p w14:paraId="078D11BC" w14:textId="51C0329B" w:rsidR="003B2853" w:rsidRPr="004516E2" w:rsidRDefault="003B2853" w:rsidP="003B2853">
      <w:pPr>
        <w:rPr>
          <w:rFonts w:ascii="Century Gothic" w:hAnsi="Century Gothic"/>
        </w:rPr>
      </w:pPr>
    </w:p>
    <w:p w14:paraId="0ABAF196" w14:textId="4A32A699" w:rsidR="00FD2D48" w:rsidRPr="004516E2" w:rsidRDefault="00FD2D48" w:rsidP="00FD2D48">
      <w:pPr>
        <w:rPr>
          <w:rFonts w:ascii="Century Gothic" w:hAnsi="Century Gothic"/>
        </w:rPr>
      </w:pPr>
      <w:r w:rsidRPr="004516E2">
        <w:rPr>
          <w:rFonts w:ascii="Century Gothic" w:hAnsi="Century Gothic"/>
        </w:rPr>
        <w:t xml:space="preserve">Those who were </w:t>
      </w:r>
      <w:r w:rsidR="005319B3" w:rsidRPr="004516E2">
        <w:rPr>
          <w:rFonts w:ascii="Century Gothic" w:hAnsi="Century Gothic"/>
        </w:rPr>
        <w:t>not satisfied</w:t>
      </w:r>
      <w:r w:rsidR="003D3E23" w:rsidRPr="004516E2">
        <w:rPr>
          <w:rFonts w:ascii="Century Gothic" w:hAnsi="Century Gothic"/>
        </w:rPr>
        <w:t xml:space="preserve"> (25 respondents)</w:t>
      </w:r>
      <w:r w:rsidRPr="004516E2">
        <w:rPr>
          <w:rFonts w:ascii="Century Gothic" w:hAnsi="Century Gothic"/>
        </w:rPr>
        <w:t xml:space="preserve"> were asked to provide details of why they felt this </w:t>
      </w:r>
      <w:r w:rsidR="00363845" w:rsidRPr="004516E2">
        <w:rPr>
          <w:rFonts w:ascii="Century Gothic" w:hAnsi="Century Gothic"/>
        </w:rPr>
        <w:t xml:space="preserve">way. </w:t>
      </w:r>
      <w:r w:rsidR="00462C64" w:rsidRPr="004516E2">
        <w:rPr>
          <w:rFonts w:ascii="Century Gothic" w:hAnsi="Century Gothic"/>
        </w:rPr>
        <w:t xml:space="preserve">This tended to be where respondents spoke about upgrades that were needed to their home such as new windows, kitchens or bathrooms </w:t>
      </w:r>
      <w:r w:rsidR="00E352BA" w:rsidRPr="004516E2">
        <w:rPr>
          <w:rFonts w:ascii="Century Gothic" w:hAnsi="Century Gothic"/>
        </w:rPr>
        <w:t xml:space="preserve">or outstanding repairs issues that were needed to be fixed in their home. </w:t>
      </w:r>
    </w:p>
    <w:p w14:paraId="40D2B5E0" w14:textId="77777777" w:rsidR="00FD2D48" w:rsidRPr="004516E2" w:rsidRDefault="00FD2D48" w:rsidP="00FD2D48">
      <w:pPr>
        <w:spacing w:line="240" w:lineRule="auto"/>
        <w:rPr>
          <w:rFonts w:ascii="Century Gothic" w:hAnsi="Century Gothic"/>
          <w:i/>
        </w:rPr>
      </w:pPr>
    </w:p>
    <w:p w14:paraId="0BFCA945" w14:textId="77777777" w:rsidR="00442204" w:rsidRPr="004516E2" w:rsidRDefault="00442204">
      <w:pPr>
        <w:spacing w:line="240" w:lineRule="auto"/>
        <w:rPr>
          <w:rFonts w:ascii="Century Gothic" w:hAnsi="Century Gothic"/>
          <w:iCs/>
        </w:rPr>
      </w:pPr>
      <w:r w:rsidRPr="004516E2">
        <w:rPr>
          <w:rFonts w:ascii="Century Gothic" w:hAnsi="Century Gothic"/>
          <w:iCs/>
        </w:rPr>
        <w:br w:type="page"/>
      </w:r>
    </w:p>
    <w:p w14:paraId="348A4600" w14:textId="5F4685DB" w:rsidR="000961DE" w:rsidRPr="004516E2" w:rsidRDefault="00442204" w:rsidP="00442204">
      <w:pPr>
        <w:rPr>
          <w:rFonts w:ascii="Century Gothic" w:hAnsi="Century Gothic"/>
          <w:iCs/>
        </w:rPr>
      </w:pPr>
      <w:r w:rsidRPr="004516E2">
        <w:rPr>
          <w:rFonts w:ascii="Century Gothic" w:hAnsi="Century Gothic"/>
          <w:iCs/>
        </w:rPr>
        <w:lastRenderedPageBreak/>
        <w:t>Analysis shows that some streets were much more likely to be satisfied with the quality of their home than others, although please be aware that due to the very small numbers this analysis is not statistically robust.</w:t>
      </w:r>
    </w:p>
    <w:tbl>
      <w:tblPr>
        <w:tblW w:w="9355" w:type="dxa"/>
        <w:tblLook w:val="04A0" w:firstRow="1" w:lastRow="0" w:firstColumn="1" w:lastColumn="0" w:noHBand="0" w:noVBand="1"/>
      </w:tblPr>
      <w:tblGrid>
        <w:gridCol w:w="2263"/>
        <w:gridCol w:w="681"/>
        <w:gridCol w:w="1986"/>
        <w:gridCol w:w="2294"/>
        <w:gridCol w:w="2131"/>
      </w:tblGrid>
      <w:tr w:rsidR="00B5369C" w:rsidRPr="00B5369C" w14:paraId="6B208559" w14:textId="77777777" w:rsidTr="00B5369C">
        <w:trPr>
          <w:trHeight w:val="300"/>
        </w:trPr>
        <w:tc>
          <w:tcPr>
            <w:tcW w:w="9355" w:type="dxa"/>
            <w:gridSpan w:val="5"/>
            <w:tcBorders>
              <w:top w:val="single" w:sz="4" w:space="0" w:color="auto"/>
              <w:left w:val="single" w:sz="4" w:space="0" w:color="auto"/>
              <w:bottom w:val="single" w:sz="4" w:space="0" w:color="auto"/>
              <w:right w:val="single" w:sz="4" w:space="0" w:color="auto"/>
            </w:tcBorders>
            <w:shd w:val="clear" w:color="000000" w:fill="CD006E"/>
            <w:noWrap/>
            <w:vAlign w:val="center"/>
            <w:hideMark/>
          </w:tcPr>
          <w:p w14:paraId="6A737A1C" w14:textId="77777777" w:rsidR="00B5369C" w:rsidRPr="00B5369C" w:rsidRDefault="00B5369C" w:rsidP="00B5369C">
            <w:pPr>
              <w:spacing w:line="240" w:lineRule="auto"/>
              <w:rPr>
                <w:rFonts w:ascii="Century Gothic" w:hAnsi="Century Gothic" w:cs="Calibri"/>
                <w:b/>
                <w:bCs/>
                <w:color w:val="FFFFFF"/>
                <w:sz w:val="22"/>
                <w:szCs w:val="22"/>
                <w:lang w:eastAsia="en-GB"/>
              </w:rPr>
            </w:pPr>
            <w:r w:rsidRPr="00B5369C">
              <w:rPr>
                <w:rFonts w:ascii="Century Gothic" w:hAnsi="Century Gothic" w:cs="Calibri"/>
                <w:b/>
                <w:bCs/>
                <w:color w:val="FFFFFF"/>
                <w:sz w:val="22"/>
                <w:szCs w:val="22"/>
                <w:lang w:eastAsia="en-GB"/>
              </w:rPr>
              <w:t>Quality of the home analysed by area</w:t>
            </w:r>
          </w:p>
        </w:tc>
      </w:tr>
      <w:tr w:rsidR="00B5369C" w:rsidRPr="00B5369C" w14:paraId="1A1C8F00" w14:textId="77777777" w:rsidTr="00B5369C">
        <w:trPr>
          <w:trHeight w:val="300"/>
        </w:trPr>
        <w:tc>
          <w:tcPr>
            <w:tcW w:w="2263" w:type="dxa"/>
            <w:tcBorders>
              <w:top w:val="nil"/>
              <w:left w:val="single" w:sz="4" w:space="0" w:color="auto"/>
              <w:bottom w:val="single" w:sz="4" w:space="0" w:color="auto"/>
              <w:right w:val="single" w:sz="4" w:space="0" w:color="auto"/>
            </w:tcBorders>
            <w:shd w:val="clear" w:color="000000" w:fill="4472C4"/>
            <w:noWrap/>
            <w:vAlign w:val="center"/>
            <w:hideMark/>
          </w:tcPr>
          <w:p w14:paraId="59A886DD" w14:textId="77777777" w:rsidR="00B5369C" w:rsidRPr="00B5369C" w:rsidRDefault="00B5369C" w:rsidP="00B5369C">
            <w:pPr>
              <w:spacing w:line="240" w:lineRule="auto"/>
              <w:rPr>
                <w:rFonts w:ascii="Century Gothic" w:hAnsi="Century Gothic" w:cs="Calibri"/>
                <w:b/>
                <w:bCs/>
                <w:color w:val="FFFFFF"/>
                <w:sz w:val="20"/>
                <w:szCs w:val="20"/>
                <w:lang w:eastAsia="en-GB"/>
              </w:rPr>
            </w:pPr>
            <w:r w:rsidRPr="00B5369C">
              <w:rPr>
                <w:rFonts w:ascii="Century Gothic" w:hAnsi="Century Gothic" w:cs="Calibri"/>
                <w:b/>
                <w:bCs/>
                <w:color w:val="FFFFFF"/>
                <w:sz w:val="20"/>
                <w:szCs w:val="20"/>
                <w:lang w:eastAsia="en-GB"/>
              </w:rPr>
              <w:t> </w:t>
            </w:r>
          </w:p>
        </w:tc>
        <w:tc>
          <w:tcPr>
            <w:tcW w:w="681" w:type="dxa"/>
            <w:tcBorders>
              <w:top w:val="nil"/>
              <w:left w:val="nil"/>
              <w:bottom w:val="single" w:sz="4" w:space="0" w:color="auto"/>
              <w:right w:val="single" w:sz="4" w:space="0" w:color="auto"/>
            </w:tcBorders>
            <w:shd w:val="clear" w:color="000000" w:fill="4472C4"/>
            <w:noWrap/>
            <w:vAlign w:val="center"/>
            <w:hideMark/>
          </w:tcPr>
          <w:p w14:paraId="314ABCE7" w14:textId="77777777" w:rsidR="00B5369C" w:rsidRPr="00B5369C" w:rsidRDefault="00B5369C" w:rsidP="00B5369C">
            <w:pPr>
              <w:spacing w:line="240" w:lineRule="auto"/>
              <w:jc w:val="center"/>
              <w:rPr>
                <w:rFonts w:ascii="Century Gothic" w:hAnsi="Century Gothic" w:cs="Calibri"/>
                <w:b/>
                <w:bCs/>
                <w:color w:val="FFFFFF"/>
                <w:sz w:val="20"/>
                <w:szCs w:val="20"/>
                <w:lang w:eastAsia="en-GB"/>
              </w:rPr>
            </w:pPr>
            <w:r w:rsidRPr="00B5369C">
              <w:rPr>
                <w:rFonts w:ascii="Century Gothic" w:hAnsi="Century Gothic" w:cs="Calibri"/>
                <w:b/>
                <w:bCs/>
                <w:color w:val="FFFFFF"/>
                <w:sz w:val="20"/>
                <w:szCs w:val="20"/>
                <w:lang w:eastAsia="en-GB"/>
              </w:rPr>
              <w:t>Base</w:t>
            </w:r>
          </w:p>
        </w:tc>
        <w:tc>
          <w:tcPr>
            <w:tcW w:w="1986" w:type="dxa"/>
            <w:tcBorders>
              <w:top w:val="nil"/>
              <w:left w:val="nil"/>
              <w:bottom w:val="single" w:sz="4" w:space="0" w:color="auto"/>
              <w:right w:val="single" w:sz="4" w:space="0" w:color="auto"/>
            </w:tcBorders>
            <w:shd w:val="clear" w:color="000000" w:fill="4472C4"/>
            <w:noWrap/>
            <w:vAlign w:val="center"/>
            <w:hideMark/>
          </w:tcPr>
          <w:p w14:paraId="1B3DC3FC" w14:textId="77777777" w:rsidR="00B5369C" w:rsidRPr="00B5369C" w:rsidRDefault="00B5369C" w:rsidP="00B5369C">
            <w:pPr>
              <w:spacing w:line="240" w:lineRule="auto"/>
              <w:jc w:val="center"/>
              <w:rPr>
                <w:rFonts w:ascii="Century Gothic" w:hAnsi="Century Gothic" w:cs="Calibri"/>
                <w:b/>
                <w:bCs/>
                <w:color w:val="FFFFFF"/>
                <w:sz w:val="20"/>
                <w:szCs w:val="20"/>
                <w:lang w:eastAsia="en-GB"/>
              </w:rPr>
            </w:pPr>
            <w:r w:rsidRPr="00B5369C">
              <w:rPr>
                <w:rFonts w:ascii="Century Gothic" w:hAnsi="Century Gothic" w:cs="Calibri"/>
                <w:b/>
                <w:bCs/>
                <w:color w:val="FFFFFF"/>
                <w:sz w:val="20"/>
                <w:szCs w:val="20"/>
                <w:lang w:eastAsia="en-GB"/>
              </w:rPr>
              <w:t>% very/ fairly satisfied</w:t>
            </w:r>
          </w:p>
        </w:tc>
        <w:tc>
          <w:tcPr>
            <w:tcW w:w="2294" w:type="dxa"/>
            <w:tcBorders>
              <w:top w:val="nil"/>
              <w:left w:val="nil"/>
              <w:bottom w:val="single" w:sz="4" w:space="0" w:color="auto"/>
              <w:right w:val="single" w:sz="4" w:space="0" w:color="auto"/>
            </w:tcBorders>
            <w:shd w:val="clear" w:color="000000" w:fill="4472C4"/>
            <w:noWrap/>
            <w:vAlign w:val="center"/>
            <w:hideMark/>
          </w:tcPr>
          <w:p w14:paraId="2B945AC3" w14:textId="77777777" w:rsidR="00B5369C" w:rsidRPr="00B5369C" w:rsidRDefault="00B5369C" w:rsidP="00B5369C">
            <w:pPr>
              <w:spacing w:line="240" w:lineRule="auto"/>
              <w:jc w:val="center"/>
              <w:rPr>
                <w:rFonts w:ascii="Century Gothic" w:hAnsi="Century Gothic" w:cs="Calibri"/>
                <w:b/>
                <w:bCs/>
                <w:color w:val="FFFFFF"/>
                <w:sz w:val="20"/>
                <w:szCs w:val="20"/>
                <w:lang w:eastAsia="en-GB"/>
              </w:rPr>
            </w:pPr>
            <w:r w:rsidRPr="00B5369C">
              <w:rPr>
                <w:rFonts w:ascii="Century Gothic" w:hAnsi="Century Gothic" w:cs="Calibri"/>
                <w:b/>
                <w:bCs/>
                <w:color w:val="FFFFFF"/>
                <w:sz w:val="20"/>
                <w:szCs w:val="20"/>
                <w:lang w:eastAsia="en-GB"/>
              </w:rPr>
              <w:t>% neither satisfied nor dissatisfied</w:t>
            </w:r>
          </w:p>
        </w:tc>
        <w:tc>
          <w:tcPr>
            <w:tcW w:w="2126" w:type="dxa"/>
            <w:tcBorders>
              <w:top w:val="nil"/>
              <w:left w:val="nil"/>
              <w:bottom w:val="single" w:sz="4" w:space="0" w:color="auto"/>
              <w:right w:val="single" w:sz="4" w:space="0" w:color="auto"/>
            </w:tcBorders>
            <w:shd w:val="clear" w:color="000000" w:fill="4472C4"/>
            <w:noWrap/>
            <w:vAlign w:val="center"/>
            <w:hideMark/>
          </w:tcPr>
          <w:p w14:paraId="756AB7DD" w14:textId="77777777" w:rsidR="00B5369C" w:rsidRPr="00B5369C" w:rsidRDefault="00B5369C" w:rsidP="00B5369C">
            <w:pPr>
              <w:spacing w:line="240" w:lineRule="auto"/>
              <w:jc w:val="center"/>
              <w:rPr>
                <w:rFonts w:ascii="Century Gothic" w:hAnsi="Century Gothic" w:cs="Calibri"/>
                <w:b/>
                <w:bCs/>
                <w:color w:val="FFFFFF"/>
                <w:sz w:val="20"/>
                <w:szCs w:val="20"/>
                <w:lang w:eastAsia="en-GB"/>
              </w:rPr>
            </w:pPr>
            <w:r w:rsidRPr="00B5369C">
              <w:rPr>
                <w:rFonts w:ascii="Century Gothic" w:hAnsi="Century Gothic" w:cs="Calibri"/>
                <w:b/>
                <w:bCs/>
                <w:color w:val="FFFFFF"/>
                <w:sz w:val="20"/>
                <w:szCs w:val="20"/>
                <w:lang w:eastAsia="en-GB"/>
              </w:rPr>
              <w:t>% very/ fairly dissatisfied</w:t>
            </w:r>
          </w:p>
        </w:tc>
      </w:tr>
      <w:tr w:rsidR="00B5369C" w:rsidRPr="00B5369C" w14:paraId="4851C2CF" w14:textId="77777777" w:rsidTr="00B5369C">
        <w:trPr>
          <w:trHeight w:val="288"/>
        </w:trPr>
        <w:tc>
          <w:tcPr>
            <w:tcW w:w="2263" w:type="dxa"/>
            <w:tcBorders>
              <w:top w:val="nil"/>
              <w:left w:val="single" w:sz="4" w:space="0" w:color="auto"/>
              <w:bottom w:val="single" w:sz="4" w:space="0" w:color="auto"/>
              <w:right w:val="single" w:sz="4" w:space="0" w:color="auto"/>
            </w:tcBorders>
            <w:shd w:val="clear" w:color="000000" w:fill="FFFFFF"/>
            <w:noWrap/>
            <w:vAlign w:val="center"/>
            <w:hideMark/>
          </w:tcPr>
          <w:p w14:paraId="54A6B443" w14:textId="77777777" w:rsidR="00B5369C" w:rsidRPr="00B5369C" w:rsidRDefault="00B5369C" w:rsidP="00B5369C">
            <w:pPr>
              <w:spacing w:line="240" w:lineRule="auto"/>
              <w:rPr>
                <w:rFonts w:ascii="Century Gothic" w:hAnsi="Century Gothic" w:cs="Calibri"/>
                <w:sz w:val="20"/>
                <w:szCs w:val="20"/>
                <w:lang w:eastAsia="en-GB"/>
              </w:rPr>
            </w:pPr>
            <w:r w:rsidRPr="00B5369C">
              <w:rPr>
                <w:rFonts w:ascii="Century Gothic" w:hAnsi="Century Gothic" w:cs="Calibri"/>
                <w:sz w:val="20"/>
                <w:szCs w:val="20"/>
                <w:lang w:eastAsia="en-GB"/>
              </w:rPr>
              <w:t xml:space="preserve">Gartcraig Road </w:t>
            </w:r>
          </w:p>
        </w:tc>
        <w:tc>
          <w:tcPr>
            <w:tcW w:w="681" w:type="dxa"/>
            <w:tcBorders>
              <w:top w:val="nil"/>
              <w:left w:val="nil"/>
              <w:bottom w:val="single" w:sz="4" w:space="0" w:color="auto"/>
              <w:right w:val="single" w:sz="4" w:space="0" w:color="auto"/>
            </w:tcBorders>
            <w:shd w:val="clear" w:color="000000" w:fill="FFFFFF"/>
            <w:noWrap/>
            <w:vAlign w:val="center"/>
            <w:hideMark/>
          </w:tcPr>
          <w:p w14:paraId="1A5E5033" w14:textId="77777777" w:rsidR="00B5369C" w:rsidRPr="00B5369C" w:rsidRDefault="00B5369C" w:rsidP="00B5369C">
            <w:pPr>
              <w:spacing w:line="240" w:lineRule="auto"/>
              <w:jc w:val="center"/>
              <w:rPr>
                <w:rFonts w:ascii="Century Gothic" w:hAnsi="Century Gothic" w:cs="Calibri"/>
                <w:sz w:val="20"/>
                <w:szCs w:val="20"/>
                <w:lang w:eastAsia="en-GB"/>
              </w:rPr>
            </w:pPr>
            <w:r w:rsidRPr="00B5369C">
              <w:rPr>
                <w:rFonts w:ascii="Century Gothic" w:hAnsi="Century Gothic" w:cs="Calibri"/>
                <w:sz w:val="20"/>
                <w:szCs w:val="20"/>
                <w:lang w:eastAsia="en-GB"/>
              </w:rPr>
              <w:t>4</w:t>
            </w:r>
          </w:p>
        </w:tc>
        <w:tc>
          <w:tcPr>
            <w:tcW w:w="1986" w:type="dxa"/>
            <w:tcBorders>
              <w:top w:val="nil"/>
              <w:left w:val="nil"/>
              <w:bottom w:val="single" w:sz="4" w:space="0" w:color="auto"/>
              <w:right w:val="single" w:sz="4" w:space="0" w:color="auto"/>
            </w:tcBorders>
            <w:shd w:val="clear" w:color="000000" w:fill="FFFFFF"/>
            <w:noWrap/>
            <w:vAlign w:val="center"/>
            <w:hideMark/>
          </w:tcPr>
          <w:p w14:paraId="2F37708C" w14:textId="77777777" w:rsidR="00B5369C" w:rsidRPr="00B5369C" w:rsidRDefault="00B5369C" w:rsidP="00B5369C">
            <w:pPr>
              <w:spacing w:line="240" w:lineRule="auto"/>
              <w:jc w:val="center"/>
              <w:rPr>
                <w:rFonts w:ascii="Century Gothic" w:hAnsi="Century Gothic" w:cs="Calibri"/>
                <w:sz w:val="20"/>
                <w:szCs w:val="20"/>
                <w:lang w:eastAsia="en-GB"/>
              </w:rPr>
            </w:pPr>
            <w:r w:rsidRPr="00B5369C">
              <w:rPr>
                <w:rFonts w:ascii="Century Gothic" w:hAnsi="Century Gothic" w:cs="Calibri"/>
                <w:sz w:val="20"/>
                <w:szCs w:val="20"/>
                <w:lang w:eastAsia="en-GB"/>
              </w:rPr>
              <w:t>100%</w:t>
            </w:r>
          </w:p>
        </w:tc>
        <w:tc>
          <w:tcPr>
            <w:tcW w:w="2294" w:type="dxa"/>
            <w:tcBorders>
              <w:top w:val="nil"/>
              <w:left w:val="nil"/>
              <w:bottom w:val="single" w:sz="4" w:space="0" w:color="auto"/>
              <w:right w:val="single" w:sz="4" w:space="0" w:color="auto"/>
            </w:tcBorders>
            <w:shd w:val="clear" w:color="000000" w:fill="FFFFFF"/>
            <w:noWrap/>
            <w:vAlign w:val="center"/>
            <w:hideMark/>
          </w:tcPr>
          <w:p w14:paraId="7CE5714A" w14:textId="77777777" w:rsidR="00B5369C" w:rsidRPr="00B5369C" w:rsidRDefault="00B5369C" w:rsidP="00B5369C">
            <w:pPr>
              <w:spacing w:line="240" w:lineRule="auto"/>
              <w:jc w:val="center"/>
              <w:rPr>
                <w:rFonts w:ascii="Century Gothic" w:hAnsi="Century Gothic" w:cs="Calibri"/>
                <w:sz w:val="20"/>
                <w:szCs w:val="20"/>
                <w:lang w:eastAsia="en-GB"/>
              </w:rPr>
            </w:pPr>
            <w:r w:rsidRPr="00B5369C">
              <w:rPr>
                <w:rFonts w:ascii="Century Gothic" w:hAnsi="Century Gothic" w:cs="Calibri"/>
                <w:sz w:val="20"/>
                <w:szCs w:val="20"/>
                <w:lang w:eastAsia="en-GB"/>
              </w:rPr>
              <w:t>-</w:t>
            </w:r>
          </w:p>
        </w:tc>
        <w:tc>
          <w:tcPr>
            <w:tcW w:w="2126" w:type="dxa"/>
            <w:tcBorders>
              <w:top w:val="nil"/>
              <w:left w:val="nil"/>
              <w:bottom w:val="single" w:sz="4" w:space="0" w:color="auto"/>
              <w:right w:val="single" w:sz="4" w:space="0" w:color="auto"/>
            </w:tcBorders>
            <w:shd w:val="clear" w:color="000000" w:fill="FFFFFF"/>
            <w:noWrap/>
            <w:vAlign w:val="center"/>
            <w:hideMark/>
          </w:tcPr>
          <w:p w14:paraId="09381A33" w14:textId="77777777" w:rsidR="00B5369C" w:rsidRPr="00B5369C" w:rsidRDefault="00B5369C" w:rsidP="00B5369C">
            <w:pPr>
              <w:spacing w:line="240" w:lineRule="auto"/>
              <w:jc w:val="center"/>
              <w:rPr>
                <w:rFonts w:ascii="Century Gothic" w:hAnsi="Century Gothic" w:cs="Calibri"/>
                <w:sz w:val="20"/>
                <w:szCs w:val="20"/>
                <w:lang w:eastAsia="en-GB"/>
              </w:rPr>
            </w:pPr>
            <w:r w:rsidRPr="00B5369C">
              <w:rPr>
                <w:rFonts w:ascii="Century Gothic" w:hAnsi="Century Gothic" w:cs="Calibri"/>
                <w:sz w:val="20"/>
                <w:szCs w:val="20"/>
                <w:lang w:eastAsia="en-GB"/>
              </w:rPr>
              <w:t>-</w:t>
            </w:r>
          </w:p>
        </w:tc>
      </w:tr>
      <w:tr w:rsidR="00B5369C" w:rsidRPr="00B5369C" w14:paraId="46B06376" w14:textId="77777777" w:rsidTr="00B5369C">
        <w:trPr>
          <w:trHeight w:val="288"/>
        </w:trPr>
        <w:tc>
          <w:tcPr>
            <w:tcW w:w="2263" w:type="dxa"/>
            <w:tcBorders>
              <w:top w:val="nil"/>
              <w:left w:val="single" w:sz="4" w:space="0" w:color="auto"/>
              <w:bottom w:val="single" w:sz="4" w:space="0" w:color="auto"/>
              <w:right w:val="single" w:sz="4" w:space="0" w:color="auto"/>
            </w:tcBorders>
            <w:shd w:val="clear" w:color="000000" w:fill="FFFFFF"/>
            <w:noWrap/>
            <w:vAlign w:val="center"/>
            <w:hideMark/>
          </w:tcPr>
          <w:p w14:paraId="03AB6674" w14:textId="77777777" w:rsidR="00B5369C" w:rsidRPr="00B5369C" w:rsidRDefault="00B5369C" w:rsidP="00B5369C">
            <w:pPr>
              <w:spacing w:line="240" w:lineRule="auto"/>
              <w:rPr>
                <w:rFonts w:ascii="Century Gothic" w:hAnsi="Century Gothic" w:cs="Calibri"/>
                <w:sz w:val="20"/>
                <w:szCs w:val="20"/>
                <w:lang w:eastAsia="en-GB"/>
              </w:rPr>
            </w:pPr>
            <w:r w:rsidRPr="00B5369C">
              <w:rPr>
                <w:rFonts w:ascii="Century Gothic" w:hAnsi="Century Gothic" w:cs="Calibri"/>
                <w:sz w:val="20"/>
                <w:szCs w:val="20"/>
                <w:lang w:eastAsia="en-GB"/>
              </w:rPr>
              <w:t>Milncroft Place</w:t>
            </w:r>
          </w:p>
        </w:tc>
        <w:tc>
          <w:tcPr>
            <w:tcW w:w="681" w:type="dxa"/>
            <w:tcBorders>
              <w:top w:val="nil"/>
              <w:left w:val="nil"/>
              <w:bottom w:val="single" w:sz="4" w:space="0" w:color="auto"/>
              <w:right w:val="single" w:sz="4" w:space="0" w:color="auto"/>
            </w:tcBorders>
            <w:shd w:val="clear" w:color="000000" w:fill="FFFFFF"/>
            <w:noWrap/>
            <w:vAlign w:val="center"/>
            <w:hideMark/>
          </w:tcPr>
          <w:p w14:paraId="61862F27" w14:textId="77777777" w:rsidR="00B5369C" w:rsidRPr="00B5369C" w:rsidRDefault="00B5369C" w:rsidP="00B5369C">
            <w:pPr>
              <w:spacing w:line="240" w:lineRule="auto"/>
              <w:jc w:val="center"/>
              <w:rPr>
                <w:rFonts w:ascii="Century Gothic" w:hAnsi="Century Gothic" w:cs="Calibri"/>
                <w:sz w:val="20"/>
                <w:szCs w:val="20"/>
                <w:lang w:eastAsia="en-GB"/>
              </w:rPr>
            </w:pPr>
            <w:r w:rsidRPr="00B5369C">
              <w:rPr>
                <w:rFonts w:ascii="Century Gothic" w:hAnsi="Century Gothic" w:cs="Calibri"/>
                <w:sz w:val="20"/>
                <w:szCs w:val="20"/>
                <w:lang w:eastAsia="en-GB"/>
              </w:rPr>
              <w:t>10</w:t>
            </w:r>
          </w:p>
        </w:tc>
        <w:tc>
          <w:tcPr>
            <w:tcW w:w="1986" w:type="dxa"/>
            <w:tcBorders>
              <w:top w:val="nil"/>
              <w:left w:val="nil"/>
              <w:bottom w:val="single" w:sz="4" w:space="0" w:color="auto"/>
              <w:right w:val="single" w:sz="4" w:space="0" w:color="auto"/>
            </w:tcBorders>
            <w:shd w:val="clear" w:color="000000" w:fill="FFFFFF"/>
            <w:noWrap/>
            <w:vAlign w:val="center"/>
            <w:hideMark/>
          </w:tcPr>
          <w:p w14:paraId="73CBE227" w14:textId="77777777" w:rsidR="00B5369C" w:rsidRPr="00B5369C" w:rsidRDefault="00B5369C" w:rsidP="00B5369C">
            <w:pPr>
              <w:spacing w:line="240" w:lineRule="auto"/>
              <w:jc w:val="center"/>
              <w:rPr>
                <w:rFonts w:ascii="Century Gothic" w:hAnsi="Century Gothic" w:cs="Calibri"/>
                <w:sz w:val="20"/>
                <w:szCs w:val="20"/>
                <w:lang w:eastAsia="en-GB"/>
              </w:rPr>
            </w:pPr>
            <w:r w:rsidRPr="00B5369C">
              <w:rPr>
                <w:rFonts w:ascii="Century Gothic" w:hAnsi="Century Gothic" w:cs="Calibri"/>
                <w:sz w:val="20"/>
                <w:szCs w:val="20"/>
                <w:lang w:eastAsia="en-GB"/>
              </w:rPr>
              <w:t>100%</w:t>
            </w:r>
          </w:p>
        </w:tc>
        <w:tc>
          <w:tcPr>
            <w:tcW w:w="2294" w:type="dxa"/>
            <w:tcBorders>
              <w:top w:val="nil"/>
              <w:left w:val="nil"/>
              <w:bottom w:val="single" w:sz="4" w:space="0" w:color="auto"/>
              <w:right w:val="single" w:sz="4" w:space="0" w:color="auto"/>
            </w:tcBorders>
            <w:shd w:val="clear" w:color="000000" w:fill="FFFFFF"/>
            <w:noWrap/>
            <w:vAlign w:val="center"/>
            <w:hideMark/>
          </w:tcPr>
          <w:p w14:paraId="6FAFDD17" w14:textId="77777777" w:rsidR="00B5369C" w:rsidRPr="00B5369C" w:rsidRDefault="00B5369C" w:rsidP="00B5369C">
            <w:pPr>
              <w:spacing w:line="240" w:lineRule="auto"/>
              <w:jc w:val="center"/>
              <w:rPr>
                <w:rFonts w:ascii="Century Gothic" w:hAnsi="Century Gothic" w:cs="Calibri"/>
                <w:sz w:val="20"/>
                <w:szCs w:val="20"/>
                <w:lang w:eastAsia="en-GB"/>
              </w:rPr>
            </w:pPr>
            <w:r w:rsidRPr="00B5369C">
              <w:rPr>
                <w:rFonts w:ascii="Century Gothic" w:hAnsi="Century Gothic" w:cs="Calibri"/>
                <w:sz w:val="20"/>
                <w:szCs w:val="20"/>
                <w:lang w:eastAsia="en-GB"/>
              </w:rPr>
              <w:t>-</w:t>
            </w:r>
          </w:p>
        </w:tc>
        <w:tc>
          <w:tcPr>
            <w:tcW w:w="2126" w:type="dxa"/>
            <w:tcBorders>
              <w:top w:val="nil"/>
              <w:left w:val="nil"/>
              <w:bottom w:val="single" w:sz="4" w:space="0" w:color="auto"/>
              <w:right w:val="single" w:sz="4" w:space="0" w:color="auto"/>
            </w:tcBorders>
            <w:shd w:val="clear" w:color="000000" w:fill="FFFFFF"/>
            <w:noWrap/>
            <w:vAlign w:val="center"/>
            <w:hideMark/>
          </w:tcPr>
          <w:p w14:paraId="48C19CFD" w14:textId="77777777" w:rsidR="00B5369C" w:rsidRPr="00B5369C" w:rsidRDefault="00B5369C" w:rsidP="00B5369C">
            <w:pPr>
              <w:spacing w:line="240" w:lineRule="auto"/>
              <w:jc w:val="center"/>
              <w:rPr>
                <w:rFonts w:ascii="Century Gothic" w:hAnsi="Century Gothic" w:cs="Calibri"/>
                <w:sz w:val="20"/>
                <w:szCs w:val="20"/>
                <w:lang w:eastAsia="en-GB"/>
              </w:rPr>
            </w:pPr>
            <w:r w:rsidRPr="00B5369C">
              <w:rPr>
                <w:rFonts w:ascii="Century Gothic" w:hAnsi="Century Gothic" w:cs="Calibri"/>
                <w:sz w:val="20"/>
                <w:szCs w:val="20"/>
                <w:lang w:eastAsia="en-GB"/>
              </w:rPr>
              <w:t>-</w:t>
            </w:r>
          </w:p>
        </w:tc>
      </w:tr>
      <w:tr w:rsidR="00B5369C" w:rsidRPr="00B5369C" w14:paraId="269B28F2" w14:textId="77777777" w:rsidTr="00B5369C">
        <w:trPr>
          <w:trHeight w:val="288"/>
        </w:trPr>
        <w:tc>
          <w:tcPr>
            <w:tcW w:w="2263" w:type="dxa"/>
            <w:tcBorders>
              <w:top w:val="nil"/>
              <w:left w:val="single" w:sz="4" w:space="0" w:color="auto"/>
              <w:bottom w:val="single" w:sz="4" w:space="0" w:color="auto"/>
              <w:right w:val="single" w:sz="4" w:space="0" w:color="auto"/>
            </w:tcBorders>
            <w:shd w:val="clear" w:color="000000" w:fill="FFFFFF"/>
            <w:noWrap/>
            <w:vAlign w:val="center"/>
            <w:hideMark/>
          </w:tcPr>
          <w:p w14:paraId="77E47FA1" w14:textId="77777777" w:rsidR="00B5369C" w:rsidRPr="00B5369C" w:rsidRDefault="00B5369C" w:rsidP="00B5369C">
            <w:pPr>
              <w:spacing w:line="240" w:lineRule="auto"/>
              <w:rPr>
                <w:rFonts w:ascii="Century Gothic" w:hAnsi="Century Gothic" w:cs="Calibri"/>
                <w:sz w:val="20"/>
                <w:szCs w:val="20"/>
                <w:lang w:eastAsia="en-GB"/>
              </w:rPr>
            </w:pPr>
            <w:r w:rsidRPr="00B5369C">
              <w:rPr>
                <w:rFonts w:ascii="Century Gothic" w:hAnsi="Century Gothic" w:cs="Calibri"/>
                <w:sz w:val="20"/>
                <w:szCs w:val="20"/>
                <w:lang w:eastAsia="en-GB"/>
              </w:rPr>
              <w:t>Milncroft Road</w:t>
            </w:r>
          </w:p>
        </w:tc>
        <w:tc>
          <w:tcPr>
            <w:tcW w:w="681" w:type="dxa"/>
            <w:tcBorders>
              <w:top w:val="nil"/>
              <w:left w:val="nil"/>
              <w:bottom w:val="single" w:sz="4" w:space="0" w:color="auto"/>
              <w:right w:val="single" w:sz="4" w:space="0" w:color="auto"/>
            </w:tcBorders>
            <w:shd w:val="clear" w:color="000000" w:fill="FFFFFF"/>
            <w:noWrap/>
            <w:vAlign w:val="center"/>
            <w:hideMark/>
          </w:tcPr>
          <w:p w14:paraId="1401348F" w14:textId="77777777" w:rsidR="00B5369C" w:rsidRPr="00B5369C" w:rsidRDefault="00B5369C" w:rsidP="00B5369C">
            <w:pPr>
              <w:spacing w:line="240" w:lineRule="auto"/>
              <w:jc w:val="center"/>
              <w:rPr>
                <w:rFonts w:ascii="Century Gothic" w:hAnsi="Century Gothic" w:cs="Calibri"/>
                <w:sz w:val="20"/>
                <w:szCs w:val="20"/>
                <w:lang w:eastAsia="en-GB"/>
              </w:rPr>
            </w:pPr>
            <w:r w:rsidRPr="00B5369C">
              <w:rPr>
                <w:rFonts w:ascii="Century Gothic" w:hAnsi="Century Gothic" w:cs="Calibri"/>
                <w:sz w:val="20"/>
                <w:szCs w:val="20"/>
                <w:lang w:eastAsia="en-GB"/>
              </w:rPr>
              <w:t>7</w:t>
            </w:r>
          </w:p>
        </w:tc>
        <w:tc>
          <w:tcPr>
            <w:tcW w:w="1986" w:type="dxa"/>
            <w:tcBorders>
              <w:top w:val="nil"/>
              <w:left w:val="nil"/>
              <w:bottom w:val="single" w:sz="4" w:space="0" w:color="auto"/>
              <w:right w:val="single" w:sz="4" w:space="0" w:color="auto"/>
            </w:tcBorders>
            <w:shd w:val="clear" w:color="000000" w:fill="FFFFFF"/>
            <w:noWrap/>
            <w:vAlign w:val="center"/>
            <w:hideMark/>
          </w:tcPr>
          <w:p w14:paraId="0D4A092D" w14:textId="77777777" w:rsidR="00B5369C" w:rsidRPr="00B5369C" w:rsidRDefault="00B5369C" w:rsidP="00B5369C">
            <w:pPr>
              <w:spacing w:line="240" w:lineRule="auto"/>
              <w:jc w:val="center"/>
              <w:rPr>
                <w:rFonts w:ascii="Century Gothic" w:hAnsi="Century Gothic" w:cs="Calibri"/>
                <w:sz w:val="20"/>
                <w:szCs w:val="20"/>
                <w:lang w:eastAsia="en-GB"/>
              </w:rPr>
            </w:pPr>
            <w:r w:rsidRPr="00B5369C">
              <w:rPr>
                <w:rFonts w:ascii="Century Gothic" w:hAnsi="Century Gothic" w:cs="Calibri"/>
                <w:sz w:val="20"/>
                <w:szCs w:val="20"/>
                <w:lang w:eastAsia="en-GB"/>
              </w:rPr>
              <w:t>100%</w:t>
            </w:r>
          </w:p>
        </w:tc>
        <w:tc>
          <w:tcPr>
            <w:tcW w:w="2294" w:type="dxa"/>
            <w:tcBorders>
              <w:top w:val="nil"/>
              <w:left w:val="nil"/>
              <w:bottom w:val="single" w:sz="4" w:space="0" w:color="auto"/>
              <w:right w:val="single" w:sz="4" w:space="0" w:color="auto"/>
            </w:tcBorders>
            <w:shd w:val="clear" w:color="000000" w:fill="FFFFFF"/>
            <w:noWrap/>
            <w:vAlign w:val="center"/>
            <w:hideMark/>
          </w:tcPr>
          <w:p w14:paraId="6C4EB1CD" w14:textId="77777777" w:rsidR="00B5369C" w:rsidRPr="00B5369C" w:rsidRDefault="00B5369C" w:rsidP="00B5369C">
            <w:pPr>
              <w:spacing w:line="240" w:lineRule="auto"/>
              <w:jc w:val="center"/>
              <w:rPr>
                <w:rFonts w:ascii="Century Gothic" w:hAnsi="Century Gothic" w:cs="Calibri"/>
                <w:sz w:val="20"/>
                <w:szCs w:val="20"/>
                <w:lang w:eastAsia="en-GB"/>
              </w:rPr>
            </w:pPr>
            <w:r w:rsidRPr="00B5369C">
              <w:rPr>
                <w:rFonts w:ascii="Century Gothic" w:hAnsi="Century Gothic" w:cs="Calibri"/>
                <w:sz w:val="20"/>
                <w:szCs w:val="20"/>
                <w:lang w:eastAsia="en-GB"/>
              </w:rPr>
              <w:t>-</w:t>
            </w:r>
          </w:p>
        </w:tc>
        <w:tc>
          <w:tcPr>
            <w:tcW w:w="2126" w:type="dxa"/>
            <w:tcBorders>
              <w:top w:val="nil"/>
              <w:left w:val="nil"/>
              <w:bottom w:val="single" w:sz="4" w:space="0" w:color="auto"/>
              <w:right w:val="single" w:sz="4" w:space="0" w:color="auto"/>
            </w:tcBorders>
            <w:shd w:val="clear" w:color="000000" w:fill="FFFFFF"/>
            <w:noWrap/>
            <w:vAlign w:val="center"/>
            <w:hideMark/>
          </w:tcPr>
          <w:p w14:paraId="2207F6FE" w14:textId="77777777" w:rsidR="00B5369C" w:rsidRPr="00B5369C" w:rsidRDefault="00B5369C" w:rsidP="00B5369C">
            <w:pPr>
              <w:spacing w:line="240" w:lineRule="auto"/>
              <w:jc w:val="center"/>
              <w:rPr>
                <w:rFonts w:ascii="Century Gothic" w:hAnsi="Century Gothic" w:cs="Calibri"/>
                <w:sz w:val="20"/>
                <w:szCs w:val="20"/>
                <w:lang w:eastAsia="en-GB"/>
              </w:rPr>
            </w:pPr>
            <w:r w:rsidRPr="00B5369C">
              <w:rPr>
                <w:rFonts w:ascii="Century Gothic" w:hAnsi="Century Gothic" w:cs="Calibri"/>
                <w:sz w:val="20"/>
                <w:szCs w:val="20"/>
                <w:lang w:eastAsia="en-GB"/>
              </w:rPr>
              <w:t>-</w:t>
            </w:r>
          </w:p>
        </w:tc>
      </w:tr>
      <w:tr w:rsidR="00B5369C" w:rsidRPr="00B5369C" w14:paraId="2CED62D3" w14:textId="77777777" w:rsidTr="00B5369C">
        <w:trPr>
          <w:trHeight w:val="288"/>
        </w:trPr>
        <w:tc>
          <w:tcPr>
            <w:tcW w:w="2263" w:type="dxa"/>
            <w:tcBorders>
              <w:top w:val="nil"/>
              <w:left w:val="single" w:sz="4" w:space="0" w:color="auto"/>
              <w:bottom w:val="single" w:sz="4" w:space="0" w:color="auto"/>
              <w:right w:val="single" w:sz="4" w:space="0" w:color="auto"/>
            </w:tcBorders>
            <w:shd w:val="clear" w:color="000000" w:fill="FFFFFF"/>
            <w:noWrap/>
            <w:vAlign w:val="center"/>
            <w:hideMark/>
          </w:tcPr>
          <w:p w14:paraId="297E8802" w14:textId="77777777" w:rsidR="00B5369C" w:rsidRPr="00B5369C" w:rsidRDefault="00B5369C" w:rsidP="00B5369C">
            <w:pPr>
              <w:spacing w:line="240" w:lineRule="auto"/>
              <w:rPr>
                <w:rFonts w:ascii="Century Gothic" w:hAnsi="Century Gothic" w:cs="Calibri"/>
                <w:sz w:val="20"/>
                <w:szCs w:val="20"/>
                <w:lang w:eastAsia="en-GB"/>
              </w:rPr>
            </w:pPr>
            <w:r w:rsidRPr="00B5369C">
              <w:rPr>
                <w:rFonts w:ascii="Century Gothic" w:hAnsi="Century Gothic" w:cs="Calibri"/>
                <w:sz w:val="20"/>
                <w:szCs w:val="20"/>
                <w:lang w:eastAsia="en-GB"/>
              </w:rPr>
              <w:t>Claypotts Road</w:t>
            </w:r>
          </w:p>
        </w:tc>
        <w:tc>
          <w:tcPr>
            <w:tcW w:w="681" w:type="dxa"/>
            <w:tcBorders>
              <w:top w:val="nil"/>
              <w:left w:val="nil"/>
              <w:bottom w:val="single" w:sz="4" w:space="0" w:color="auto"/>
              <w:right w:val="single" w:sz="4" w:space="0" w:color="auto"/>
            </w:tcBorders>
            <w:shd w:val="clear" w:color="000000" w:fill="FFFFFF"/>
            <w:noWrap/>
            <w:vAlign w:val="center"/>
            <w:hideMark/>
          </w:tcPr>
          <w:p w14:paraId="76348220" w14:textId="77777777" w:rsidR="00B5369C" w:rsidRPr="00B5369C" w:rsidRDefault="00B5369C" w:rsidP="00B5369C">
            <w:pPr>
              <w:spacing w:line="240" w:lineRule="auto"/>
              <w:jc w:val="center"/>
              <w:rPr>
                <w:rFonts w:ascii="Century Gothic" w:hAnsi="Century Gothic" w:cs="Calibri"/>
                <w:sz w:val="20"/>
                <w:szCs w:val="20"/>
                <w:lang w:eastAsia="en-GB"/>
              </w:rPr>
            </w:pPr>
            <w:r w:rsidRPr="00B5369C">
              <w:rPr>
                <w:rFonts w:ascii="Century Gothic" w:hAnsi="Century Gothic" w:cs="Calibri"/>
                <w:sz w:val="20"/>
                <w:szCs w:val="20"/>
                <w:lang w:eastAsia="en-GB"/>
              </w:rPr>
              <w:t>28</w:t>
            </w:r>
          </w:p>
        </w:tc>
        <w:tc>
          <w:tcPr>
            <w:tcW w:w="1986" w:type="dxa"/>
            <w:tcBorders>
              <w:top w:val="nil"/>
              <w:left w:val="nil"/>
              <w:bottom w:val="single" w:sz="4" w:space="0" w:color="auto"/>
              <w:right w:val="single" w:sz="4" w:space="0" w:color="auto"/>
            </w:tcBorders>
            <w:shd w:val="clear" w:color="000000" w:fill="FFFFFF"/>
            <w:noWrap/>
            <w:vAlign w:val="center"/>
            <w:hideMark/>
          </w:tcPr>
          <w:p w14:paraId="5770F7D1" w14:textId="77777777" w:rsidR="00B5369C" w:rsidRPr="00B5369C" w:rsidRDefault="00B5369C" w:rsidP="00B5369C">
            <w:pPr>
              <w:spacing w:line="240" w:lineRule="auto"/>
              <w:jc w:val="center"/>
              <w:rPr>
                <w:rFonts w:ascii="Century Gothic" w:hAnsi="Century Gothic" w:cs="Calibri"/>
                <w:sz w:val="20"/>
                <w:szCs w:val="20"/>
                <w:lang w:eastAsia="en-GB"/>
              </w:rPr>
            </w:pPr>
            <w:r w:rsidRPr="00B5369C">
              <w:rPr>
                <w:rFonts w:ascii="Century Gothic" w:hAnsi="Century Gothic" w:cs="Calibri"/>
                <w:sz w:val="20"/>
                <w:szCs w:val="20"/>
                <w:lang w:eastAsia="en-GB"/>
              </w:rPr>
              <w:t>89%</w:t>
            </w:r>
          </w:p>
        </w:tc>
        <w:tc>
          <w:tcPr>
            <w:tcW w:w="2294" w:type="dxa"/>
            <w:tcBorders>
              <w:top w:val="nil"/>
              <w:left w:val="nil"/>
              <w:bottom w:val="single" w:sz="4" w:space="0" w:color="auto"/>
              <w:right w:val="single" w:sz="4" w:space="0" w:color="auto"/>
            </w:tcBorders>
            <w:shd w:val="clear" w:color="000000" w:fill="FFFFFF"/>
            <w:noWrap/>
            <w:vAlign w:val="center"/>
            <w:hideMark/>
          </w:tcPr>
          <w:p w14:paraId="23DFDFE0" w14:textId="77777777" w:rsidR="00B5369C" w:rsidRPr="00B5369C" w:rsidRDefault="00B5369C" w:rsidP="00B5369C">
            <w:pPr>
              <w:spacing w:line="240" w:lineRule="auto"/>
              <w:jc w:val="center"/>
              <w:rPr>
                <w:rFonts w:ascii="Century Gothic" w:hAnsi="Century Gothic" w:cs="Calibri"/>
                <w:sz w:val="20"/>
                <w:szCs w:val="20"/>
                <w:lang w:eastAsia="en-GB"/>
              </w:rPr>
            </w:pPr>
            <w:r w:rsidRPr="00B5369C">
              <w:rPr>
                <w:rFonts w:ascii="Century Gothic" w:hAnsi="Century Gothic" w:cs="Calibri"/>
                <w:sz w:val="20"/>
                <w:szCs w:val="20"/>
                <w:lang w:eastAsia="en-GB"/>
              </w:rPr>
              <w:t>11%</w:t>
            </w:r>
          </w:p>
        </w:tc>
        <w:tc>
          <w:tcPr>
            <w:tcW w:w="2126" w:type="dxa"/>
            <w:tcBorders>
              <w:top w:val="nil"/>
              <w:left w:val="nil"/>
              <w:bottom w:val="single" w:sz="4" w:space="0" w:color="auto"/>
              <w:right w:val="single" w:sz="4" w:space="0" w:color="auto"/>
            </w:tcBorders>
            <w:shd w:val="clear" w:color="000000" w:fill="FFFFFF"/>
            <w:noWrap/>
            <w:vAlign w:val="center"/>
            <w:hideMark/>
          </w:tcPr>
          <w:p w14:paraId="5E9C4AC5" w14:textId="77777777" w:rsidR="00B5369C" w:rsidRPr="00B5369C" w:rsidRDefault="00B5369C" w:rsidP="00B5369C">
            <w:pPr>
              <w:spacing w:line="240" w:lineRule="auto"/>
              <w:jc w:val="center"/>
              <w:rPr>
                <w:rFonts w:ascii="Century Gothic" w:hAnsi="Century Gothic" w:cs="Calibri"/>
                <w:sz w:val="20"/>
                <w:szCs w:val="20"/>
                <w:lang w:eastAsia="en-GB"/>
              </w:rPr>
            </w:pPr>
            <w:r w:rsidRPr="00B5369C">
              <w:rPr>
                <w:rFonts w:ascii="Century Gothic" w:hAnsi="Century Gothic" w:cs="Calibri"/>
                <w:sz w:val="20"/>
                <w:szCs w:val="20"/>
                <w:lang w:eastAsia="en-GB"/>
              </w:rPr>
              <w:t>-</w:t>
            </w:r>
          </w:p>
        </w:tc>
      </w:tr>
      <w:tr w:rsidR="00B5369C" w:rsidRPr="00B5369C" w14:paraId="1D51B04B" w14:textId="77777777" w:rsidTr="00B5369C">
        <w:trPr>
          <w:trHeight w:val="288"/>
        </w:trPr>
        <w:tc>
          <w:tcPr>
            <w:tcW w:w="2263" w:type="dxa"/>
            <w:tcBorders>
              <w:top w:val="nil"/>
              <w:left w:val="single" w:sz="4" w:space="0" w:color="auto"/>
              <w:bottom w:val="single" w:sz="4" w:space="0" w:color="auto"/>
              <w:right w:val="single" w:sz="4" w:space="0" w:color="auto"/>
            </w:tcBorders>
            <w:shd w:val="clear" w:color="000000" w:fill="FFFFFF"/>
            <w:noWrap/>
            <w:vAlign w:val="center"/>
            <w:hideMark/>
          </w:tcPr>
          <w:p w14:paraId="29F50AC7" w14:textId="77777777" w:rsidR="00B5369C" w:rsidRPr="00B5369C" w:rsidRDefault="00B5369C" w:rsidP="00B5369C">
            <w:pPr>
              <w:spacing w:line="240" w:lineRule="auto"/>
              <w:rPr>
                <w:rFonts w:ascii="Century Gothic" w:hAnsi="Century Gothic" w:cs="Calibri"/>
                <w:sz w:val="20"/>
                <w:szCs w:val="20"/>
                <w:lang w:eastAsia="en-GB"/>
              </w:rPr>
            </w:pPr>
            <w:r w:rsidRPr="00B5369C">
              <w:rPr>
                <w:rFonts w:ascii="Century Gothic" w:hAnsi="Century Gothic" w:cs="Calibri"/>
                <w:sz w:val="20"/>
                <w:szCs w:val="20"/>
                <w:lang w:eastAsia="en-GB"/>
              </w:rPr>
              <w:t>Balcomie Street</w:t>
            </w:r>
          </w:p>
        </w:tc>
        <w:tc>
          <w:tcPr>
            <w:tcW w:w="681" w:type="dxa"/>
            <w:tcBorders>
              <w:top w:val="nil"/>
              <w:left w:val="nil"/>
              <w:bottom w:val="single" w:sz="4" w:space="0" w:color="auto"/>
              <w:right w:val="single" w:sz="4" w:space="0" w:color="auto"/>
            </w:tcBorders>
            <w:shd w:val="clear" w:color="000000" w:fill="FFFFFF"/>
            <w:noWrap/>
            <w:vAlign w:val="center"/>
            <w:hideMark/>
          </w:tcPr>
          <w:p w14:paraId="38AB2AC4" w14:textId="77777777" w:rsidR="00B5369C" w:rsidRPr="00B5369C" w:rsidRDefault="00B5369C" w:rsidP="00B5369C">
            <w:pPr>
              <w:spacing w:line="240" w:lineRule="auto"/>
              <w:jc w:val="center"/>
              <w:rPr>
                <w:rFonts w:ascii="Century Gothic" w:hAnsi="Century Gothic" w:cs="Calibri"/>
                <w:sz w:val="20"/>
                <w:szCs w:val="20"/>
                <w:lang w:eastAsia="en-GB"/>
              </w:rPr>
            </w:pPr>
            <w:r w:rsidRPr="00B5369C">
              <w:rPr>
                <w:rFonts w:ascii="Century Gothic" w:hAnsi="Century Gothic" w:cs="Calibri"/>
                <w:sz w:val="20"/>
                <w:szCs w:val="20"/>
                <w:lang w:eastAsia="en-GB"/>
              </w:rPr>
              <w:t>16</w:t>
            </w:r>
          </w:p>
        </w:tc>
        <w:tc>
          <w:tcPr>
            <w:tcW w:w="1986" w:type="dxa"/>
            <w:tcBorders>
              <w:top w:val="nil"/>
              <w:left w:val="nil"/>
              <w:bottom w:val="single" w:sz="4" w:space="0" w:color="auto"/>
              <w:right w:val="single" w:sz="4" w:space="0" w:color="auto"/>
            </w:tcBorders>
            <w:shd w:val="clear" w:color="000000" w:fill="FFFFFF"/>
            <w:noWrap/>
            <w:vAlign w:val="center"/>
            <w:hideMark/>
          </w:tcPr>
          <w:p w14:paraId="19947D11" w14:textId="77777777" w:rsidR="00B5369C" w:rsidRPr="00B5369C" w:rsidRDefault="00B5369C" w:rsidP="00B5369C">
            <w:pPr>
              <w:spacing w:line="240" w:lineRule="auto"/>
              <w:jc w:val="center"/>
              <w:rPr>
                <w:rFonts w:ascii="Century Gothic" w:hAnsi="Century Gothic" w:cs="Calibri"/>
                <w:sz w:val="20"/>
                <w:szCs w:val="20"/>
                <w:lang w:eastAsia="en-GB"/>
              </w:rPr>
            </w:pPr>
            <w:r w:rsidRPr="00B5369C">
              <w:rPr>
                <w:rFonts w:ascii="Century Gothic" w:hAnsi="Century Gothic" w:cs="Calibri"/>
                <w:sz w:val="20"/>
                <w:szCs w:val="20"/>
                <w:lang w:eastAsia="en-GB"/>
              </w:rPr>
              <w:t>88%</w:t>
            </w:r>
          </w:p>
        </w:tc>
        <w:tc>
          <w:tcPr>
            <w:tcW w:w="2294" w:type="dxa"/>
            <w:tcBorders>
              <w:top w:val="nil"/>
              <w:left w:val="nil"/>
              <w:bottom w:val="single" w:sz="4" w:space="0" w:color="auto"/>
              <w:right w:val="single" w:sz="4" w:space="0" w:color="auto"/>
            </w:tcBorders>
            <w:shd w:val="clear" w:color="000000" w:fill="FFFFFF"/>
            <w:noWrap/>
            <w:vAlign w:val="center"/>
            <w:hideMark/>
          </w:tcPr>
          <w:p w14:paraId="708EC32C" w14:textId="77777777" w:rsidR="00B5369C" w:rsidRPr="00B5369C" w:rsidRDefault="00B5369C" w:rsidP="00B5369C">
            <w:pPr>
              <w:spacing w:line="240" w:lineRule="auto"/>
              <w:jc w:val="center"/>
              <w:rPr>
                <w:rFonts w:ascii="Century Gothic" w:hAnsi="Century Gothic" w:cs="Calibri"/>
                <w:sz w:val="20"/>
                <w:szCs w:val="20"/>
                <w:lang w:eastAsia="en-GB"/>
              </w:rPr>
            </w:pPr>
            <w:r w:rsidRPr="00B5369C">
              <w:rPr>
                <w:rFonts w:ascii="Century Gothic" w:hAnsi="Century Gothic" w:cs="Calibri"/>
                <w:sz w:val="20"/>
                <w:szCs w:val="20"/>
                <w:lang w:eastAsia="en-GB"/>
              </w:rPr>
              <w:t>13%</w:t>
            </w:r>
          </w:p>
        </w:tc>
        <w:tc>
          <w:tcPr>
            <w:tcW w:w="2126" w:type="dxa"/>
            <w:tcBorders>
              <w:top w:val="nil"/>
              <w:left w:val="nil"/>
              <w:bottom w:val="single" w:sz="4" w:space="0" w:color="auto"/>
              <w:right w:val="single" w:sz="4" w:space="0" w:color="auto"/>
            </w:tcBorders>
            <w:shd w:val="clear" w:color="000000" w:fill="FFFFFF"/>
            <w:noWrap/>
            <w:vAlign w:val="center"/>
            <w:hideMark/>
          </w:tcPr>
          <w:p w14:paraId="2FE2728F" w14:textId="77777777" w:rsidR="00B5369C" w:rsidRPr="00B5369C" w:rsidRDefault="00B5369C" w:rsidP="00B5369C">
            <w:pPr>
              <w:spacing w:line="240" w:lineRule="auto"/>
              <w:jc w:val="center"/>
              <w:rPr>
                <w:rFonts w:ascii="Century Gothic" w:hAnsi="Century Gothic" w:cs="Calibri"/>
                <w:sz w:val="20"/>
                <w:szCs w:val="20"/>
                <w:lang w:eastAsia="en-GB"/>
              </w:rPr>
            </w:pPr>
            <w:r w:rsidRPr="00B5369C">
              <w:rPr>
                <w:rFonts w:ascii="Century Gothic" w:hAnsi="Century Gothic" w:cs="Calibri"/>
                <w:sz w:val="20"/>
                <w:szCs w:val="20"/>
                <w:lang w:eastAsia="en-GB"/>
              </w:rPr>
              <w:t>-</w:t>
            </w:r>
          </w:p>
        </w:tc>
      </w:tr>
      <w:tr w:rsidR="00B5369C" w:rsidRPr="00B5369C" w14:paraId="219761D5" w14:textId="77777777" w:rsidTr="00B5369C">
        <w:trPr>
          <w:trHeight w:val="288"/>
        </w:trPr>
        <w:tc>
          <w:tcPr>
            <w:tcW w:w="2263" w:type="dxa"/>
            <w:tcBorders>
              <w:top w:val="nil"/>
              <w:left w:val="single" w:sz="4" w:space="0" w:color="auto"/>
              <w:bottom w:val="single" w:sz="4" w:space="0" w:color="auto"/>
              <w:right w:val="single" w:sz="4" w:space="0" w:color="auto"/>
            </w:tcBorders>
            <w:shd w:val="clear" w:color="000000" w:fill="FFFFFF"/>
            <w:noWrap/>
            <w:vAlign w:val="center"/>
            <w:hideMark/>
          </w:tcPr>
          <w:p w14:paraId="61E4E6A4" w14:textId="77777777" w:rsidR="00B5369C" w:rsidRPr="00B5369C" w:rsidRDefault="00B5369C" w:rsidP="00B5369C">
            <w:pPr>
              <w:spacing w:line="240" w:lineRule="auto"/>
              <w:rPr>
                <w:rFonts w:ascii="Century Gothic" w:hAnsi="Century Gothic" w:cs="Calibri"/>
                <w:sz w:val="20"/>
                <w:szCs w:val="20"/>
                <w:lang w:eastAsia="en-GB"/>
              </w:rPr>
            </w:pPr>
            <w:r w:rsidRPr="00B5369C">
              <w:rPr>
                <w:rFonts w:ascii="Century Gothic" w:hAnsi="Century Gothic" w:cs="Calibri"/>
                <w:sz w:val="20"/>
                <w:szCs w:val="20"/>
                <w:lang w:eastAsia="en-GB"/>
              </w:rPr>
              <w:t>Craighouse Street</w:t>
            </w:r>
          </w:p>
        </w:tc>
        <w:tc>
          <w:tcPr>
            <w:tcW w:w="681" w:type="dxa"/>
            <w:tcBorders>
              <w:top w:val="nil"/>
              <w:left w:val="nil"/>
              <w:bottom w:val="single" w:sz="4" w:space="0" w:color="auto"/>
              <w:right w:val="single" w:sz="4" w:space="0" w:color="auto"/>
            </w:tcBorders>
            <w:shd w:val="clear" w:color="000000" w:fill="FFFFFF"/>
            <w:noWrap/>
            <w:vAlign w:val="center"/>
            <w:hideMark/>
          </w:tcPr>
          <w:p w14:paraId="257100AA" w14:textId="77777777" w:rsidR="00B5369C" w:rsidRPr="00B5369C" w:rsidRDefault="00B5369C" w:rsidP="00B5369C">
            <w:pPr>
              <w:spacing w:line="240" w:lineRule="auto"/>
              <w:jc w:val="center"/>
              <w:rPr>
                <w:rFonts w:ascii="Century Gothic" w:hAnsi="Century Gothic" w:cs="Calibri"/>
                <w:sz w:val="20"/>
                <w:szCs w:val="20"/>
                <w:lang w:eastAsia="en-GB"/>
              </w:rPr>
            </w:pPr>
            <w:r w:rsidRPr="00B5369C">
              <w:rPr>
                <w:rFonts w:ascii="Century Gothic" w:hAnsi="Century Gothic" w:cs="Calibri"/>
                <w:sz w:val="20"/>
                <w:szCs w:val="20"/>
                <w:lang w:eastAsia="en-GB"/>
              </w:rPr>
              <w:t>14</w:t>
            </w:r>
          </w:p>
        </w:tc>
        <w:tc>
          <w:tcPr>
            <w:tcW w:w="1986" w:type="dxa"/>
            <w:tcBorders>
              <w:top w:val="nil"/>
              <w:left w:val="nil"/>
              <w:bottom w:val="single" w:sz="4" w:space="0" w:color="auto"/>
              <w:right w:val="single" w:sz="4" w:space="0" w:color="auto"/>
            </w:tcBorders>
            <w:shd w:val="clear" w:color="000000" w:fill="FFFFFF"/>
            <w:noWrap/>
            <w:vAlign w:val="center"/>
            <w:hideMark/>
          </w:tcPr>
          <w:p w14:paraId="7B33407D" w14:textId="77777777" w:rsidR="00B5369C" w:rsidRPr="00B5369C" w:rsidRDefault="00B5369C" w:rsidP="00B5369C">
            <w:pPr>
              <w:spacing w:line="240" w:lineRule="auto"/>
              <w:jc w:val="center"/>
              <w:rPr>
                <w:rFonts w:ascii="Century Gothic" w:hAnsi="Century Gothic" w:cs="Calibri"/>
                <w:sz w:val="20"/>
                <w:szCs w:val="20"/>
                <w:lang w:eastAsia="en-GB"/>
              </w:rPr>
            </w:pPr>
            <w:r w:rsidRPr="00B5369C">
              <w:rPr>
                <w:rFonts w:ascii="Century Gothic" w:hAnsi="Century Gothic" w:cs="Calibri"/>
                <w:sz w:val="20"/>
                <w:szCs w:val="20"/>
                <w:lang w:eastAsia="en-GB"/>
              </w:rPr>
              <w:t>86%</w:t>
            </w:r>
          </w:p>
        </w:tc>
        <w:tc>
          <w:tcPr>
            <w:tcW w:w="2294" w:type="dxa"/>
            <w:tcBorders>
              <w:top w:val="nil"/>
              <w:left w:val="nil"/>
              <w:bottom w:val="single" w:sz="4" w:space="0" w:color="auto"/>
              <w:right w:val="single" w:sz="4" w:space="0" w:color="auto"/>
            </w:tcBorders>
            <w:shd w:val="clear" w:color="000000" w:fill="FFFFFF"/>
            <w:noWrap/>
            <w:vAlign w:val="center"/>
            <w:hideMark/>
          </w:tcPr>
          <w:p w14:paraId="783DE73B" w14:textId="77777777" w:rsidR="00B5369C" w:rsidRPr="00B5369C" w:rsidRDefault="00B5369C" w:rsidP="00B5369C">
            <w:pPr>
              <w:spacing w:line="240" w:lineRule="auto"/>
              <w:jc w:val="center"/>
              <w:rPr>
                <w:rFonts w:ascii="Century Gothic" w:hAnsi="Century Gothic" w:cs="Calibri"/>
                <w:sz w:val="20"/>
                <w:szCs w:val="20"/>
                <w:lang w:eastAsia="en-GB"/>
              </w:rPr>
            </w:pPr>
            <w:r w:rsidRPr="00B5369C">
              <w:rPr>
                <w:rFonts w:ascii="Century Gothic" w:hAnsi="Century Gothic" w:cs="Calibri"/>
                <w:sz w:val="20"/>
                <w:szCs w:val="20"/>
                <w:lang w:eastAsia="en-GB"/>
              </w:rPr>
              <w:t>14%</w:t>
            </w:r>
          </w:p>
        </w:tc>
        <w:tc>
          <w:tcPr>
            <w:tcW w:w="2126" w:type="dxa"/>
            <w:tcBorders>
              <w:top w:val="nil"/>
              <w:left w:val="nil"/>
              <w:bottom w:val="single" w:sz="4" w:space="0" w:color="auto"/>
              <w:right w:val="single" w:sz="4" w:space="0" w:color="auto"/>
            </w:tcBorders>
            <w:shd w:val="clear" w:color="000000" w:fill="FFFFFF"/>
            <w:noWrap/>
            <w:vAlign w:val="center"/>
            <w:hideMark/>
          </w:tcPr>
          <w:p w14:paraId="79DCAAF5" w14:textId="77777777" w:rsidR="00B5369C" w:rsidRPr="00B5369C" w:rsidRDefault="00B5369C" w:rsidP="00B5369C">
            <w:pPr>
              <w:spacing w:line="240" w:lineRule="auto"/>
              <w:jc w:val="center"/>
              <w:rPr>
                <w:rFonts w:ascii="Century Gothic" w:hAnsi="Century Gothic" w:cs="Calibri"/>
                <w:sz w:val="20"/>
                <w:szCs w:val="20"/>
                <w:lang w:eastAsia="en-GB"/>
              </w:rPr>
            </w:pPr>
            <w:r w:rsidRPr="00B5369C">
              <w:rPr>
                <w:rFonts w:ascii="Century Gothic" w:hAnsi="Century Gothic" w:cs="Calibri"/>
                <w:sz w:val="20"/>
                <w:szCs w:val="20"/>
                <w:lang w:eastAsia="en-GB"/>
              </w:rPr>
              <w:t>-</w:t>
            </w:r>
          </w:p>
        </w:tc>
      </w:tr>
      <w:tr w:rsidR="00B5369C" w:rsidRPr="00B5369C" w14:paraId="01BE0124" w14:textId="77777777" w:rsidTr="00B5369C">
        <w:trPr>
          <w:trHeight w:val="288"/>
        </w:trPr>
        <w:tc>
          <w:tcPr>
            <w:tcW w:w="2263" w:type="dxa"/>
            <w:tcBorders>
              <w:top w:val="nil"/>
              <w:left w:val="single" w:sz="4" w:space="0" w:color="auto"/>
              <w:bottom w:val="single" w:sz="4" w:space="0" w:color="auto"/>
              <w:right w:val="single" w:sz="4" w:space="0" w:color="auto"/>
            </w:tcBorders>
            <w:shd w:val="clear" w:color="000000" w:fill="FFFFFF"/>
            <w:noWrap/>
            <w:vAlign w:val="center"/>
            <w:hideMark/>
          </w:tcPr>
          <w:p w14:paraId="4790E05A" w14:textId="77777777" w:rsidR="00B5369C" w:rsidRPr="00B5369C" w:rsidRDefault="00B5369C" w:rsidP="00B5369C">
            <w:pPr>
              <w:spacing w:line="240" w:lineRule="auto"/>
              <w:rPr>
                <w:rFonts w:ascii="Century Gothic" w:hAnsi="Century Gothic" w:cs="Calibri"/>
                <w:sz w:val="20"/>
                <w:szCs w:val="20"/>
                <w:lang w:eastAsia="en-GB"/>
              </w:rPr>
            </w:pPr>
            <w:r w:rsidRPr="00B5369C">
              <w:rPr>
                <w:rFonts w:ascii="Century Gothic" w:hAnsi="Century Gothic" w:cs="Calibri"/>
                <w:sz w:val="20"/>
                <w:szCs w:val="20"/>
                <w:lang w:eastAsia="en-GB"/>
              </w:rPr>
              <w:t>Elibank Street</w:t>
            </w:r>
          </w:p>
        </w:tc>
        <w:tc>
          <w:tcPr>
            <w:tcW w:w="681" w:type="dxa"/>
            <w:tcBorders>
              <w:top w:val="nil"/>
              <w:left w:val="nil"/>
              <w:bottom w:val="single" w:sz="4" w:space="0" w:color="auto"/>
              <w:right w:val="single" w:sz="4" w:space="0" w:color="auto"/>
            </w:tcBorders>
            <w:shd w:val="clear" w:color="000000" w:fill="FFFFFF"/>
            <w:noWrap/>
            <w:vAlign w:val="center"/>
            <w:hideMark/>
          </w:tcPr>
          <w:p w14:paraId="1BFBAA79" w14:textId="77777777" w:rsidR="00B5369C" w:rsidRPr="00B5369C" w:rsidRDefault="00B5369C" w:rsidP="00B5369C">
            <w:pPr>
              <w:spacing w:line="240" w:lineRule="auto"/>
              <w:jc w:val="center"/>
              <w:rPr>
                <w:rFonts w:ascii="Century Gothic" w:hAnsi="Century Gothic" w:cs="Calibri"/>
                <w:sz w:val="20"/>
                <w:szCs w:val="20"/>
                <w:lang w:eastAsia="en-GB"/>
              </w:rPr>
            </w:pPr>
            <w:r w:rsidRPr="00B5369C">
              <w:rPr>
                <w:rFonts w:ascii="Century Gothic" w:hAnsi="Century Gothic" w:cs="Calibri"/>
                <w:sz w:val="20"/>
                <w:szCs w:val="20"/>
                <w:lang w:eastAsia="en-GB"/>
              </w:rPr>
              <w:t>22</w:t>
            </w:r>
          </w:p>
        </w:tc>
        <w:tc>
          <w:tcPr>
            <w:tcW w:w="1986" w:type="dxa"/>
            <w:tcBorders>
              <w:top w:val="nil"/>
              <w:left w:val="nil"/>
              <w:bottom w:val="single" w:sz="4" w:space="0" w:color="auto"/>
              <w:right w:val="single" w:sz="4" w:space="0" w:color="auto"/>
            </w:tcBorders>
            <w:shd w:val="clear" w:color="000000" w:fill="FFFFFF"/>
            <w:noWrap/>
            <w:vAlign w:val="center"/>
            <w:hideMark/>
          </w:tcPr>
          <w:p w14:paraId="20C7AC44" w14:textId="77777777" w:rsidR="00B5369C" w:rsidRPr="00B5369C" w:rsidRDefault="00B5369C" w:rsidP="00B5369C">
            <w:pPr>
              <w:spacing w:line="240" w:lineRule="auto"/>
              <w:jc w:val="center"/>
              <w:rPr>
                <w:rFonts w:ascii="Century Gothic" w:hAnsi="Century Gothic" w:cs="Calibri"/>
                <w:sz w:val="20"/>
                <w:szCs w:val="20"/>
                <w:lang w:eastAsia="en-GB"/>
              </w:rPr>
            </w:pPr>
            <w:r w:rsidRPr="00B5369C">
              <w:rPr>
                <w:rFonts w:ascii="Century Gothic" w:hAnsi="Century Gothic" w:cs="Calibri"/>
                <w:sz w:val="20"/>
                <w:szCs w:val="20"/>
                <w:lang w:eastAsia="en-GB"/>
              </w:rPr>
              <w:t>86%</w:t>
            </w:r>
          </w:p>
        </w:tc>
        <w:tc>
          <w:tcPr>
            <w:tcW w:w="2294" w:type="dxa"/>
            <w:tcBorders>
              <w:top w:val="nil"/>
              <w:left w:val="nil"/>
              <w:bottom w:val="single" w:sz="4" w:space="0" w:color="auto"/>
              <w:right w:val="single" w:sz="4" w:space="0" w:color="auto"/>
            </w:tcBorders>
            <w:shd w:val="clear" w:color="000000" w:fill="FFFFFF"/>
            <w:noWrap/>
            <w:vAlign w:val="center"/>
            <w:hideMark/>
          </w:tcPr>
          <w:p w14:paraId="27286B0C" w14:textId="77777777" w:rsidR="00B5369C" w:rsidRPr="00B5369C" w:rsidRDefault="00B5369C" w:rsidP="00B5369C">
            <w:pPr>
              <w:spacing w:line="240" w:lineRule="auto"/>
              <w:jc w:val="center"/>
              <w:rPr>
                <w:rFonts w:ascii="Century Gothic" w:hAnsi="Century Gothic" w:cs="Calibri"/>
                <w:sz w:val="20"/>
                <w:szCs w:val="20"/>
                <w:lang w:eastAsia="en-GB"/>
              </w:rPr>
            </w:pPr>
            <w:r w:rsidRPr="00B5369C">
              <w:rPr>
                <w:rFonts w:ascii="Century Gothic" w:hAnsi="Century Gothic" w:cs="Calibri"/>
                <w:sz w:val="20"/>
                <w:szCs w:val="20"/>
                <w:lang w:eastAsia="en-GB"/>
              </w:rPr>
              <w:t>9%</w:t>
            </w:r>
          </w:p>
        </w:tc>
        <w:tc>
          <w:tcPr>
            <w:tcW w:w="2126" w:type="dxa"/>
            <w:tcBorders>
              <w:top w:val="nil"/>
              <w:left w:val="nil"/>
              <w:bottom w:val="single" w:sz="4" w:space="0" w:color="auto"/>
              <w:right w:val="single" w:sz="4" w:space="0" w:color="auto"/>
            </w:tcBorders>
            <w:shd w:val="clear" w:color="000000" w:fill="FFFFFF"/>
            <w:noWrap/>
            <w:vAlign w:val="center"/>
            <w:hideMark/>
          </w:tcPr>
          <w:p w14:paraId="549F63A1" w14:textId="77777777" w:rsidR="00B5369C" w:rsidRPr="00B5369C" w:rsidRDefault="00B5369C" w:rsidP="00B5369C">
            <w:pPr>
              <w:spacing w:line="240" w:lineRule="auto"/>
              <w:jc w:val="center"/>
              <w:rPr>
                <w:rFonts w:ascii="Century Gothic" w:hAnsi="Century Gothic" w:cs="Calibri"/>
                <w:sz w:val="20"/>
                <w:szCs w:val="20"/>
                <w:lang w:eastAsia="en-GB"/>
              </w:rPr>
            </w:pPr>
            <w:r w:rsidRPr="00B5369C">
              <w:rPr>
                <w:rFonts w:ascii="Century Gothic" w:hAnsi="Century Gothic" w:cs="Calibri"/>
                <w:sz w:val="20"/>
                <w:szCs w:val="20"/>
                <w:lang w:eastAsia="en-GB"/>
              </w:rPr>
              <w:t>5%</w:t>
            </w:r>
          </w:p>
        </w:tc>
      </w:tr>
      <w:tr w:rsidR="00B5369C" w:rsidRPr="00B5369C" w14:paraId="6602B87D" w14:textId="77777777" w:rsidTr="00B5369C">
        <w:trPr>
          <w:trHeight w:val="288"/>
        </w:trPr>
        <w:tc>
          <w:tcPr>
            <w:tcW w:w="2263" w:type="dxa"/>
            <w:tcBorders>
              <w:top w:val="nil"/>
              <w:left w:val="single" w:sz="4" w:space="0" w:color="auto"/>
              <w:bottom w:val="single" w:sz="4" w:space="0" w:color="auto"/>
              <w:right w:val="single" w:sz="4" w:space="0" w:color="auto"/>
            </w:tcBorders>
            <w:shd w:val="clear" w:color="000000" w:fill="FFFFFF"/>
            <w:noWrap/>
            <w:vAlign w:val="center"/>
            <w:hideMark/>
          </w:tcPr>
          <w:p w14:paraId="713E79E6" w14:textId="77777777" w:rsidR="00B5369C" w:rsidRPr="00B5369C" w:rsidRDefault="00B5369C" w:rsidP="00B5369C">
            <w:pPr>
              <w:spacing w:line="240" w:lineRule="auto"/>
              <w:rPr>
                <w:rFonts w:ascii="Century Gothic" w:hAnsi="Century Gothic" w:cs="Calibri"/>
                <w:sz w:val="20"/>
                <w:szCs w:val="20"/>
                <w:lang w:eastAsia="en-GB"/>
              </w:rPr>
            </w:pPr>
            <w:r w:rsidRPr="00B5369C">
              <w:rPr>
                <w:rFonts w:ascii="Century Gothic" w:hAnsi="Century Gothic" w:cs="Calibri"/>
                <w:sz w:val="20"/>
                <w:szCs w:val="20"/>
                <w:lang w:eastAsia="en-GB"/>
              </w:rPr>
              <w:t>Bankend Street</w:t>
            </w:r>
          </w:p>
        </w:tc>
        <w:tc>
          <w:tcPr>
            <w:tcW w:w="681" w:type="dxa"/>
            <w:tcBorders>
              <w:top w:val="nil"/>
              <w:left w:val="nil"/>
              <w:bottom w:val="single" w:sz="4" w:space="0" w:color="auto"/>
              <w:right w:val="single" w:sz="4" w:space="0" w:color="auto"/>
            </w:tcBorders>
            <w:shd w:val="clear" w:color="000000" w:fill="FFFFFF"/>
            <w:noWrap/>
            <w:vAlign w:val="center"/>
            <w:hideMark/>
          </w:tcPr>
          <w:p w14:paraId="04D752C3" w14:textId="77777777" w:rsidR="00B5369C" w:rsidRPr="00B5369C" w:rsidRDefault="00B5369C" w:rsidP="00B5369C">
            <w:pPr>
              <w:spacing w:line="240" w:lineRule="auto"/>
              <w:jc w:val="center"/>
              <w:rPr>
                <w:rFonts w:ascii="Century Gothic" w:hAnsi="Century Gothic" w:cs="Calibri"/>
                <w:sz w:val="20"/>
                <w:szCs w:val="20"/>
                <w:lang w:eastAsia="en-GB"/>
              </w:rPr>
            </w:pPr>
            <w:r w:rsidRPr="00B5369C">
              <w:rPr>
                <w:rFonts w:ascii="Century Gothic" w:hAnsi="Century Gothic" w:cs="Calibri"/>
                <w:sz w:val="20"/>
                <w:szCs w:val="20"/>
                <w:lang w:eastAsia="en-GB"/>
              </w:rPr>
              <w:t>6</w:t>
            </w:r>
          </w:p>
        </w:tc>
        <w:tc>
          <w:tcPr>
            <w:tcW w:w="1986" w:type="dxa"/>
            <w:tcBorders>
              <w:top w:val="nil"/>
              <w:left w:val="nil"/>
              <w:bottom w:val="single" w:sz="4" w:space="0" w:color="auto"/>
              <w:right w:val="single" w:sz="4" w:space="0" w:color="auto"/>
            </w:tcBorders>
            <w:shd w:val="clear" w:color="000000" w:fill="FFFFFF"/>
            <w:noWrap/>
            <w:vAlign w:val="center"/>
            <w:hideMark/>
          </w:tcPr>
          <w:p w14:paraId="538EC41A" w14:textId="77777777" w:rsidR="00B5369C" w:rsidRPr="00B5369C" w:rsidRDefault="00B5369C" w:rsidP="00B5369C">
            <w:pPr>
              <w:spacing w:line="240" w:lineRule="auto"/>
              <w:jc w:val="center"/>
              <w:rPr>
                <w:rFonts w:ascii="Century Gothic" w:hAnsi="Century Gothic" w:cs="Calibri"/>
                <w:sz w:val="20"/>
                <w:szCs w:val="20"/>
                <w:lang w:eastAsia="en-GB"/>
              </w:rPr>
            </w:pPr>
            <w:r w:rsidRPr="00B5369C">
              <w:rPr>
                <w:rFonts w:ascii="Century Gothic" w:hAnsi="Century Gothic" w:cs="Calibri"/>
                <w:sz w:val="20"/>
                <w:szCs w:val="20"/>
                <w:lang w:eastAsia="en-GB"/>
              </w:rPr>
              <w:t>83%</w:t>
            </w:r>
          </w:p>
        </w:tc>
        <w:tc>
          <w:tcPr>
            <w:tcW w:w="2294" w:type="dxa"/>
            <w:tcBorders>
              <w:top w:val="nil"/>
              <w:left w:val="nil"/>
              <w:bottom w:val="single" w:sz="4" w:space="0" w:color="auto"/>
              <w:right w:val="single" w:sz="4" w:space="0" w:color="auto"/>
            </w:tcBorders>
            <w:shd w:val="clear" w:color="000000" w:fill="FFFFFF"/>
            <w:noWrap/>
            <w:vAlign w:val="center"/>
            <w:hideMark/>
          </w:tcPr>
          <w:p w14:paraId="2705FB4E" w14:textId="77777777" w:rsidR="00B5369C" w:rsidRPr="00B5369C" w:rsidRDefault="00B5369C" w:rsidP="00B5369C">
            <w:pPr>
              <w:spacing w:line="240" w:lineRule="auto"/>
              <w:jc w:val="center"/>
              <w:rPr>
                <w:rFonts w:ascii="Century Gothic" w:hAnsi="Century Gothic" w:cs="Calibri"/>
                <w:sz w:val="20"/>
                <w:szCs w:val="20"/>
                <w:lang w:eastAsia="en-GB"/>
              </w:rPr>
            </w:pPr>
            <w:r w:rsidRPr="00B5369C">
              <w:rPr>
                <w:rFonts w:ascii="Century Gothic" w:hAnsi="Century Gothic" w:cs="Calibri"/>
                <w:sz w:val="20"/>
                <w:szCs w:val="20"/>
                <w:lang w:eastAsia="en-GB"/>
              </w:rPr>
              <w:t>-</w:t>
            </w:r>
          </w:p>
        </w:tc>
        <w:tc>
          <w:tcPr>
            <w:tcW w:w="2126" w:type="dxa"/>
            <w:tcBorders>
              <w:top w:val="nil"/>
              <w:left w:val="nil"/>
              <w:bottom w:val="single" w:sz="4" w:space="0" w:color="auto"/>
              <w:right w:val="single" w:sz="4" w:space="0" w:color="auto"/>
            </w:tcBorders>
            <w:shd w:val="clear" w:color="000000" w:fill="FFFFFF"/>
            <w:noWrap/>
            <w:vAlign w:val="center"/>
            <w:hideMark/>
          </w:tcPr>
          <w:p w14:paraId="2B869B5B" w14:textId="77777777" w:rsidR="00B5369C" w:rsidRPr="00B5369C" w:rsidRDefault="00B5369C" w:rsidP="00B5369C">
            <w:pPr>
              <w:spacing w:line="240" w:lineRule="auto"/>
              <w:jc w:val="center"/>
              <w:rPr>
                <w:rFonts w:ascii="Century Gothic" w:hAnsi="Century Gothic" w:cs="Calibri"/>
                <w:sz w:val="20"/>
                <w:szCs w:val="20"/>
                <w:lang w:eastAsia="en-GB"/>
              </w:rPr>
            </w:pPr>
            <w:r w:rsidRPr="00B5369C">
              <w:rPr>
                <w:rFonts w:ascii="Century Gothic" w:hAnsi="Century Gothic" w:cs="Calibri"/>
                <w:sz w:val="20"/>
                <w:szCs w:val="20"/>
                <w:lang w:eastAsia="en-GB"/>
              </w:rPr>
              <w:t>17%</w:t>
            </w:r>
          </w:p>
        </w:tc>
      </w:tr>
      <w:tr w:rsidR="00B5369C" w:rsidRPr="00B5369C" w14:paraId="184369B4" w14:textId="77777777" w:rsidTr="00B5369C">
        <w:trPr>
          <w:trHeight w:val="288"/>
        </w:trPr>
        <w:tc>
          <w:tcPr>
            <w:tcW w:w="2263" w:type="dxa"/>
            <w:tcBorders>
              <w:top w:val="nil"/>
              <w:left w:val="single" w:sz="4" w:space="0" w:color="auto"/>
              <w:bottom w:val="single" w:sz="4" w:space="0" w:color="auto"/>
              <w:right w:val="single" w:sz="4" w:space="0" w:color="auto"/>
            </w:tcBorders>
            <w:shd w:val="clear" w:color="000000" w:fill="D9D9D9"/>
            <w:noWrap/>
            <w:vAlign w:val="center"/>
            <w:hideMark/>
          </w:tcPr>
          <w:p w14:paraId="116C89BA" w14:textId="77777777" w:rsidR="00B5369C" w:rsidRPr="00B5369C" w:rsidRDefault="00B5369C" w:rsidP="00B5369C">
            <w:pPr>
              <w:spacing w:line="240" w:lineRule="auto"/>
              <w:rPr>
                <w:rFonts w:ascii="Century Gothic" w:hAnsi="Century Gothic" w:cs="Calibri"/>
                <w:b/>
                <w:bCs/>
                <w:sz w:val="20"/>
                <w:szCs w:val="20"/>
                <w:lang w:eastAsia="en-GB"/>
              </w:rPr>
            </w:pPr>
            <w:r w:rsidRPr="00B5369C">
              <w:rPr>
                <w:rFonts w:ascii="Century Gothic" w:hAnsi="Century Gothic" w:cs="Calibri"/>
                <w:b/>
                <w:bCs/>
                <w:sz w:val="20"/>
                <w:szCs w:val="20"/>
                <w:lang w:eastAsia="en-GB"/>
              </w:rPr>
              <w:t>Ruchazie HA</w:t>
            </w:r>
          </w:p>
        </w:tc>
        <w:tc>
          <w:tcPr>
            <w:tcW w:w="681" w:type="dxa"/>
            <w:tcBorders>
              <w:top w:val="nil"/>
              <w:left w:val="nil"/>
              <w:bottom w:val="single" w:sz="4" w:space="0" w:color="auto"/>
              <w:right w:val="single" w:sz="4" w:space="0" w:color="auto"/>
            </w:tcBorders>
            <w:shd w:val="clear" w:color="000000" w:fill="D9D9D9"/>
            <w:noWrap/>
            <w:vAlign w:val="center"/>
            <w:hideMark/>
          </w:tcPr>
          <w:p w14:paraId="0BEC50C8" w14:textId="77777777" w:rsidR="00B5369C" w:rsidRPr="00B5369C" w:rsidRDefault="00B5369C" w:rsidP="00B5369C">
            <w:pPr>
              <w:spacing w:line="240" w:lineRule="auto"/>
              <w:jc w:val="center"/>
              <w:rPr>
                <w:rFonts w:ascii="Century Gothic" w:hAnsi="Century Gothic" w:cs="Calibri"/>
                <w:b/>
                <w:bCs/>
                <w:sz w:val="20"/>
                <w:szCs w:val="20"/>
                <w:lang w:eastAsia="en-GB"/>
              </w:rPr>
            </w:pPr>
            <w:r w:rsidRPr="00B5369C">
              <w:rPr>
                <w:rFonts w:ascii="Century Gothic" w:hAnsi="Century Gothic" w:cs="Calibri"/>
                <w:b/>
                <w:bCs/>
                <w:sz w:val="20"/>
                <w:szCs w:val="20"/>
                <w:lang w:eastAsia="en-GB"/>
              </w:rPr>
              <w:t>142</w:t>
            </w:r>
          </w:p>
        </w:tc>
        <w:tc>
          <w:tcPr>
            <w:tcW w:w="1986" w:type="dxa"/>
            <w:tcBorders>
              <w:top w:val="nil"/>
              <w:left w:val="nil"/>
              <w:bottom w:val="single" w:sz="4" w:space="0" w:color="auto"/>
              <w:right w:val="single" w:sz="4" w:space="0" w:color="auto"/>
            </w:tcBorders>
            <w:shd w:val="clear" w:color="000000" w:fill="D9D9D9"/>
            <w:noWrap/>
            <w:vAlign w:val="center"/>
            <w:hideMark/>
          </w:tcPr>
          <w:p w14:paraId="03E3C294" w14:textId="77777777" w:rsidR="00B5369C" w:rsidRPr="00B5369C" w:rsidRDefault="00B5369C" w:rsidP="00B5369C">
            <w:pPr>
              <w:spacing w:line="240" w:lineRule="auto"/>
              <w:jc w:val="center"/>
              <w:rPr>
                <w:rFonts w:ascii="Century Gothic" w:hAnsi="Century Gothic" w:cs="Calibri"/>
                <w:b/>
                <w:bCs/>
                <w:sz w:val="20"/>
                <w:szCs w:val="20"/>
                <w:lang w:eastAsia="en-GB"/>
              </w:rPr>
            </w:pPr>
            <w:r w:rsidRPr="00B5369C">
              <w:rPr>
                <w:rFonts w:ascii="Century Gothic" w:hAnsi="Century Gothic" w:cs="Calibri"/>
                <w:b/>
                <w:bCs/>
                <w:sz w:val="20"/>
                <w:szCs w:val="20"/>
                <w:lang w:eastAsia="en-GB"/>
              </w:rPr>
              <w:t>82%</w:t>
            </w:r>
          </w:p>
        </w:tc>
        <w:tc>
          <w:tcPr>
            <w:tcW w:w="2294" w:type="dxa"/>
            <w:tcBorders>
              <w:top w:val="nil"/>
              <w:left w:val="nil"/>
              <w:bottom w:val="single" w:sz="4" w:space="0" w:color="auto"/>
              <w:right w:val="single" w:sz="4" w:space="0" w:color="auto"/>
            </w:tcBorders>
            <w:shd w:val="clear" w:color="000000" w:fill="D9D9D9"/>
            <w:noWrap/>
            <w:vAlign w:val="center"/>
            <w:hideMark/>
          </w:tcPr>
          <w:p w14:paraId="53AC6AE7" w14:textId="77777777" w:rsidR="00B5369C" w:rsidRPr="00B5369C" w:rsidRDefault="00B5369C" w:rsidP="00B5369C">
            <w:pPr>
              <w:spacing w:line="240" w:lineRule="auto"/>
              <w:jc w:val="center"/>
              <w:rPr>
                <w:rFonts w:ascii="Century Gothic" w:hAnsi="Century Gothic" w:cs="Calibri"/>
                <w:b/>
                <w:bCs/>
                <w:sz w:val="20"/>
                <w:szCs w:val="20"/>
                <w:lang w:eastAsia="en-GB"/>
              </w:rPr>
            </w:pPr>
            <w:r w:rsidRPr="00B5369C">
              <w:rPr>
                <w:rFonts w:ascii="Century Gothic" w:hAnsi="Century Gothic" w:cs="Calibri"/>
                <w:b/>
                <w:bCs/>
                <w:sz w:val="20"/>
                <w:szCs w:val="20"/>
                <w:lang w:eastAsia="en-GB"/>
              </w:rPr>
              <w:t>6%</w:t>
            </w:r>
          </w:p>
        </w:tc>
        <w:tc>
          <w:tcPr>
            <w:tcW w:w="2126" w:type="dxa"/>
            <w:tcBorders>
              <w:top w:val="nil"/>
              <w:left w:val="nil"/>
              <w:bottom w:val="single" w:sz="4" w:space="0" w:color="auto"/>
              <w:right w:val="single" w:sz="4" w:space="0" w:color="auto"/>
            </w:tcBorders>
            <w:shd w:val="clear" w:color="000000" w:fill="D9D9D9"/>
            <w:noWrap/>
            <w:vAlign w:val="center"/>
            <w:hideMark/>
          </w:tcPr>
          <w:p w14:paraId="188DF02B" w14:textId="77777777" w:rsidR="00B5369C" w:rsidRPr="00B5369C" w:rsidRDefault="00B5369C" w:rsidP="00B5369C">
            <w:pPr>
              <w:spacing w:line="240" w:lineRule="auto"/>
              <w:jc w:val="center"/>
              <w:rPr>
                <w:rFonts w:ascii="Century Gothic" w:hAnsi="Century Gothic" w:cs="Calibri"/>
                <w:b/>
                <w:bCs/>
                <w:sz w:val="20"/>
                <w:szCs w:val="20"/>
                <w:lang w:eastAsia="en-GB"/>
              </w:rPr>
            </w:pPr>
            <w:r w:rsidRPr="00B5369C">
              <w:rPr>
                <w:rFonts w:ascii="Century Gothic" w:hAnsi="Century Gothic" w:cs="Calibri"/>
                <w:b/>
                <w:bCs/>
                <w:sz w:val="20"/>
                <w:szCs w:val="20"/>
                <w:lang w:eastAsia="en-GB"/>
              </w:rPr>
              <w:t>11%</w:t>
            </w:r>
          </w:p>
        </w:tc>
      </w:tr>
      <w:tr w:rsidR="00B5369C" w:rsidRPr="00B5369C" w14:paraId="18D2122A" w14:textId="77777777" w:rsidTr="00B5369C">
        <w:trPr>
          <w:trHeight w:val="288"/>
        </w:trPr>
        <w:tc>
          <w:tcPr>
            <w:tcW w:w="2263" w:type="dxa"/>
            <w:tcBorders>
              <w:top w:val="nil"/>
              <w:left w:val="single" w:sz="4" w:space="0" w:color="auto"/>
              <w:bottom w:val="single" w:sz="4" w:space="0" w:color="auto"/>
              <w:right w:val="single" w:sz="4" w:space="0" w:color="auto"/>
            </w:tcBorders>
            <w:shd w:val="clear" w:color="000000" w:fill="FFFFFF"/>
            <w:noWrap/>
            <w:vAlign w:val="center"/>
            <w:hideMark/>
          </w:tcPr>
          <w:p w14:paraId="6D3AEE30" w14:textId="77777777" w:rsidR="00B5369C" w:rsidRPr="00B5369C" w:rsidRDefault="00B5369C" w:rsidP="00B5369C">
            <w:pPr>
              <w:spacing w:line="240" w:lineRule="auto"/>
              <w:rPr>
                <w:rFonts w:ascii="Century Gothic" w:hAnsi="Century Gothic" w:cs="Calibri"/>
                <w:sz w:val="20"/>
                <w:szCs w:val="20"/>
                <w:lang w:eastAsia="en-GB"/>
              </w:rPr>
            </w:pPr>
            <w:r w:rsidRPr="00B5369C">
              <w:rPr>
                <w:rFonts w:ascii="Century Gothic" w:hAnsi="Century Gothic" w:cs="Calibri"/>
                <w:sz w:val="20"/>
                <w:szCs w:val="20"/>
                <w:lang w:eastAsia="en-GB"/>
              </w:rPr>
              <w:t>Avondale Street</w:t>
            </w:r>
          </w:p>
        </w:tc>
        <w:tc>
          <w:tcPr>
            <w:tcW w:w="681" w:type="dxa"/>
            <w:tcBorders>
              <w:top w:val="nil"/>
              <w:left w:val="nil"/>
              <w:bottom w:val="single" w:sz="4" w:space="0" w:color="auto"/>
              <w:right w:val="single" w:sz="4" w:space="0" w:color="auto"/>
            </w:tcBorders>
            <w:shd w:val="clear" w:color="000000" w:fill="FFFFFF"/>
            <w:noWrap/>
            <w:vAlign w:val="center"/>
            <w:hideMark/>
          </w:tcPr>
          <w:p w14:paraId="08D09270" w14:textId="77777777" w:rsidR="00B5369C" w:rsidRPr="00B5369C" w:rsidRDefault="00B5369C" w:rsidP="00B5369C">
            <w:pPr>
              <w:spacing w:line="240" w:lineRule="auto"/>
              <w:jc w:val="center"/>
              <w:rPr>
                <w:rFonts w:ascii="Century Gothic" w:hAnsi="Century Gothic" w:cs="Calibri"/>
                <w:sz w:val="20"/>
                <w:szCs w:val="20"/>
                <w:lang w:eastAsia="en-GB"/>
              </w:rPr>
            </w:pPr>
            <w:r w:rsidRPr="00B5369C">
              <w:rPr>
                <w:rFonts w:ascii="Century Gothic" w:hAnsi="Century Gothic" w:cs="Calibri"/>
                <w:sz w:val="20"/>
                <w:szCs w:val="20"/>
                <w:lang w:eastAsia="en-GB"/>
              </w:rPr>
              <w:t>18</w:t>
            </w:r>
          </w:p>
        </w:tc>
        <w:tc>
          <w:tcPr>
            <w:tcW w:w="1986" w:type="dxa"/>
            <w:tcBorders>
              <w:top w:val="nil"/>
              <w:left w:val="nil"/>
              <w:bottom w:val="single" w:sz="4" w:space="0" w:color="auto"/>
              <w:right w:val="single" w:sz="4" w:space="0" w:color="auto"/>
            </w:tcBorders>
            <w:shd w:val="clear" w:color="000000" w:fill="FFFFFF"/>
            <w:noWrap/>
            <w:vAlign w:val="center"/>
            <w:hideMark/>
          </w:tcPr>
          <w:p w14:paraId="448E94D9" w14:textId="77777777" w:rsidR="00B5369C" w:rsidRPr="00B5369C" w:rsidRDefault="00B5369C" w:rsidP="00B5369C">
            <w:pPr>
              <w:spacing w:line="240" w:lineRule="auto"/>
              <w:jc w:val="center"/>
              <w:rPr>
                <w:rFonts w:ascii="Century Gothic" w:hAnsi="Century Gothic" w:cs="Calibri"/>
                <w:sz w:val="20"/>
                <w:szCs w:val="20"/>
                <w:lang w:eastAsia="en-GB"/>
              </w:rPr>
            </w:pPr>
            <w:r w:rsidRPr="00B5369C">
              <w:rPr>
                <w:rFonts w:ascii="Century Gothic" w:hAnsi="Century Gothic" w:cs="Calibri"/>
                <w:sz w:val="20"/>
                <w:szCs w:val="20"/>
                <w:lang w:eastAsia="en-GB"/>
              </w:rPr>
              <w:t>78%</w:t>
            </w:r>
          </w:p>
        </w:tc>
        <w:tc>
          <w:tcPr>
            <w:tcW w:w="2294" w:type="dxa"/>
            <w:tcBorders>
              <w:top w:val="nil"/>
              <w:left w:val="nil"/>
              <w:bottom w:val="single" w:sz="4" w:space="0" w:color="auto"/>
              <w:right w:val="single" w:sz="4" w:space="0" w:color="auto"/>
            </w:tcBorders>
            <w:shd w:val="clear" w:color="000000" w:fill="FFFFFF"/>
            <w:noWrap/>
            <w:vAlign w:val="center"/>
            <w:hideMark/>
          </w:tcPr>
          <w:p w14:paraId="2CF13195" w14:textId="77777777" w:rsidR="00B5369C" w:rsidRPr="00B5369C" w:rsidRDefault="00B5369C" w:rsidP="00B5369C">
            <w:pPr>
              <w:spacing w:line="240" w:lineRule="auto"/>
              <w:jc w:val="center"/>
              <w:rPr>
                <w:rFonts w:ascii="Century Gothic" w:hAnsi="Century Gothic" w:cs="Calibri"/>
                <w:sz w:val="20"/>
                <w:szCs w:val="20"/>
                <w:lang w:eastAsia="en-GB"/>
              </w:rPr>
            </w:pPr>
            <w:r w:rsidRPr="00B5369C">
              <w:rPr>
                <w:rFonts w:ascii="Century Gothic" w:hAnsi="Century Gothic" w:cs="Calibri"/>
                <w:sz w:val="20"/>
                <w:szCs w:val="20"/>
                <w:lang w:eastAsia="en-GB"/>
              </w:rPr>
              <w:t>-</w:t>
            </w:r>
          </w:p>
        </w:tc>
        <w:tc>
          <w:tcPr>
            <w:tcW w:w="2126" w:type="dxa"/>
            <w:tcBorders>
              <w:top w:val="nil"/>
              <w:left w:val="nil"/>
              <w:bottom w:val="single" w:sz="4" w:space="0" w:color="auto"/>
              <w:right w:val="single" w:sz="4" w:space="0" w:color="auto"/>
            </w:tcBorders>
            <w:shd w:val="clear" w:color="000000" w:fill="FFFFFF"/>
            <w:noWrap/>
            <w:vAlign w:val="center"/>
            <w:hideMark/>
          </w:tcPr>
          <w:p w14:paraId="3C07F86C" w14:textId="77777777" w:rsidR="00B5369C" w:rsidRPr="00B5369C" w:rsidRDefault="00B5369C" w:rsidP="00B5369C">
            <w:pPr>
              <w:spacing w:line="240" w:lineRule="auto"/>
              <w:jc w:val="center"/>
              <w:rPr>
                <w:rFonts w:ascii="Century Gothic" w:hAnsi="Century Gothic" w:cs="Calibri"/>
                <w:sz w:val="20"/>
                <w:szCs w:val="20"/>
                <w:lang w:eastAsia="en-GB"/>
              </w:rPr>
            </w:pPr>
            <w:r w:rsidRPr="00B5369C">
              <w:rPr>
                <w:rFonts w:ascii="Century Gothic" w:hAnsi="Century Gothic" w:cs="Calibri"/>
                <w:sz w:val="20"/>
                <w:szCs w:val="20"/>
                <w:lang w:eastAsia="en-GB"/>
              </w:rPr>
              <w:t>22%</w:t>
            </w:r>
          </w:p>
        </w:tc>
      </w:tr>
      <w:tr w:rsidR="00B5369C" w:rsidRPr="00B5369C" w14:paraId="78F5545C" w14:textId="77777777" w:rsidTr="00B5369C">
        <w:trPr>
          <w:trHeight w:val="300"/>
        </w:trPr>
        <w:tc>
          <w:tcPr>
            <w:tcW w:w="2263" w:type="dxa"/>
            <w:tcBorders>
              <w:top w:val="nil"/>
              <w:left w:val="single" w:sz="4" w:space="0" w:color="auto"/>
              <w:bottom w:val="single" w:sz="4" w:space="0" w:color="auto"/>
              <w:right w:val="single" w:sz="4" w:space="0" w:color="auto"/>
            </w:tcBorders>
            <w:shd w:val="clear" w:color="000000" w:fill="FFFFFF"/>
            <w:noWrap/>
            <w:vAlign w:val="center"/>
            <w:hideMark/>
          </w:tcPr>
          <w:p w14:paraId="4E0FA14F" w14:textId="77777777" w:rsidR="00B5369C" w:rsidRPr="00B5369C" w:rsidRDefault="00B5369C" w:rsidP="00B5369C">
            <w:pPr>
              <w:spacing w:line="240" w:lineRule="auto"/>
              <w:rPr>
                <w:rFonts w:ascii="Century Gothic" w:hAnsi="Century Gothic" w:cs="Calibri"/>
                <w:sz w:val="20"/>
                <w:szCs w:val="20"/>
                <w:lang w:eastAsia="en-GB"/>
              </w:rPr>
            </w:pPr>
            <w:r w:rsidRPr="00B5369C">
              <w:rPr>
                <w:rFonts w:ascii="Century Gothic" w:hAnsi="Century Gothic" w:cs="Calibri"/>
                <w:sz w:val="20"/>
                <w:szCs w:val="20"/>
                <w:lang w:eastAsia="en-GB"/>
              </w:rPr>
              <w:t>Drumlochy Road</w:t>
            </w:r>
          </w:p>
        </w:tc>
        <w:tc>
          <w:tcPr>
            <w:tcW w:w="681" w:type="dxa"/>
            <w:tcBorders>
              <w:top w:val="nil"/>
              <w:left w:val="nil"/>
              <w:bottom w:val="single" w:sz="4" w:space="0" w:color="auto"/>
              <w:right w:val="single" w:sz="4" w:space="0" w:color="auto"/>
            </w:tcBorders>
            <w:shd w:val="clear" w:color="000000" w:fill="FFFFFF"/>
            <w:noWrap/>
            <w:vAlign w:val="center"/>
            <w:hideMark/>
          </w:tcPr>
          <w:p w14:paraId="48AC3B8D" w14:textId="77777777" w:rsidR="00B5369C" w:rsidRPr="00B5369C" w:rsidRDefault="00B5369C" w:rsidP="00B5369C">
            <w:pPr>
              <w:spacing w:line="240" w:lineRule="auto"/>
              <w:jc w:val="center"/>
              <w:rPr>
                <w:rFonts w:ascii="Century Gothic" w:hAnsi="Century Gothic" w:cs="Calibri"/>
                <w:sz w:val="20"/>
                <w:szCs w:val="20"/>
                <w:lang w:eastAsia="en-GB"/>
              </w:rPr>
            </w:pPr>
            <w:r w:rsidRPr="00B5369C">
              <w:rPr>
                <w:rFonts w:ascii="Century Gothic" w:hAnsi="Century Gothic" w:cs="Calibri"/>
                <w:sz w:val="20"/>
                <w:szCs w:val="20"/>
                <w:lang w:eastAsia="en-GB"/>
              </w:rPr>
              <w:t>7</w:t>
            </w:r>
          </w:p>
        </w:tc>
        <w:tc>
          <w:tcPr>
            <w:tcW w:w="1986" w:type="dxa"/>
            <w:tcBorders>
              <w:top w:val="nil"/>
              <w:left w:val="nil"/>
              <w:bottom w:val="single" w:sz="4" w:space="0" w:color="auto"/>
              <w:right w:val="single" w:sz="4" w:space="0" w:color="auto"/>
            </w:tcBorders>
            <w:shd w:val="clear" w:color="000000" w:fill="FFFFFF"/>
            <w:noWrap/>
            <w:vAlign w:val="center"/>
            <w:hideMark/>
          </w:tcPr>
          <w:p w14:paraId="127560A0" w14:textId="77777777" w:rsidR="00B5369C" w:rsidRPr="00B5369C" w:rsidRDefault="00B5369C" w:rsidP="00B5369C">
            <w:pPr>
              <w:spacing w:line="240" w:lineRule="auto"/>
              <w:jc w:val="center"/>
              <w:rPr>
                <w:rFonts w:ascii="Century Gothic" w:hAnsi="Century Gothic" w:cs="Calibri"/>
                <w:sz w:val="20"/>
                <w:szCs w:val="20"/>
                <w:lang w:eastAsia="en-GB"/>
              </w:rPr>
            </w:pPr>
            <w:r w:rsidRPr="00B5369C">
              <w:rPr>
                <w:rFonts w:ascii="Century Gothic" w:hAnsi="Century Gothic" w:cs="Calibri"/>
                <w:sz w:val="20"/>
                <w:szCs w:val="20"/>
                <w:lang w:eastAsia="en-GB"/>
              </w:rPr>
              <w:t>43%</w:t>
            </w:r>
          </w:p>
        </w:tc>
        <w:tc>
          <w:tcPr>
            <w:tcW w:w="2294" w:type="dxa"/>
            <w:tcBorders>
              <w:top w:val="nil"/>
              <w:left w:val="nil"/>
              <w:bottom w:val="single" w:sz="4" w:space="0" w:color="auto"/>
              <w:right w:val="single" w:sz="4" w:space="0" w:color="auto"/>
            </w:tcBorders>
            <w:shd w:val="clear" w:color="000000" w:fill="FFFFFF"/>
            <w:noWrap/>
            <w:vAlign w:val="center"/>
            <w:hideMark/>
          </w:tcPr>
          <w:p w14:paraId="3C0889C8" w14:textId="77777777" w:rsidR="00B5369C" w:rsidRPr="00B5369C" w:rsidRDefault="00B5369C" w:rsidP="00B5369C">
            <w:pPr>
              <w:spacing w:line="240" w:lineRule="auto"/>
              <w:jc w:val="center"/>
              <w:rPr>
                <w:rFonts w:ascii="Century Gothic" w:hAnsi="Century Gothic" w:cs="Calibri"/>
                <w:sz w:val="20"/>
                <w:szCs w:val="20"/>
                <w:lang w:eastAsia="en-GB"/>
              </w:rPr>
            </w:pPr>
            <w:r w:rsidRPr="00B5369C">
              <w:rPr>
                <w:rFonts w:ascii="Century Gothic" w:hAnsi="Century Gothic" w:cs="Calibri"/>
                <w:sz w:val="20"/>
                <w:szCs w:val="20"/>
                <w:lang w:eastAsia="en-GB"/>
              </w:rPr>
              <w:t>-</w:t>
            </w:r>
          </w:p>
        </w:tc>
        <w:tc>
          <w:tcPr>
            <w:tcW w:w="2126" w:type="dxa"/>
            <w:tcBorders>
              <w:top w:val="nil"/>
              <w:left w:val="nil"/>
              <w:bottom w:val="single" w:sz="4" w:space="0" w:color="auto"/>
              <w:right w:val="single" w:sz="4" w:space="0" w:color="auto"/>
            </w:tcBorders>
            <w:shd w:val="clear" w:color="000000" w:fill="FFFFFF"/>
            <w:noWrap/>
            <w:vAlign w:val="center"/>
            <w:hideMark/>
          </w:tcPr>
          <w:p w14:paraId="2E9A8537" w14:textId="77777777" w:rsidR="00B5369C" w:rsidRPr="00B5369C" w:rsidRDefault="00B5369C" w:rsidP="00B5369C">
            <w:pPr>
              <w:spacing w:line="240" w:lineRule="auto"/>
              <w:jc w:val="center"/>
              <w:rPr>
                <w:rFonts w:ascii="Century Gothic" w:hAnsi="Century Gothic" w:cs="Calibri"/>
                <w:sz w:val="20"/>
                <w:szCs w:val="20"/>
                <w:lang w:eastAsia="en-GB"/>
              </w:rPr>
            </w:pPr>
            <w:r w:rsidRPr="00B5369C">
              <w:rPr>
                <w:rFonts w:ascii="Century Gothic" w:hAnsi="Century Gothic" w:cs="Calibri"/>
                <w:sz w:val="20"/>
                <w:szCs w:val="20"/>
                <w:lang w:eastAsia="en-GB"/>
              </w:rPr>
              <w:t>57%</w:t>
            </w:r>
          </w:p>
        </w:tc>
      </w:tr>
      <w:tr w:rsidR="00B5369C" w:rsidRPr="00B5369C" w14:paraId="76DB2228" w14:textId="77777777" w:rsidTr="00B5369C">
        <w:trPr>
          <w:trHeight w:val="288"/>
        </w:trPr>
        <w:tc>
          <w:tcPr>
            <w:tcW w:w="2263" w:type="dxa"/>
            <w:tcBorders>
              <w:top w:val="nil"/>
              <w:left w:val="single" w:sz="4" w:space="0" w:color="auto"/>
              <w:bottom w:val="single" w:sz="4" w:space="0" w:color="auto"/>
              <w:right w:val="single" w:sz="4" w:space="0" w:color="auto"/>
            </w:tcBorders>
            <w:shd w:val="clear" w:color="000000" w:fill="FFFFFF"/>
            <w:noWrap/>
            <w:vAlign w:val="center"/>
            <w:hideMark/>
          </w:tcPr>
          <w:p w14:paraId="76B25544" w14:textId="77777777" w:rsidR="00B5369C" w:rsidRPr="00B5369C" w:rsidRDefault="00B5369C" w:rsidP="00B5369C">
            <w:pPr>
              <w:spacing w:line="240" w:lineRule="auto"/>
              <w:rPr>
                <w:rFonts w:ascii="Century Gothic" w:hAnsi="Century Gothic" w:cs="Calibri"/>
                <w:sz w:val="20"/>
                <w:szCs w:val="20"/>
                <w:lang w:eastAsia="en-GB"/>
              </w:rPr>
            </w:pPr>
            <w:r w:rsidRPr="00B5369C">
              <w:rPr>
                <w:rFonts w:ascii="Century Gothic" w:hAnsi="Century Gothic" w:cs="Calibri"/>
                <w:sz w:val="20"/>
                <w:szCs w:val="20"/>
                <w:lang w:eastAsia="en-GB"/>
              </w:rPr>
              <w:t>Caprington Place</w:t>
            </w:r>
          </w:p>
        </w:tc>
        <w:tc>
          <w:tcPr>
            <w:tcW w:w="681" w:type="dxa"/>
            <w:tcBorders>
              <w:top w:val="nil"/>
              <w:left w:val="nil"/>
              <w:bottom w:val="single" w:sz="4" w:space="0" w:color="auto"/>
              <w:right w:val="single" w:sz="4" w:space="0" w:color="auto"/>
            </w:tcBorders>
            <w:shd w:val="clear" w:color="000000" w:fill="FFFFFF"/>
            <w:noWrap/>
            <w:vAlign w:val="center"/>
            <w:hideMark/>
          </w:tcPr>
          <w:p w14:paraId="327DF7AF" w14:textId="77777777" w:rsidR="00B5369C" w:rsidRPr="00B5369C" w:rsidRDefault="00B5369C" w:rsidP="00B5369C">
            <w:pPr>
              <w:spacing w:line="240" w:lineRule="auto"/>
              <w:jc w:val="center"/>
              <w:rPr>
                <w:rFonts w:ascii="Century Gothic" w:hAnsi="Century Gothic" w:cs="Calibri"/>
                <w:sz w:val="20"/>
                <w:szCs w:val="20"/>
                <w:lang w:eastAsia="en-GB"/>
              </w:rPr>
            </w:pPr>
            <w:r w:rsidRPr="00B5369C">
              <w:rPr>
                <w:rFonts w:ascii="Century Gothic" w:hAnsi="Century Gothic" w:cs="Calibri"/>
                <w:sz w:val="20"/>
                <w:szCs w:val="20"/>
                <w:lang w:eastAsia="en-GB"/>
              </w:rPr>
              <w:t>10</w:t>
            </w:r>
          </w:p>
        </w:tc>
        <w:tc>
          <w:tcPr>
            <w:tcW w:w="1986" w:type="dxa"/>
            <w:tcBorders>
              <w:top w:val="nil"/>
              <w:left w:val="nil"/>
              <w:bottom w:val="single" w:sz="4" w:space="0" w:color="auto"/>
              <w:right w:val="single" w:sz="4" w:space="0" w:color="auto"/>
            </w:tcBorders>
            <w:shd w:val="clear" w:color="000000" w:fill="FFFFFF"/>
            <w:noWrap/>
            <w:vAlign w:val="center"/>
            <w:hideMark/>
          </w:tcPr>
          <w:p w14:paraId="2593B04B" w14:textId="77777777" w:rsidR="00B5369C" w:rsidRPr="00B5369C" w:rsidRDefault="00B5369C" w:rsidP="00B5369C">
            <w:pPr>
              <w:spacing w:line="240" w:lineRule="auto"/>
              <w:jc w:val="center"/>
              <w:rPr>
                <w:rFonts w:ascii="Century Gothic" w:hAnsi="Century Gothic" w:cs="Calibri"/>
                <w:sz w:val="20"/>
                <w:szCs w:val="20"/>
                <w:lang w:eastAsia="en-GB"/>
              </w:rPr>
            </w:pPr>
            <w:r w:rsidRPr="00B5369C">
              <w:rPr>
                <w:rFonts w:ascii="Century Gothic" w:hAnsi="Century Gothic" w:cs="Calibri"/>
                <w:sz w:val="20"/>
                <w:szCs w:val="20"/>
                <w:lang w:eastAsia="en-GB"/>
              </w:rPr>
              <w:t>40%</w:t>
            </w:r>
          </w:p>
        </w:tc>
        <w:tc>
          <w:tcPr>
            <w:tcW w:w="2294" w:type="dxa"/>
            <w:tcBorders>
              <w:top w:val="nil"/>
              <w:left w:val="nil"/>
              <w:bottom w:val="single" w:sz="4" w:space="0" w:color="auto"/>
              <w:right w:val="single" w:sz="4" w:space="0" w:color="auto"/>
            </w:tcBorders>
            <w:shd w:val="clear" w:color="000000" w:fill="FFFFFF"/>
            <w:noWrap/>
            <w:vAlign w:val="center"/>
            <w:hideMark/>
          </w:tcPr>
          <w:p w14:paraId="2DDEFE2C" w14:textId="77777777" w:rsidR="00B5369C" w:rsidRPr="00B5369C" w:rsidRDefault="00B5369C" w:rsidP="00B5369C">
            <w:pPr>
              <w:spacing w:line="240" w:lineRule="auto"/>
              <w:jc w:val="center"/>
              <w:rPr>
                <w:rFonts w:ascii="Century Gothic" w:hAnsi="Century Gothic" w:cs="Calibri"/>
                <w:sz w:val="20"/>
                <w:szCs w:val="20"/>
                <w:lang w:eastAsia="en-GB"/>
              </w:rPr>
            </w:pPr>
            <w:r w:rsidRPr="00B5369C">
              <w:rPr>
                <w:rFonts w:ascii="Century Gothic" w:hAnsi="Century Gothic" w:cs="Calibri"/>
                <w:sz w:val="20"/>
                <w:szCs w:val="20"/>
                <w:lang w:eastAsia="en-GB"/>
              </w:rPr>
              <w:t>-</w:t>
            </w:r>
          </w:p>
        </w:tc>
        <w:tc>
          <w:tcPr>
            <w:tcW w:w="2126" w:type="dxa"/>
            <w:tcBorders>
              <w:top w:val="nil"/>
              <w:left w:val="nil"/>
              <w:bottom w:val="single" w:sz="4" w:space="0" w:color="auto"/>
              <w:right w:val="single" w:sz="4" w:space="0" w:color="auto"/>
            </w:tcBorders>
            <w:shd w:val="clear" w:color="000000" w:fill="FFFFFF"/>
            <w:noWrap/>
            <w:vAlign w:val="center"/>
            <w:hideMark/>
          </w:tcPr>
          <w:p w14:paraId="5EC9980D" w14:textId="77777777" w:rsidR="00B5369C" w:rsidRPr="00B5369C" w:rsidRDefault="00B5369C" w:rsidP="00B5369C">
            <w:pPr>
              <w:spacing w:line="240" w:lineRule="auto"/>
              <w:jc w:val="center"/>
              <w:rPr>
                <w:rFonts w:ascii="Century Gothic" w:hAnsi="Century Gothic" w:cs="Calibri"/>
                <w:sz w:val="20"/>
                <w:szCs w:val="20"/>
                <w:lang w:eastAsia="en-GB"/>
              </w:rPr>
            </w:pPr>
            <w:r w:rsidRPr="00B5369C">
              <w:rPr>
                <w:rFonts w:ascii="Century Gothic" w:hAnsi="Century Gothic" w:cs="Calibri"/>
                <w:sz w:val="20"/>
                <w:szCs w:val="20"/>
                <w:lang w:eastAsia="en-GB"/>
              </w:rPr>
              <w:t>60%</w:t>
            </w:r>
          </w:p>
        </w:tc>
      </w:tr>
    </w:tbl>
    <w:p w14:paraId="24932A6C" w14:textId="77777777" w:rsidR="00B5369C" w:rsidRPr="004516E2" w:rsidRDefault="00B5369C" w:rsidP="00442204">
      <w:pPr>
        <w:rPr>
          <w:rFonts w:ascii="Century Gothic" w:hAnsi="Century Gothic"/>
          <w:iCs/>
        </w:rPr>
      </w:pPr>
    </w:p>
    <w:p w14:paraId="22120AB2" w14:textId="7D05F440" w:rsidR="000961DE" w:rsidRPr="004516E2" w:rsidRDefault="000961DE" w:rsidP="000961DE">
      <w:pPr>
        <w:pStyle w:val="Heading2"/>
        <w:rPr>
          <w:rFonts w:ascii="Century Gothic" w:hAnsi="Century Gothic"/>
        </w:rPr>
      </w:pPr>
      <w:bookmarkStart w:id="49" w:name="_Toc137026175"/>
      <w:r w:rsidRPr="004516E2">
        <w:rPr>
          <w:rFonts w:ascii="Century Gothic" w:hAnsi="Century Gothic"/>
        </w:rPr>
        <w:t>Priorities for maintenance (Q</w:t>
      </w:r>
      <w:r w:rsidR="00EB78D1" w:rsidRPr="004516E2">
        <w:rPr>
          <w:rFonts w:ascii="Century Gothic" w:hAnsi="Century Gothic"/>
        </w:rPr>
        <w:t>20</w:t>
      </w:r>
      <w:r w:rsidRPr="004516E2">
        <w:rPr>
          <w:rFonts w:ascii="Century Gothic" w:hAnsi="Century Gothic"/>
        </w:rPr>
        <w:t>)</w:t>
      </w:r>
      <w:bookmarkEnd w:id="49"/>
    </w:p>
    <w:p w14:paraId="2931066A" w14:textId="774FB0FF" w:rsidR="000961DE" w:rsidRPr="004516E2" w:rsidRDefault="000961DE" w:rsidP="000961DE">
      <w:pPr>
        <w:rPr>
          <w:rFonts w:ascii="Century Gothic" w:hAnsi="Century Gothic"/>
        </w:rPr>
      </w:pPr>
      <w:r w:rsidRPr="004516E2">
        <w:rPr>
          <w:rFonts w:ascii="Century Gothic" w:hAnsi="Century Gothic"/>
        </w:rPr>
        <w:t xml:space="preserve">Respondents were then asked what they regarded as being the top 3 priorities for maintenance in their home. </w:t>
      </w:r>
      <w:r w:rsidR="00F61454" w:rsidRPr="004516E2">
        <w:rPr>
          <w:rFonts w:ascii="Century Gothic" w:hAnsi="Century Gothic"/>
        </w:rPr>
        <w:t xml:space="preserve">The table below shows the overall priority value, i.e. the sum of tenants rating each aspect a top, second or third priority. </w:t>
      </w:r>
    </w:p>
    <w:p w14:paraId="58CFC961" w14:textId="75B310C7" w:rsidR="000961DE" w:rsidRPr="004516E2" w:rsidRDefault="000961DE" w:rsidP="00FA2176">
      <w:pPr>
        <w:pStyle w:val="ListParagraph"/>
        <w:numPr>
          <w:ilvl w:val="0"/>
          <w:numId w:val="20"/>
        </w:numPr>
        <w:rPr>
          <w:rFonts w:ascii="Century Gothic" w:hAnsi="Century Gothic"/>
        </w:rPr>
      </w:pPr>
      <w:r w:rsidRPr="004516E2">
        <w:rPr>
          <w:rFonts w:ascii="Century Gothic" w:hAnsi="Century Gothic"/>
        </w:rPr>
        <w:t>Window replacement (</w:t>
      </w:r>
      <w:r w:rsidR="00332955" w:rsidRPr="004516E2">
        <w:rPr>
          <w:rFonts w:ascii="Century Gothic" w:hAnsi="Century Gothic"/>
        </w:rPr>
        <w:t>48</w:t>
      </w:r>
      <w:r w:rsidRPr="004516E2">
        <w:rPr>
          <w:rFonts w:ascii="Century Gothic" w:hAnsi="Century Gothic"/>
        </w:rPr>
        <w:t>%)</w:t>
      </w:r>
    </w:p>
    <w:p w14:paraId="366D62E8" w14:textId="18F528E5" w:rsidR="000961DE" w:rsidRPr="004516E2" w:rsidRDefault="003A503A" w:rsidP="00FA2176">
      <w:pPr>
        <w:pStyle w:val="ListParagraph"/>
        <w:numPr>
          <w:ilvl w:val="0"/>
          <w:numId w:val="20"/>
        </w:numPr>
        <w:rPr>
          <w:rFonts w:ascii="Century Gothic" w:hAnsi="Century Gothic"/>
        </w:rPr>
      </w:pPr>
      <w:r w:rsidRPr="004516E2">
        <w:rPr>
          <w:rFonts w:ascii="Century Gothic" w:hAnsi="Century Gothic"/>
        </w:rPr>
        <w:t xml:space="preserve">Bathroom upgrade/ replacement </w:t>
      </w:r>
      <w:r w:rsidR="000961DE" w:rsidRPr="004516E2">
        <w:rPr>
          <w:rFonts w:ascii="Century Gothic" w:hAnsi="Century Gothic"/>
        </w:rPr>
        <w:t>(</w:t>
      </w:r>
      <w:r w:rsidR="00332955" w:rsidRPr="004516E2">
        <w:rPr>
          <w:rFonts w:ascii="Century Gothic" w:hAnsi="Century Gothic"/>
        </w:rPr>
        <w:t>34</w:t>
      </w:r>
      <w:r w:rsidR="000961DE" w:rsidRPr="004516E2">
        <w:rPr>
          <w:rFonts w:ascii="Century Gothic" w:hAnsi="Century Gothic"/>
        </w:rPr>
        <w:t>%)</w:t>
      </w:r>
    </w:p>
    <w:p w14:paraId="1D7841DD" w14:textId="2522AA5F" w:rsidR="000961DE" w:rsidRPr="004516E2" w:rsidRDefault="003A503A" w:rsidP="00FA2176">
      <w:pPr>
        <w:pStyle w:val="ListParagraph"/>
        <w:numPr>
          <w:ilvl w:val="0"/>
          <w:numId w:val="20"/>
        </w:numPr>
        <w:rPr>
          <w:rFonts w:ascii="Century Gothic" w:hAnsi="Century Gothic"/>
        </w:rPr>
      </w:pPr>
      <w:r w:rsidRPr="004516E2">
        <w:rPr>
          <w:rFonts w:ascii="Century Gothic" w:hAnsi="Century Gothic"/>
        </w:rPr>
        <w:t>Kitchen</w:t>
      </w:r>
      <w:r w:rsidR="000961DE" w:rsidRPr="004516E2">
        <w:rPr>
          <w:rFonts w:ascii="Century Gothic" w:hAnsi="Century Gothic"/>
        </w:rPr>
        <w:t xml:space="preserve"> upgrade/ replacement (</w:t>
      </w:r>
      <w:r w:rsidR="00332955" w:rsidRPr="004516E2">
        <w:rPr>
          <w:rFonts w:ascii="Century Gothic" w:hAnsi="Century Gothic"/>
        </w:rPr>
        <w:t>34</w:t>
      </w:r>
      <w:r w:rsidR="000961DE" w:rsidRPr="004516E2">
        <w:rPr>
          <w:rFonts w:ascii="Century Gothic" w:hAnsi="Century Gothic"/>
        </w:rPr>
        <w:t>%)</w:t>
      </w:r>
    </w:p>
    <w:p w14:paraId="09FDFF46" w14:textId="251B49A9" w:rsidR="00332955" w:rsidRPr="004516E2" w:rsidRDefault="00332955" w:rsidP="00332955">
      <w:pPr>
        <w:rPr>
          <w:rFonts w:ascii="Century Gothic" w:hAnsi="Century Gothic"/>
        </w:rPr>
      </w:pPr>
      <w:r w:rsidRPr="004516E2">
        <w:rPr>
          <w:rFonts w:ascii="Century Gothic" w:hAnsi="Century Gothic"/>
        </w:rPr>
        <w:t xml:space="preserve">These were also the top three priorities identified in the 2020 survey. </w:t>
      </w:r>
    </w:p>
    <w:tbl>
      <w:tblPr>
        <w:tblW w:w="9209" w:type="dxa"/>
        <w:tblLayout w:type="fixed"/>
        <w:tblLook w:val="04A0" w:firstRow="1" w:lastRow="0" w:firstColumn="1" w:lastColumn="0" w:noHBand="0" w:noVBand="1"/>
      </w:tblPr>
      <w:tblGrid>
        <w:gridCol w:w="6799"/>
        <w:gridCol w:w="1205"/>
        <w:gridCol w:w="1205"/>
      </w:tblGrid>
      <w:tr w:rsidR="00556141" w:rsidRPr="004516E2" w14:paraId="184B2046" w14:textId="77777777" w:rsidTr="003D235C">
        <w:trPr>
          <w:trHeight w:val="264"/>
        </w:trPr>
        <w:tc>
          <w:tcPr>
            <w:tcW w:w="9209" w:type="dxa"/>
            <w:gridSpan w:val="3"/>
            <w:tcBorders>
              <w:top w:val="single" w:sz="4" w:space="0" w:color="auto"/>
              <w:left w:val="single" w:sz="4" w:space="0" w:color="auto"/>
              <w:bottom w:val="single" w:sz="4" w:space="0" w:color="auto"/>
              <w:right w:val="single" w:sz="4" w:space="0" w:color="000000"/>
            </w:tcBorders>
            <w:shd w:val="clear" w:color="000000" w:fill="CD006E"/>
            <w:noWrap/>
            <w:vAlign w:val="center"/>
            <w:hideMark/>
          </w:tcPr>
          <w:p w14:paraId="32844B57" w14:textId="2285BBF8" w:rsidR="00556141" w:rsidRPr="004516E2" w:rsidRDefault="00556141" w:rsidP="00556141">
            <w:pPr>
              <w:spacing w:line="240" w:lineRule="auto"/>
              <w:rPr>
                <w:rFonts w:ascii="Century Gothic" w:hAnsi="Century Gothic" w:cs="Calibri"/>
                <w:b/>
                <w:bCs/>
                <w:color w:val="FFFFFF"/>
                <w:sz w:val="20"/>
                <w:szCs w:val="20"/>
                <w:lang w:eastAsia="en-GB"/>
              </w:rPr>
            </w:pPr>
            <w:r w:rsidRPr="004516E2">
              <w:rPr>
                <w:rFonts w:ascii="Century Gothic" w:hAnsi="Century Gothic" w:cs="Calibri"/>
                <w:b/>
                <w:bCs/>
                <w:color w:val="FFFFFF"/>
                <w:sz w:val="20"/>
                <w:szCs w:val="20"/>
                <w:lang w:eastAsia="en-GB"/>
              </w:rPr>
              <w:t xml:space="preserve">Q20 Ruchazie has a planned maintenance programme in place.  What do you regard as being the top three priorities for maintenance in your home?   (% overall priority)  </w:t>
            </w:r>
          </w:p>
        </w:tc>
      </w:tr>
      <w:tr w:rsidR="00556141" w:rsidRPr="004516E2" w14:paraId="278EE612" w14:textId="77777777" w:rsidTr="003D235C">
        <w:trPr>
          <w:trHeight w:val="276"/>
        </w:trPr>
        <w:tc>
          <w:tcPr>
            <w:tcW w:w="6799" w:type="dxa"/>
            <w:tcBorders>
              <w:top w:val="nil"/>
              <w:left w:val="single" w:sz="4" w:space="0" w:color="auto"/>
              <w:bottom w:val="single" w:sz="4" w:space="0" w:color="auto"/>
              <w:right w:val="single" w:sz="4" w:space="0" w:color="auto"/>
            </w:tcBorders>
            <w:shd w:val="clear" w:color="000000" w:fill="4472C4"/>
            <w:noWrap/>
            <w:vAlign w:val="center"/>
            <w:hideMark/>
          </w:tcPr>
          <w:p w14:paraId="1521E4D7" w14:textId="77777777" w:rsidR="00556141" w:rsidRPr="004516E2" w:rsidRDefault="00556141" w:rsidP="00556141">
            <w:pPr>
              <w:spacing w:line="240" w:lineRule="auto"/>
              <w:rPr>
                <w:rFonts w:ascii="Century Gothic" w:hAnsi="Century Gothic" w:cs="Calibri"/>
                <w:b/>
                <w:bCs/>
                <w:color w:val="FFFFFF"/>
                <w:sz w:val="20"/>
                <w:szCs w:val="20"/>
                <w:lang w:eastAsia="en-GB"/>
              </w:rPr>
            </w:pPr>
            <w:r w:rsidRPr="004516E2">
              <w:rPr>
                <w:rFonts w:ascii="Century Gothic" w:hAnsi="Century Gothic" w:cs="Calibri"/>
                <w:b/>
                <w:bCs/>
                <w:color w:val="FFFFFF"/>
                <w:sz w:val="20"/>
                <w:szCs w:val="20"/>
                <w:lang w:eastAsia="en-GB"/>
              </w:rPr>
              <w:t>Base: Not satisfied with repairs service, n=61</w:t>
            </w:r>
          </w:p>
        </w:tc>
        <w:tc>
          <w:tcPr>
            <w:tcW w:w="1205" w:type="dxa"/>
            <w:tcBorders>
              <w:top w:val="nil"/>
              <w:left w:val="nil"/>
              <w:bottom w:val="single" w:sz="4" w:space="0" w:color="auto"/>
              <w:right w:val="single" w:sz="4" w:space="0" w:color="auto"/>
            </w:tcBorders>
            <w:shd w:val="clear" w:color="000000" w:fill="4472C4"/>
            <w:noWrap/>
            <w:vAlign w:val="center"/>
            <w:hideMark/>
          </w:tcPr>
          <w:p w14:paraId="5054C38D" w14:textId="77777777" w:rsidR="00556141" w:rsidRPr="004516E2" w:rsidRDefault="00556141" w:rsidP="00556141">
            <w:pPr>
              <w:spacing w:line="240" w:lineRule="auto"/>
              <w:jc w:val="center"/>
              <w:rPr>
                <w:rFonts w:ascii="Century Gothic" w:hAnsi="Century Gothic" w:cs="Calibri"/>
                <w:b/>
                <w:bCs/>
                <w:color w:val="FFFFFF"/>
                <w:sz w:val="20"/>
                <w:szCs w:val="20"/>
                <w:lang w:eastAsia="en-GB"/>
              </w:rPr>
            </w:pPr>
            <w:r w:rsidRPr="004516E2">
              <w:rPr>
                <w:rFonts w:ascii="Century Gothic" w:hAnsi="Century Gothic" w:cs="Calibri"/>
                <w:b/>
                <w:bCs/>
                <w:color w:val="FFFFFF"/>
                <w:sz w:val="20"/>
                <w:szCs w:val="20"/>
                <w:lang w:eastAsia="en-GB"/>
              </w:rPr>
              <w:t>No.</w:t>
            </w:r>
          </w:p>
        </w:tc>
        <w:tc>
          <w:tcPr>
            <w:tcW w:w="1205" w:type="dxa"/>
            <w:tcBorders>
              <w:top w:val="nil"/>
              <w:left w:val="nil"/>
              <w:bottom w:val="single" w:sz="4" w:space="0" w:color="auto"/>
              <w:right w:val="single" w:sz="4" w:space="0" w:color="auto"/>
            </w:tcBorders>
            <w:shd w:val="clear" w:color="000000" w:fill="4472C4"/>
            <w:noWrap/>
            <w:vAlign w:val="center"/>
            <w:hideMark/>
          </w:tcPr>
          <w:p w14:paraId="5EDEE1F2" w14:textId="77777777" w:rsidR="00556141" w:rsidRPr="004516E2" w:rsidRDefault="00556141" w:rsidP="00556141">
            <w:pPr>
              <w:spacing w:line="240" w:lineRule="auto"/>
              <w:jc w:val="center"/>
              <w:rPr>
                <w:rFonts w:ascii="Century Gothic" w:hAnsi="Century Gothic" w:cs="Calibri"/>
                <w:b/>
                <w:bCs/>
                <w:color w:val="FFFFFF"/>
                <w:sz w:val="20"/>
                <w:szCs w:val="20"/>
                <w:lang w:eastAsia="en-GB"/>
              </w:rPr>
            </w:pPr>
            <w:r w:rsidRPr="004516E2">
              <w:rPr>
                <w:rFonts w:ascii="Century Gothic" w:hAnsi="Century Gothic" w:cs="Calibri"/>
                <w:b/>
                <w:bCs/>
                <w:color w:val="FFFFFF"/>
                <w:sz w:val="20"/>
                <w:szCs w:val="20"/>
                <w:lang w:eastAsia="en-GB"/>
              </w:rPr>
              <w:t>%</w:t>
            </w:r>
          </w:p>
        </w:tc>
      </w:tr>
      <w:tr w:rsidR="00556141" w:rsidRPr="004516E2" w14:paraId="1F7795FC" w14:textId="77777777" w:rsidTr="003D235C">
        <w:trPr>
          <w:trHeight w:val="264"/>
        </w:trPr>
        <w:tc>
          <w:tcPr>
            <w:tcW w:w="6799" w:type="dxa"/>
            <w:tcBorders>
              <w:top w:val="nil"/>
              <w:left w:val="single" w:sz="4" w:space="0" w:color="auto"/>
              <w:bottom w:val="single" w:sz="4" w:space="0" w:color="auto"/>
              <w:right w:val="single" w:sz="4" w:space="0" w:color="auto"/>
            </w:tcBorders>
            <w:shd w:val="clear" w:color="000000" w:fill="FFFFFF"/>
            <w:noWrap/>
            <w:vAlign w:val="center"/>
            <w:hideMark/>
          </w:tcPr>
          <w:p w14:paraId="301CFC42" w14:textId="77777777" w:rsidR="00556141" w:rsidRPr="004516E2" w:rsidRDefault="00556141" w:rsidP="00556141">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Window replacement</w:t>
            </w:r>
          </w:p>
        </w:tc>
        <w:tc>
          <w:tcPr>
            <w:tcW w:w="1205" w:type="dxa"/>
            <w:tcBorders>
              <w:top w:val="nil"/>
              <w:left w:val="nil"/>
              <w:bottom w:val="single" w:sz="4" w:space="0" w:color="auto"/>
              <w:right w:val="single" w:sz="4" w:space="0" w:color="auto"/>
            </w:tcBorders>
            <w:shd w:val="clear" w:color="000000" w:fill="FFFFFF"/>
            <w:noWrap/>
            <w:vAlign w:val="center"/>
            <w:hideMark/>
          </w:tcPr>
          <w:p w14:paraId="630640E6" w14:textId="77777777" w:rsidR="00556141" w:rsidRPr="004516E2" w:rsidRDefault="00556141" w:rsidP="00556141">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68</w:t>
            </w:r>
          </w:p>
        </w:tc>
        <w:tc>
          <w:tcPr>
            <w:tcW w:w="1205" w:type="dxa"/>
            <w:tcBorders>
              <w:top w:val="nil"/>
              <w:left w:val="nil"/>
              <w:bottom w:val="single" w:sz="4" w:space="0" w:color="auto"/>
              <w:right w:val="single" w:sz="4" w:space="0" w:color="auto"/>
            </w:tcBorders>
            <w:shd w:val="clear" w:color="000000" w:fill="FFFFFF"/>
            <w:noWrap/>
            <w:vAlign w:val="center"/>
            <w:hideMark/>
          </w:tcPr>
          <w:p w14:paraId="01F497FE" w14:textId="77777777" w:rsidR="00556141" w:rsidRPr="004516E2" w:rsidRDefault="00556141" w:rsidP="00556141">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48.0%</w:t>
            </w:r>
          </w:p>
        </w:tc>
      </w:tr>
      <w:tr w:rsidR="00556141" w:rsidRPr="004516E2" w14:paraId="60CAB7B5" w14:textId="77777777" w:rsidTr="003D235C">
        <w:trPr>
          <w:trHeight w:val="276"/>
        </w:trPr>
        <w:tc>
          <w:tcPr>
            <w:tcW w:w="6799" w:type="dxa"/>
            <w:tcBorders>
              <w:top w:val="nil"/>
              <w:left w:val="single" w:sz="4" w:space="0" w:color="auto"/>
              <w:bottom w:val="single" w:sz="4" w:space="0" w:color="auto"/>
              <w:right w:val="single" w:sz="4" w:space="0" w:color="auto"/>
            </w:tcBorders>
            <w:shd w:val="clear" w:color="000000" w:fill="FFFFFF"/>
            <w:noWrap/>
            <w:vAlign w:val="center"/>
            <w:hideMark/>
          </w:tcPr>
          <w:p w14:paraId="49C1AC8E" w14:textId="77777777" w:rsidR="00556141" w:rsidRPr="004516E2" w:rsidRDefault="00556141" w:rsidP="00556141">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Bathroom upgrade/ replacement</w:t>
            </w:r>
          </w:p>
        </w:tc>
        <w:tc>
          <w:tcPr>
            <w:tcW w:w="1205" w:type="dxa"/>
            <w:tcBorders>
              <w:top w:val="nil"/>
              <w:left w:val="nil"/>
              <w:bottom w:val="single" w:sz="4" w:space="0" w:color="auto"/>
              <w:right w:val="single" w:sz="4" w:space="0" w:color="auto"/>
            </w:tcBorders>
            <w:shd w:val="clear" w:color="000000" w:fill="FFFFFF"/>
            <w:noWrap/>
            <w:vAlign w:val="center"/>
            <w:hideMark/>
          </w:tcPr>
          <w:p w14:paraId="2605A36C" w14:textId="77777777" w:rsidR="00556141" w:rsidRPr="004516E2" w:rsidRDefault="00556141" w:rsidP="00556141">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48</w:t>
            </w:r>
          </w:p>
        </w:tc>
        <w:tc>
          <w:tcPr>
            <w:tcW w:w="1205" w:type="dxa"/>
            <w:tcBorders>
              <w:top w:val="nil"/>
              <w:left w:val="nil"/>
              <w:bottom w:val="single" w:sz="4" w:space="0" w:color="auto"/>
              <w:right w:val="single" w:sz="4" w:space="0" w:color="auto"/>
            </w:tcBorders>
            <w:shd w:val="clear" w:color="000000" w:fill="FFFFFF"/>
            <w:noWrap/>
            <w:vAlign w:val="center"/>
            <w:hideMark/>
          </w:tcPr>
          <w:p w14:paraId="415B25EC" w14:textId="77777777" w:rsidR="00556141" w:rsidRPr="004516E2" w:rsidRDefault="00556141" w:rsidP="00556141">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34.0%</w:t>
            </w:r>
          </w:p>
        </w:tc>
      </w:tr>
      <w:tr w:rsidR="00556141" w:rsidRPr="004516E2" w14:paraId="0E650440" w14:textId="77777777" w:rsidTr="003D235C">
        <w:trPr>
          <w:trHeight w:val="276"/>
        </w:trPr>
        <w:tc>
          <w:tcPr>
            <w:tcW w:w="6799" w:type="dxa"/>
            <w:tcBorders>
              <w:top w:val="nil"/>
              <w:left w:val="single" w:sz="4" w:space="0" w:color="auto"/>
              <w:bottom w:val="single" w:sz="4" w:space="0" w:color="auto"/>
              <w:right w:val="single" w:sz="4" w:space="0" w:color="auto"/>
            </w:tcBorders>
            <w:shd w:val="clear" w:color="000000" w:fill="FFFFFF"/>
            <w:noWrap/>
            <w:vAlign w:val="center"/>
            <w:hideMark/>
          </w:tcPr>
          <w:p w14:paraId="5BF686F3" w14:textId="77777777" w:rsidR="00556141" w:rsidRPr="004516E2" w:rsidRDefault="00556141" w:rsidP="00556141">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Kitchen upgrade/ replacement</w:t>
            </w:r>
          </w:p>
        </w:tc>
        <w:tc>
          <w:tcPr>
            <w:tcW w:w="1205" w:type="dxa"/>
            <w:tcBorders>
              <w:top w:val="nil"/>
              <w:left w:val="nil"/>
              <w:bottom w:val="single" w:sz="4" w:space="0" w:color="auto"/>
              <w:right w:val="single" w:sz="4" w:space="0" w:color="auto"/>
            </w:tcBorders>
            <w:shd w:val="clear" w:color="000000" w:fill="FFFFFF"/>
            <w:noWrap/>
            <w:vAlign w:val="center"/>
            <w:hideMark/>
          </w:tcPr>
          <w:p w14:paraId="1BA3FD35" w14:textId="77777777" w:rsidR="00556141" w:rsidRPr="004516E2" w:rsidRDefault="00556141" w:rsidP="00556141">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48</w:t>
            </w:r>
          </w:p>
        </w:tc>
        <w:tc>
          <w:tcPr>
            <w:tcW w:w="1205" w:type="dxa"/>
            <w:tcBorders>
              <w:top w:val="nil"/>
              <w:left w:val="nil"/>
              <w:bottom w:val="single" w:sz="4" w:space="0" w:color="auto"/>
              <w:right w:val="single" w:sz="4" w:space="0" w:color="auto"/>
            </w:tcBorders>
            <w:shd w:val="clear" w:color="000000" w:fill="FFFFFF"/>
            <w:noWrap/>
            <w:vAlign w:val="center"/>
            <w:hideMark/>
          </w:tcPr>
          <w:p w14:paraId="7D35A76D" w14:textId="77777777" w:rsidR="00556141" w:rsidRPr="004516E2" w:rsidRDefault="00556141" w:rsidP="00556141">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34.0%</w:t>
            </w:r>
          </w:p>
        </w:tc>
      </w:tr>
      <w:tr w:rsidR="00556141" w:rsidRPr="004516E2" w14:paraId="706F743C" w14:textId="77777777" w:rsidTr="003D235C">
        <w:trPr>
          <w:trHeight w:val="276"/>
        </w:trPr>
        <w:tc>
          <w:tcPr>
            <w:tcW w:w="6799" w:type="dxa"/>
            <w:tcBorders>
              <w:top w:val="nil"/>
              <w:left w:val="single" w:sz="4" w:space="0" w:color="auto"/>
              <w:bottom w:val="single" w:sz="4" w:space="0" w:color="auto"/>
              <w:right w:val="single" w:sz="4" w:space="0" w:color="auto"/>
            </w:tcBorders>
            <w:shd w:val="clear" w:color="000000" w:fill="FFFFFF"/>
            <w:noWrap/>
            <w:vAlign w:val="center"/>
            <w:hideMark/>
          </w:tcPr>
          <w:p w14:paraId="5460C445" w14:textId="77777777" w:rsidR="00556141" w:rsidRPr="004516E2" w:rsidRDefault="00556141" w:rsidP="00556141">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New external doors</w:t>
            </w:r>
          </w:p>
        </w:tc>
        <w:tc>
          <w:tcPr>
            <w:tcW w:w="1205" w:type="dxa"/>
            <w:tcBorders>
              <w:top w:val="nil"/>
              <w:left w:val="nil"/>
              <w:bottom w:val="single" w:sz="4" w:space="0" w:color="auto"/>
              <w:right w:val="single" w:sz="4" w:space="0" w:color="auto"/>
            </w:tcBorders>
            <w:shd w:val="clear" w:color="000000" w:fill="FFFFFF"/>
            <w:noWrap/>
            <w:vAlign w:val="center"/>
            <w:hideMark/>
          </w:tcPr>
          <w:p w14:paraId="1F566DAD" w14:textId="77777777" w:rsidR="00556141" w:rsidRPr="004516E2" w:rsidRDefault="00556141" w:rsidP="00556141">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34</w:t>
            </w:r>
          </w:p>
        </w:tc>
        <w:tc>
          <w:tcPr>
            <w:tcW w:w="1205" w:type="dxa"/>
            <w:tcBorders>
              <w:top w:val="nil"/>
              <w:left w:val="nil"/>
              <w:bottom w:val="single" w:sz="4" w:space="0" w:color="auto"/>
              <w:right w:val="single" w:sz="4" w:space="0" w:color="auto"/>
            </w:tcBorders>
            <w:shd w:val="clear" w:color="000000" w:fill="FFFFFF"/>
            <w:noWrap/>
            <w:vAlign w:val="center"/>
            <w:hideMark/>
          </w:tcPr>
          <w:p w14:paraId="51BA3AD2" w14:textId="77777777" w:rsidR="00556141" w:rsidRPr="004516E2" w:rsidRDefault="00556141" w:rsidP="00556141">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24.0%</w:t>
            </w:r>
          </w:p>
        </w:tc>
      </w:tr>
      <w:tr w:rsidR="00556141" w:rsidRPr="004516E2" w14:paraId="688C7EBC" w14:textId="77777777" w:rsidTr="003D235C">
        <w:trPr>
          <w:trHeight w:val="264"/>
        </w:trPr>
        <w:tc>
          <w:tcPr>
            <w:tcW w:w="6799" w:type="dxa"/>
            <w:tcBorders>
              <w:top w:val="nil"/>
              <w:left w:val="single" w:sz="4" w:space="0" w:color="auto"/>
              <w:bottom w:val="single" w:sz="4" w:space="0" w:color="auto"/>
              <w:right w:val="single" w:sz="4" w:space="0" w:color="auto"/>
            </w:tcBorders>
            <w:shd w:val="clear" w:color="000000" w:fill="FFFFFF"/>
            <w:noWrap/>
            <w:vAlign w:val="center"/>
            <w:hideMark/>
          </w:tcPr>
          <w:p w14:paraId="7ECB1BDA" w14:textId="77777777" w:rsidR="00556141" w:rsidRPr="004516E2" w:rsidRDefault="00556141" w:rsidP="00556141">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Measures to deal with dampness/ condensation</w:t>
            </w:r>
          </w:p>
        </w:tc>
        <w:tc>
          <w:tcPr>
            <w:tcW w:w="1205" w:type="dxa"/>
            <w:tcBorders>
              <w:top w:val="nil"/>
              <w:left w:val="nil"/>
              <w:bottom w:val="single" w:sz="4" w:space="0" w:color="auto"/>
              <w:right w:val="single" w:sz="4" w:space="0" w:color="auto"/>
            </w:tcBorders>
            <w:shd w:val="clear" w:color="000000" w:fill="FFFFFF"/>
            <w:noWrap/>
            <w:vAlign w:val="center"/>
            <w:hideMark/>
          </w:tcPr>
          <w:p w14:paraId="50F8765A" w14:textId="77777777" w:rsidR="00556141" w:rsidRPr="004516E2" w:rsidRDefault="00556141" w:rsidP="00556141">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9</w:t>
            </w:r>
          </w:p>
        </w:tc>
        <w:tc>
          <w:tcPr>
            <w:tcW w:w="1205" w:type="dxa"/>
            <w:tcBorders>
              <w:top w:val="nil"/>
              <w:left w:val="nil"/>
              <w:bottom w:val="single" w:sz="4" w:space="0" w:color="auto"/>
              <w:right w:val="single" w:sz="4" w:space="0" w:color="auto"/>
            </w:tcBorders>
            <w:shd w:val="clear" w:color="000000" w:fill="FFFFFF"/>
            <w:noWrap/>
            <w:vAlign w:val="center"/>
            <w:hideMark/>
          </w:tcPr>
          <w:p w14:paraId="66E133C8" w14:textId="77777777" w:rsidR="00556141" w:rsidRPr="004516E2" w:rsidRDefault="00556141" w:rsidP="00556141">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6.0%</w:t>
            </w:r>
          </w:p>
        </w:tc>
      </w:tr>
      <w:tr w:rsidR="00556141" w:rsidRPr="004516E2" w14:paraId="28935684" w14:textId="77777777" w:rsidTr="003D235C">
        <w:trPr>
          <w:trHeight w:val="264"/>
        </w:trPr>
        <w:tc>
          <w:tcPr>
            <w:tcW w:w="6799" w:type="dxa"/>
            <w:tcBorders>
              <w:top w:val="nil"/>
              <w:left w:val="single" w:sz="4" w:space="0" w:color="auto"/>
              <w:bottom w:val="single" w:sz="4" w:space="0" w:color="auto"/>
              <w:right w:val="single" w:sz="4" w:space="0" w:color="auto"/>
            </w:tcBorders>
            <w:shd w:val="clear" w:color="000000" w:fill="FFFFFF"/>
            <w:noWrap/>
            <w:vAlign w:val="center"/>
            <w:hideMark/>
          </w:tcPr>
          <w:p w14:paraId="70E6CE88" w14:textId="77777777" w:rsidR="00556141" w:rsidRPr="004516E2" w:rsidRDefault="00556141" w:rsidP="00556141">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Insulation against heat loss/ draught proofing</w:t>
            </w:r>
          </w:p>
        </w:tc>
        <w:tc>
          <w:tcPr>
            <w:tcW w:w="1205" w:type="dxa"/>
            <w:tcBorders>
              <w:top w:val="nil"/>
              <w:left w:val="nil"/>
              <w:bottom w:val="single" w:sz="4" w:space="0" w:color="auto"/>
              <w:right w:val="single" w:sz="4" w:space="0" w:color="auto"/>
            </w:tcBorders>
            <w:shd w:val="clear" w:color="000000" w:fill="FFFFFF"/>
            <w:noWrap/>
            <w:vAlign w:val="center"/>
            <w:hideMark/>
          </w:tcPr>
          <w:p w14:paraId="618E283F" w14:textId="77777777" w:rsidR="00556141" w:rsidRPr="004516E2" w:rsidRDefault="00556141" w:rsidP="00556141">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7</w:t>
            </w:r>
          </w:p>
        </w:tc>
        <w:tc>
          <w:tcPr>
            <w:tcW w:w="1205" w:type="dxa"/>
            <w:tcBorders>
              <w:top w:val="nil"/>
              <w:left w:val="nil"/>
              <w:bottom w:val="single" w:sz="4" w:space="0" w:color="auto"/>
              <w:right w:val="single" w:sz="4" w:space="0" w:color="auto"/>
            </w:tcBorders>
            <w:shd w:val="clear" w:color="000000" w:fill="FFFFFF"/>
            <w:noWrap/>
            <w:vAlign w:val="center"/>
            <w:hideMark/>
          </w:tcPr>
          <w:p w14:paraId="25AAE802" w14:textId="77777777" w:rsidR="00556141" w:rsidRPr="004516E2" w:rsidRDefault="00556141" w:rsidP="00556141">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5.0%</w:t>
            </w:r>
          </w:p>
        </w:tc>
      </w:tr>
      <w:tr w:rsidR="00556141" w:rsidRPr="004516E2" w14:paraId="751FDCA0" w14:textId="77777777" w:rsidTr="003D235C">
        <w:trPr>
          <w:trHeight w:val="264"/>
        </w:trPr>
        <w:tc>
          <w:tcPr>
            <w:tcW w:w="6799" w:type="dxa"/>
            <w:tcBorders>
              <w:top w:val="nil"/>
              <w:left w:val="single" w:sz="4" w:space="0" w:color="auto"/>
              <w:bottom w:val="single" w:sz="4" w:space="0" w:color="auto"/>
              <w:right w:val="single" w:sz="4" w:space="0" w:color="auto"/>
            </w:tcBorders>
            <w:shd w:val="clear" w:color="000000" w:fill="FFFFFF"/>
            <w:noWrap/>
            <w:vAlign w:val="center"/>
            <w:hideMark/>
          </w:tcPr>
          <w:p w14:paraId="376ACBDD" w14:textId="77777777" w:rsidR="00556141" w:rsidRPr="004516E2" w:rsidRDefault="00556141" w:rsidP="00556141">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Other (please specify)</w:t>
            </w:r>
          </w:p>
        </w:tc>
        <w:tc>
          <w:tcPr>
            <w:tcW w:w="1205" w:type="dxa"/>
            <w:tcBorders>
              <w:top w:val="nil"/>
              <w:left w:val="nil"/>
              <w:bottom w:val="single" w:sz="4" w:space="0" w:color="auto"/>
              <w:right w:val="single" w:sz="4" w:space="0" w:color="auto"/>
            </w:tcBorders>
            <w:shd w:val="clear" w:color="000000" w:fill="FFFFFF"/>
            <w:noWrap/>
            <w:vAlign w:val="center"/>
            <w:hideMark/>
          </w:tcPr>
          <w:p w14:paraId="171BA2D2" w14:textId="77777777" w:rsidR="00556141" w:rsidRPr="004516E2" w:rsidRDefault="00556141" w:rsidP="00556141">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6</w:t>
            </w:r>
          </w:p>
        </w:tc>
        <w:tc>
          <w:tcPr>
            <w:tcW w:w="1205" w:type="dxa"/>
            <w:tcBorders>
              <w:top w:val="nil"/>
              <w:left w:val="nil"/>
              <w:bottom w:val="single" w:sz="4" w:space="0" w:color="auto"/>
              <w:right w:val="single" w:sz="4" w:space="0" w:color="auto"/>
            </w:tcBorders>
            <w:shd w:val="clear" w:color="000000" w:fill="FFFFFF"/>
            <w:noWrap/>
            <w:vAlign w:val="center"/>
            <w:hideMark/>
          </w:tcPr>
          <w:p w14:paraId="1A421B59" w14:textId="77777777" w:rsidR="00556141" w:rsidRPr="004516E2" w:rsidRDefault="00556141" w:rsidP="00556141">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4.0%</w:t>
            </w:r>
          </w:p>
        </w:tc>
      </w:tr>
      <w:tr w:rsidR="00556141" w:rsidRPr="004516E2" w14:paraId="3940EA67" w14:textId="77777777" w:rsidTr="003D235C">
        <w:trPr>
          <w:trHeight w:val="264"/>
        </w:trPr>
        <w:tc>
          <w:tcPr>
            <w:tcW w:w="6799" w:type="dxa"/>
            <w:tcBorders>
              <w:top w:val="nil"/>
              <w:left w:val="single" w:sz="4" w:space="0" w:color="auto"/>
              <w:bottom w:val="single" w:sz="4" w:space="0" w:color="auto"/>
              <w:right w:val="single" w:sz="4" w:space="0" w:color="auto"/>
            </w:tcBorders>
            <w:shd w:val="clear" w:color="000000" w:fill="FFFFFF"/>
            <w:noWrap/>
            <w:vAlign w:val="center"/>
            <w:hideMark/>
          </w:tcPr>
          <w:p w14:paraId="625FE846" w14:textId="77777777" w:rsidR="00556141" w:rsidRPr="004516E2" w:rsidRDefault="00556141" w:rsidP="00556141">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Energy efficiency measures to make your home warmer and easier to heat</w:t>
            </w:r>
          </w:p>
        </w:tc>
        <w:tc>
          <w:tcPr>
            <w:tcW w:w="1205" w:type="dxa"/>
            <w:tcBorders>
              <w:top w:val="nil"/>
              <w:left w:val="nil"/>
              <w:bottom w:val="single" w:sz="4" w:space="0" w:color="auto"/>
              <w:right w:val="single" w:sz="4" w:space="0" w:color="auto"/>
            </w:tcBorders>
            <w:shd w:val="clear" w:color="000000" w:fill="FFFFFF"/>
            <w:noWrap/>
            <w:vAlign w:val="center"/>
            <w:hideMark/>
          </w:tcPr>
          <w:p w14:paraId="145EB2E7" w14:textId="77777777" w:rsidR="00556141" w:rsidRPr="004516E2" w:rsidRDefault="00556141" w:rsidP="00556141">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5</w:t>
            </w:r>
          </w:p>
        </w:tc>
        <w:tc>
          <w:tcPr>
            <w:tcW w:w="1205" w:type="dxa"/>
            <w:tcBorders>
              <w:top w:val="nil"/>
              <w:left w:val="nil"/>
              <w:bottom w:val="single" w:sz="4" w:space="0" w:color="auto"/>
              <w:right w:val="single" w:sz="4" w:space="0" w:color="auto"/>
            </w:tcBorders>
            <w:shd w:val="clear" w:color="000000" w:fill="FFFFFF"/>
            <w:noWrap/>
            <w:vAlign w:val="center"/>
            <w:hideMark/>
          </w:tcPr>
          <w:p w14:paraId="100209DC" w14:textId="77777777" w:rsidR="00556141" w:rsidRPr="004516E2" w:rsidRDefault="00556141" w:rsidP="00556141">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4.0%</w:t>
            </w:r>
          </w:p>
        </w:tc>
      </w:tr>
      <w:tr w:rsidR="00556141" w:rsidRPr="004516E2" w14:paraId="3C8E4E74" w14:textId="77777777" w:rsidTr="003D235C">
        <w:trPr>
          <w:trHeight w:val="264"/>
        </w:trPr>
        <w:tc>
          <w:tcPr>
            <w:tcW w:w="6799" w:type="dxa"/>
            <w:tcBorders>
              <w:top w:val="nil"/>
              <w:left w:val="single" w:sz="4" w:space="0" w:color="auto"/>
              <w:bottom w:val="single" w:sz="4" w:space="0" w:color="auto"/>
              <w:right w:val="single" w:sz="4" w:space="0" w:color="auto"/>
            </w:tcBorders>
            <w:shd w:val="clear" w:color="000000" w:fill="FFFFFF"/>
            <w:noWrap/>
            <w:vAlign w:val="center"/>
            <w:hideMark/>
          </w:tcPr>
          <w:p w14:paraId="0A6D5514" w14:textId="77777777" w:rsidR="00556141" w:rsidRPr="004516E2" w:rsidRDefault="00556141" w:rsidP="00556141">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Rewiring</w:t>
            </w:r>
          </w:p>
        </w:tc>
        <w:tc>
          <w:tcPr>
            <w:tcW w:w="1205" w:type="dxa"/>
            <w:tcBorders>
              <w:top w:val="nil"/>
              <w:left w:val="nil"/>
              <w:bottom w:val="single" w:sz="4" w:space="0" w:color="auto"/>
              <w:right w:val="single" w:sz="4" w:space="0" w:color="auto"/>
            </w:tcBorders>
            <w:shd w:val="clear" w:color="000000" w:fill="FFFFFF"/>
            <w:noWrap/>
            <w:vAlign w:val="center"/>
            <w:hideMark/>
          </w:tcPr>
          <w:p w14:paraId="1F6583B6" w14:textId="77777777" w:rsidR="00556141" w:rsidRPr="004516E2" w:rsidRDefault="00556141" w:rsidP="00556141">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0</w:t>
            </w:r>
          </w:p>
        </w:tc>
        <w:tc>
          <w:tcPr>
            <w:tcW w:w="1205" w:type="dxa"/>
            <w:tcBorders>
              <w:top w:val="nil"/>
              <w:left w:val="nil"/>
              <w:bottom w:val="single" w:sz="4" w:space="0" w:color="auto"/>
              <w:right w:val="single" w:sz="4" w:space="0" w:color="auto"/>
            </w:tcBorders>
            <w:shd w:val="clear" w:color="000000" w:fill="FFFFFF"/>
            <w:noWrap/>
            <w:vAlign w:val="center"/>
            <w:hideMark/>
          </w:tcPr>
          <w:p w14:paraId="147A8D60" w14:textId="77777777" w:rsidR="00556141" w:rsidRPr="004516E2" w:rsidRDefault="00556141" w:rsidP="00556141">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0.0%</w:t>
            </w:r>
          </w:p>
        </w:tc>
      </w:tr>
      <w:tr w:rsidR="00556141" w:rsidRPr="004516E2" w14:paraId="0B2634C0" w14:textId="77777777" w:rsidTr="003D235C">
        <w:trPr>
          <w:trHeight w:val="264"/>
        </w:trPr>
        <w:tc>
          <w:tcPr>
            <w:tcW w:w="6799" w:type="dxa"/>
            <w:tcBorders>
              <w:top w:val="nil"/>
              <w:left w:val="single" w:sz="4" w:space="0" w:color="auto"/>
              <w:bottom w:val="single" w:sz="4" w:space="0" w:color="auto"/>
              <w:right w:val="single" w:sz="4" w:space="0" w:color="auto"/>
            </w:tcBorders>
            <w:shd w:val="clear" w:color="000000" w:fill="FFFFFF"/>
            <w:noWrap/>
            <w:vAlign w:val="center"/>
            <w:hideMark/>
          </w:tcPr>
          <w:p w14:paraId="3A6482EB" w14:textId="77777777" w:rsidR="00556141" w:rsidRPr="004516E2" w:rsidRDefault="00556141" w:rsidP="00556141">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No priorities</w:t>
            </w:r>
          </w:p>
        </w:tc>
        <w:tc>
          <w:tcPr>
            <w:tcW w:w="1205" w:type="dxa"/>
            <w:tcBorders>
              <w:top w:val="nil"/>
              <w:left w:val="nil"/>
              <w:bottom w:val="single" w:sz="4" w:space="0" w:color="auto"/>
              <w:right w:val="single" w:sz="4" w:space="0" w:color="auto"/>
            </w:tcBorders>
            <w:shd w:val="clear" w:color="000000" w:fill="FFFFFF"/>
            <w:noWrap/>
            <w:vAlign w:val="center"/>
            <w:hideMark/>
          </w:tcPr>
          <w:p w14:paraId="3CFF55DA" w14:textId="77777777" w:rsidR="00556141" w:rsidRPr="004516E2" w:rsidRDefault="00556141" w:rsidP="00556141">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27</w:t>
            </w:r>
          </w:p>
        </w:tc>
        <w:tc>
          <w:tcPr>
            <w:tcW w:w="1205" w:type="dxa"/>
            <w:tcBorders>
              <w:top w:val="nil"/>
              <w:left w:val="nil"/>
              <w:bottom w:val="single" w:sz="4" w:space="0" w:color="auto"/>
              <w:right w:val="single" w:sz="4" w:space="0" w:color="auto"/>
            </w:tcBorders>
            <w:shd w:val="clear" w:color="000000" w:fill="FFFFFF"/>
            <w:noWrap/>
            <w:vAlign w:val="center"/>
            <w:hideMark/>
          </w:tcPr>
          <w:p w14:paraId="2A8D55ED" w14:textId="77777777" w:rsidR="00556141" w:rsidRPr="004516E2" w:rsidRDefault="00556141" w:rsidP="00556141">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19.0%</w:t>
            </w:r>
          </w:p>
        </w:tc>
      </w:tr>
    </w:tbl>
    <w:p w14:paraId="73BE14B2" w14:textId="77777777" w:rsidR="00556141" w:rsidRPr="004516E2" w:rsidRDefault="00556141" w:rsidP="00556141">
      <w:pPr>
        <w:rPr>
          <w:rFonts w:ascii="Century Gothic" w:hAnsi="Century Gothic"/>
        </w:rPr>
      </w:pPr>
    </w:p>
    <w:p w14:paraId="0138D318" w14:textId="77777777" w:rsidR="00556141" w:rsidRPr="004516E2" w:rsidRDefault="00556141" w:rsidP="00556141">
      <w:pPr>
        <w:rPr>
          <w:rFonts w:ascii="Century Gothic" w:hAnsi="Century Gothic"/>
        </w:rPr>
      </w:pPr>
    </w:p>
    <w:p w14:paraId="7096A32A" w14:textId="77777777" w:rsidR="00531CAE" w:rsidRPr="004516E2" w:rsidRDefault="00531CAE">
      <w:pPr>
        <w:spacing w:line="240" w:lineRule="auto"/>
        <w:rPr>
          <w:rFonts w:ascii="Century Gothic" w:hAnsi="Century Gothic"/>
        </w:rPr>
        <w:sectPr w:rsidR="00531CAE" w:rsidRPr="004516E2" w:rsidSect="004B484A">
          <w:headerReference w:type="default" r:id="rId25"/>
          <w:pgSz w:w="11906" w:h="16838"/>
          <w:pgMar w:top="1440" w:right="1080" w:bottom="1440" w:left="1080" w:header="708" w:footer="708" w:gutter="0"/>
          <w:cols w:space="708"/>
          <w:docGrid w:linePitch="360"/>
        </w:sectPr>
      </w:pPr>
    </w:p>
    <w:p w14:paraId="687D532E" w14:textId="5DFE75B9" w:rsidR="00A92955" w:rsidRPr="004516E2" w:rsidRDefault="00A92955">
      <w:pPr>
        <w:spacing w:line="240" w:lineRule="auto"/>
        <w:rPr>
          <w:rFonts w:ascii="Century Gothic" w:hAnsi="Century Gothic"/>
        </w:rPr>
      </w:pPr>
    </w:p>
    <w:p w14:paraId="06255810" w14:textId="78588E4F" w:rsidR="001B46EA" w:rsidRPr="004516E2" w:rsidRDefault="001B46EA" w:rsidP="00C545FA">
      <w:pPr>
        <w:rPr>
          <w:rFonts w:ascii="Century Gothic" w:hAnsi="Century Gothic"/>
        </w:rPr>
      </w:pPr>
      <w:r w:rsidRPr="004516E2">
        <w:rPr>
          <w:rFonts w:ascii="Century Gothic" w:hAnsi="Century Gothic"/>
        </w:rPr>
        <w:t xml:space="preserve">Further analysis by street revealed that respondents from </w:t>
      </w:r>
      <w:r w:rsidR="00F82D8F" w:rsidRPr="004516E2">
        <w:rPr>
          <w:rFonts w:ascii="Century Gothic" w:hAnsi="Century Gothic"/>
        </w:rPr>
        <w:t>Avondale</w:t>
      </w:r>
      <w:r w:rsidR="00C6016C" w:rsidRPr="004516E2">
        <w:rPr>
          <w:rFonts w:ascii="Century Gothic" w:hAnsi="Century Gothic"/>
        </w:rPr>
        <w:t xml:space="preserve"> Street, Balcomie Street, Gartcraig Road and Claypotts Road</w:t>
      </w:r>
      <w:r w:rsidRPr="004516E2">
        <w:rPr>
          <w:rFonts w:ascii="Century Gothic" w:hAnsi="Century Gothic"/>
        </w:rPr>
        <w:t xml:space="preserve"> </w:t>
      </w:r>
      <w:r w:rsidR="00C6016C" w:rsidRPr="004516E2">
        <w:rPr>
          <w:rFonts w:ascii="Century Gothic" w:hAnsi="Century Gothic"/>
        </w:rPr>
        <w:t>were most</w:t>
      </w:r>
      <w:r w:rsidRPr="004516E2">
        <w:rPr>
          <w:rFonts w:ascii="Century Gothic" w:hAnsi="Century Gothic"/>
        </w:rPr>
        <w:t xml:space="preserve"> likely to list window replacement as being their top priority for improvement in their </w:t>
      </w:r>
      <w:r w:rsidR="001D126F" w:rsidRPr="004516E2">
        <w:rPr>
          <w:rFonts w:ascii="Century Gothic" w:hAnsi="Century Gothic"/>
        </w:rPr>
        <w:t>home. On</w:t>
      </w:r>
      <w:r w:rsidR="00C6016C" w:rsidRPr="004516E2">
        <w:rPr>
          <w:rFonts w:ascii="Century Gothic" w:hAnsi="Century Gothic"/>
        </w:rPr>
        <w:t xml:space="preserve"> the other hand tenants living in Craighouse Street, Dru</w:t>
      </w:r>
      <w:r w:rsidR="001D126F">
        <w:rPr>
          <w:rFonts w:ascii="Century Gothic" w:hAnsi="Century Gothic"/>
        </w:rPr>
        <w:t>m</w:t>
      </w:r>
      <w:r w:rsidR="00C6016C" w:rsidRPr="004516E2">
        <w:rPr>
          <w:rFonts w:ascii="Century Gothic" w:hAnsi="Century Gothic"/>
        </w:rPr>
        <w:t xml:space="preserve">lochy Road, Milncroft Place, Caprington Place and Elibank Street were most </w:t>
      </w:r>
      <w:r w:rsidR="002F1928" w:rsidRPr="004516E2">
        <w:rPr>
          <w:rFonts w:ascii="Century Gothic" w:hAnsi="Century Gothic"/>
        </w:rPr>
        <w:t>likely</w:t>
      </w:r>
      <w:r w:rsidR="00C6016C" w:rsidRPr="004516E2">
        <w:rPr>
          <w:rFonts w:ascii="Century Gothic" w:hAnsi="Century Gothic"/>
        </w:rPr>
        <w:t xml:space="preserve"> to say an upgraded kitchen was their top </w:t>
      </w:r>
      <w:r w:rsidR="002F1928" w:rsidRPr="004516E2">
        <w:rPr>
          <w:rFonts w:ascii="Century Gothic" w:hAnsi="Century Gothic"/>
        </w:rPr>
        <w:t>priority</w:t>
      </w:r>
      <w:r w:rsidR="00C6016C" w:rsidRPr="004516E2">
        <w:rPr>
          <w:rFonts w:ascii="Century Gothic" w:hAnsi="Century Gothic"/>
        </w:rPr>
        <w:t xml:space="preserve">. </w:t>
      </w:r>
    </w:p>
    <w:tbl>
      <w:tblPr>
        <w:tblW w:w="14720" w:type="dxa"/>
        <w:tblLook w:val="04A0" w:firstRow="1" w:lastRow="0" w:firstColumn="1" w:lastColumn="0" w:noHBand="0" w:noVBand="1"/>
      </w:tblPr>
      <w:tblGrid>
        <w:gridCol w:w="2122"/>
        <w:gridCol w:w="1333"/>
        <w:gridCol w:w="1165"/>
        <w:gridCol w:w="1133"/>
        <w:gridCol w:w="1144"/>
        <w:gridCol w:w="1269"/>
        <w:gridCol w:w="1081"/>
        <w:gridCol w:w="1048"/>
        <w:gridCol w:w="1308"/>
        <w:gridCol w:w="1136"/>
        <w:gridCol w:w="925"/>
        <w:gridCol w:w="1048"/>
        <w:gridCol w:w="8"/>
      </w:tblGrid>
      <w:tr w:rsidR="00C6016C" w:rsidRPr="00C6016C" w14:paraId="4FEAB5A1" w14:textId="77777777" w:rsidTr="00C6016C">
        <w:trPr>
          <w:trHeight w:val="288"/>
        </w:trPr>
        <w:tc>
          <w:tcPr>
            <w:tcW w:w="14720" w:type="dxa"/>
            <w:gridSpan w:val="13"/>
            <w:tcBorders>
              <w:top w:val="single" w:sz="4" w:space="0" w:color="auto"/>
              <w:left w:val="single" w:sz="4" w:space="0" w:color="auto"/>
              <w:bottom w:val="single" w:sz="4" w:space="0" w:color="auto"/>
              <w:right w:val="single" w:sz="4" w:space="0" w:color="auto"/>
            </w:tcBorders>
            <w:shd w:val="clear" w:color="000000" w:fill="CD0069"/>
            <w:vAlign w:val="center"/>
            <w:hideMark/>
          </w:tcPr>
          <w:p w14:paraId="2EAA2218" w14:textId="73AFC7BA" w:rsidR="00C6016C" w:rsidRPr="00C6016C" w:rsidRDefault="00C6016C" w:rsidP="00C6016C">
            <w:pPr>
              <w:spacing w:line="240" w:lineRule="auto"/>
              <w:rPr>
                <w:rFonts w:ascii="Century Gothic" w:hAnsi="Century Gothic" w:cs="Calibri"/>
                <w:b/>
                <w:bCs/>
                <w:color w:val="FFFFFF"/>
                <w:sz w:val="20"/>
                <w:szCs w:val="20"/>
                <w:lang w:eastAsia="en-GB"/>
              </w:rPr>
            </w:pPr>
            <w:r w:rsidRPr="00C6016C">
              <w:rPr>
                <w:rFonts w:ascii="Century Gothic" w:hAnsi="Century Gothic" w:cs="Calibri"/>
                <w:b/>
                <w:bCs/>
                <w:color w:val="FFFFFF"/>
                <w:sz w:val="20"/>
                <w:szCs w:val="20"/>
                <w:lang w:eastAsia="en-GB"/>
              </w:rPr>
              <w:t xml:space="preserve">Top priority for the home </w:t>
            </w:r>
            <w:r w:rsidR="001D126F" w:rsidRPr="00C6016C">
              <w:rPr>
                <w:rFonts w:ascii="Century Gothic" w:hAnsi="Century Gothic" w:cs="Calibri"/>
                <w:b/>
                <w:bCs/>
                <w:color w:val="FFFFFF"/>
                <w:sz w:val="20"/>
                <w:szCs w:val="20"/>
                <w:lang w:eastAsia="en-GB"/>
              </w:rPr>
              <w:t>analysed</w:t>
            </w:r>
            <w:r w:rsidRPr="00C6016C">
              <w:rPr>
                <w:rFonts w:ascii="Century Gothic" w:hAnsi="Century Gothic" w:cs="Calibri"/>
                <w:b/>
                <w:bCs/>
                <w:color w:val="FFFFFF"/>
                <w:sz w:val="20"/>
                <w:szCs w:val="20"/>
                <w:lang w:eastAsia="en-GB"/>
              </w:rPr>
              <w:t xml:space="preserve"> by street</w:t>
            </w:r>
          </w:p>
        </w:tc>
      </w:tr>
      <w:tr w:rsidR="00C6016C" w:rsidRPr="004516E2" w14:paraId="6CAA1BA8" w14:textId="77777777" w:rsidTr="00C6016C">
        <w:trPr>
          <w:gridAfter w:val="1"/>
          <w:wAfter w:w="8" w:type="dxa"/>
          <w:trHeight w:val="756"/>
        </w:trPr>
        <w:tc>
          <w:tcPr>
            <w:tcW w:w="2122" w:type="dxa"/>
            <w:tcBorders>
              <w:top w:val="nil"/>
              <w:left w:val="single" w:sz="4" w:space="0" w:color="auto"/>
              <w:bottom w:val="single" w:sz="4" w:space="0" w:color="auto"/>
              <w:right w:val="single" w:sz="4" w:space="0" w:color="auto"/>
            </w:tcBorders>
            <w:shd w:val="clear" w:color="000000" w:fill="4472C4"/>
            <w:vAlign w:val="center"/>
            <w:hideMark/>
          </w:tcPr>
          <w:p w14:paraId="7A46C331" w14:textId="77777777" w:rsidR="00C6016C" w:rsidRPr="00C6016C" w:rsidRDefault="00C6016C" w:rsidP="00C6016C">
            <w:pPr>
              <w:spacing w:line="240" w:lineRule="auto"/>
              <w:rPr>
                <w:rFonts w:ascii="Century Gothic" w:hAnsi="Century Gothic" w:cs="Calibri"/>
                <w:b/>
                <w:bCs/>
                <w:color w:val="FFFFFF"/>
                <w:sz w:val="20"/>
                <w:szCs w:val="20"/>
                <w:lang w:eastAsia="en-GB"/>
              </w:rPr>
            </w:pPr>
            <w:r w:rsidRPr="00C6016C">
              <w:rPr>
                <w:rFonts w:ascii="Century Gothic" w:hAnsi="Century Gothic" w:cs="Calibri"/>
                <w:b/>
                <w:bCs/>
                <w:color w:val="FFFFFF"/>
                <w:sz w:val="20"/>
                <w:szCs w:val="20"/>
                <w:lang w:eastAsia="en-GB"/>
              </w:rPr>
              <w:t> </w:t>
            </w:r>
          </w:p>
        </w:tc>
        <w:tc>
          <w:tcPr>
            <w:tcW w:w="1333" w:type="dxa"/>
            <w:tcBorders>
              <w:top w:val="nil"/>
              <w:left w:val="nil"/>
              <w:bottom w:val="single" w:sz="4" w:space="0" w:color="auto"/>
              <w:right w:val="single" w:sz="4" w:space="0" w:color="auto"/>
            </w:tcBorders>
            <w:shd w:val="clear" w:color="000000" w:fill="4472C4"/>
            <w:vAlign w:val="center"/>
            <w:hideMark/>
          </w:tcPr>
          <w:p w14:paraId="07BB299D" w14:textId="77777777" w:rsidR="00C6016C" w:rsidRPr="00C6016C" w:rsidRDefault="00C6016C" w:rsidP="00C6016C">
            <w:pPr>
              <w:spacing w:line="240" w:lineRule="auto"/>
              <w:jc w:val="center"/>
              <w:rPr>
                <w:rFonts w:ascii="Century Gothic" w:hAnsi="Century Gothic" w:cs="Calibri"/>
                <w:b/>
                <w:bCs/>
                <w:color w:val="FFFFFF"/>
                <w:sz w:val="20"/>
                <w:szCs w:val="20"/>
                <w:lang w:eastAsia="en-GB"/>
              </w:rPr>
            </w:pPr>
            <w:r w:rsidRPr="00C6016C">
              <w:rPr>
                <w:rFonts w:ascii="Century Gothic" w:hAnsi="Century Gothic" w:cs="Calibri"/>
                <w:b/>
                <w:bCs/>
                <w:color w:val="FFFFFF"/>
                <w:sz w:val="20"/>
                <w:szCs w:val="20"/>
                <w:lang w:eastAsia="en-GB"/>
              </w:rPr>
              <w:t>Craighouse Street</w:t>
            </w:r>
          </w:p>
        </w:tc>
        <w:tc>
          <w:tcPr>
            <w:tcW w:w="1165" w:type="dxa"/>
            <w:tcBorders>
              <w:top w:val="nil"/>
              <w:left w:val="nil"/>
              <w:bottom w:val="single" w:sz="4" w:space="0" w:color="auto"/>
              <w:right w:val="single" w:sz="4" w:space="0" w:color="auto"/>
            </w:tcBorders>
            <w:shd w:val="clear" w:color="000000" w:fill="4472C4"/>
            <w:vAlign w:val="center"/>
            <w:hideMark/>
          </w:tcPr>
          <w:p w14:paraId="3238146C" w14:textId="77777777" w:rsidR="00C6016C" w:rsidRPr="00C6016C" w:rsidRDefault="00C6016C" w:rsidP="00C6016C">
            <w:pPr>
              <w:spacing w:line="240" w:lineRule="auto"/>
              <w:jc w:val="center"/>
              <w:rPr>
                <w:rFonts w:ascii="Century Gothic" w:hAnsi="Century Gothic" w:cs="Calibri"/>
                <w:b/>
                <w:bCs/>
                <w:color w:val="FFFFFF"/>
                <w:sz w:val="20"/>
                <w:szCs w:val="20"/>
                <w:lang w:eastAsia="en-GB"/>
              </w:rPr>
            </w:pPr>
            <w:r w:rsidRPr="00C6016C">
              <w:rPr>
                <w:rFonts w:ascii="Century Gothic" w:hAnsi="Century Gothic" w:cs="Calibri"/>
                <w:b/>
                <w:bCs/>
                <w:color w:val="FFFFFF"/>
                <w:sz w:val="20"/>
                <w:szCs w:val="20"/>
                <w:lang w:eastAsia="en-GB"/>
              </w:rPr>
              <w:t>Avondale Street</w:t>
            </w:r>
          </w:p>
        </w:tc>
        <w:tc>
          <w:tcPr>
            <w:tcW w:w="1133" w:type="dxa"/>
            <w:tcBorders>
              <w:top w:val="nil"/>
              <w:left w:val="nil"/>
              <w:bottom w:val="single" w:sz="4" w:space="0" w:color="auto"/>
              <w:right w:val="single" w:sz="4" w:space="0" w:color="auto"/>
            </w:tcBorders>
            <w:shd w:val="clear" w:color="000000" w:fill="4472C4"/>
            <w:vAlign w:val="center"/>
            <w:hideMark/>
          </w:tcPr>
          <w:p w14:paraId="2C744967" w14:textId="77777777" w:rsidR="00C6016C" w:rsidRPr="00C6016C" w:rsidRDefault="00C6016C" w:rsidP="00C6016C">
            <w:pPr>
              <w:spacing w:line="240" w:lineRule="auto"/>
              <w:jc w:val="center"/>
              <w:rPr>
                <w:rFonts w:ascii="Century Gothic" w:hAnsi="Century Gothic" w:cs="Calibri"/>
                <w:b/>
                <w:bCs/>
                <w:color w:val="FFFFFF"/>
                <w:sz w:val="20"/>
                <w:szCs w:val="20"/>
                <w:lang w:eastAsia="en-GB"/>
              </w:rPr>
            </w:pPr>
            <w:r w:rsidRPr="00C6016C">
              <w:rPr>
                <w:rFonts w:ascii="Century Gothic" w:hAnsi="Century Gothic" w:cs="Calibri"/>
                <w:b/>
                <w:bCs/>
                <w:color w:val="FFFFFF"/>
                <w:sz w:val="20"/>
                <w:szCs w:val="20"/>
                <w:lang w:eastAsia="en-GB"/>
              </w:rPr>
              <w:t>Balcomie Street</w:t>
            </w:r>
          </w:p>
        </w:tc>
        <w:tc>
          <w:tcPr>
            <w:tcW w:w="1144" w:type="dxa"/>
            <w:tcBorders>
              <w:top w:val="nil"/>
              <w:left w:val="nil"/>
              <w:bottom w:val="single" w:sz="4" w:space="0" w:color="auto"/>
              <w:right w:val="single" w:sz="4" w:space="0" w:color="auto"/>
            </w:tcBorders>
            <w:shd w:val="clear" w:color="000000" w:fill="4472C4"/>
            <w:vAlign w:val="center"/>
            <w:hideMark/>
          </w:tcPr>
          <w:p w14:paraId="0430C9EA" w14:textId="77777777" w:rsidR="00C6016C" w:rsidRPr="00C6016C" w:rsidRDefault="00C6016C" w:rsidP="00C6016C">
            <w:pPr>
              <w:spacing w:line="240" w:lineRule="auto"/>
              <w:jc w:val="center"/>
              <w:rPr>
                <w:rFonts w:ascii="Century Gothic" w:hAnsi="Century Gothic" w:cs="Calibri"/>
                <w:b/>
                <w:bCs/>
                <w:color w:val="FFFFFF"/>
                <w:sz w:val="20"/>
                <w:szCs w:val="20"/>
                <w:lang w:eastAsia="en-GB"/>
              </w:rPr>
            </w:pPr>
            <w:r w:rsidRPr="00C6016C">
              <w:rPr>
                <w:rFonts w:ascii="Century Gothic" w:hAnsi="Century Gothic" w:cs="Calibri"/>
                <w:b/>
                <w:bCs/>
                <w:color w:val="FFFFFF"/>
                <w:sz w:val="20"/>
                <w:szCs w:val="20"/>
                <w:lang w:eastAsia="en-GB"/>
              </w:rPr>
              <w:t>Gartcraig Road</w:t>
            </w:r>
          </w:p>
        </w:tc>
        <w:tc>
          <w:tcPr>
            <w:tcW w:w="1269" w:type="dxa"/>
            <w:tcBorders>
              <w:top w:val="nil"/>
              <w:left w:val="nil"/>
              <w:bottom w:val="single" w:sz="4" w:space="0" w:color="auto"/>
              <w:right w:val="single" w:sz="4" w:space="0" w:color="auto"/>
            </w:tcBorders>
            <w:shd w:val="clear" w:color="000000" w:fill="4472C4"/>
            <w:vAlign w:val="center"/>
            <w:hideMark/>
          </w:tcPr>
          <w:p w14:paraId="5EBED326" w14:textId="77777777" w:rsidR="00C6016C" w:rsidRPr="00C6016C" w:rsidRDefault="00C6016C" w:rsidP="00C6016C">
            <w:pPr>
              <w:spacing w:line="240" w:lineRule="auto"/>
              <w:jc w:val="center"/>
              <w:rPr>
                <w:rFonts w:ascii="Century Gothic" w:hAnsi="Century Gothic" w:cs="Calibri"/>
                <w:b/>
                <w:bCs/>
                <w:color w:val="FFFFFF"/>
                <w:sz w:val="20"/>
                <w:szCs w:val="20"/>
                <w:lang w:eastAsia="en-GB"/>
              </w:rPr>
            </w:pPr>
            <w:r w:rsidRPr="00C6016C">
              <w:rPr>
                <w:rFonts w:ascii="Century Gothic" w:hAnsi="Century Gothic" w:cs="Calibri"/>
                <w:b/>
                <w:bCs/>
                <w:color w:val="FFFFFF"/>
                <w:sz w:val="20"/>
                <w:szCs w:val="20"/>
                <w:lang w:eastAsia="en-GB"/>
              </w:rPr>
              <w:t>Drumlochy Road</w:t>
            </w:r>
          </w:p>
        </w:tc>
        <w:tc>
          <w:tcPr>
            <w:tcW w:w="1081" w:type="dxa"/>
            <w:tcBorders>
              <w:top w:val="nil"/>
              <w:left w:val="nil"/>
              <w:bottom w:val="single" w:sz="4" w:space="0" w:color="auto"/>
              <w:right w:val="single" w:sz="4" w:space="0" w:color="auto"/>
            </w:tcBorders>
            <w:shd w:val="clear" w:color="000000" w:fill="4472C4"/>
            <w:vAlign w:val="center"/>
            <w:hideMark/>
          </w:tcPr>
          <w:p w14:paraId="59B73B09" w14:textId="77777777" w:rsidR="00C6016C" w:rsidRPr="00C6016C" w:rsidRDefault="00C6016C" w:rsidP="00C6016C">
            <w:pPr>
              <w:spacing w:line="240" w:lineRule="auto"/>
              <w:jc w:val="center"/>
              <w:rPr>
                <w:rFonts w:ascii="Century Gothic" w:hAnsi="Century Gothic" w:cs="Calibri"/>
                <w:b/>
                <w:bCs/>
                <w:color w:val="FFFFFF"/>
                <w:sz w:val="20"/>
                <w:szCs w:val="20"/>
                <w:lang w:eastAsia="en-GB"/>
              </w:rPr>
            </w:pPr>
            <w:r w:rsidRPr="00C6016C">
              <w:rPr>
                <w:rFonts w:ascii="Century Gothic" w:hAnsi="Century Gothic" w:cs="Calibri"/>
                <w:b/>
                <w:bCs/>
                <w:color w:val="FFFFFF"/>
                <w:sz w:val="20"/>
                <w:szCs w:val="20"/>
                <w:lang w:eastAsia="en-GB"/>
              </w:rPr>
              <w:t>Bankend Street</w:t>
            </w:r>
          </w:p>
        </w:tc>
        <w:tc>
          <w:tcPr>
            <w:tcW w:w="1048" w:type="dxa"/>
            <w:tcBorders>
              <w:top w:val="nil"/>
              <w:left w:val="nil"/>
              <w:bottom w:val="single" w:sz="4" w:space="0" w:color="auto"/>
              <w:right w:val="single" w:sz="4" w:space="0" w:color="auto"/>
            </w:tcBorders>
            <w:shd w:val="clear" w:color="000000" w:fill="4472C4"/>
            <w:vAlign w:val="center"/>
            <w:hideMark/>
          </w:tcPr>
          <w:p w14:paraId="6560A720" w14:textId="77777777" w:rsidR="00C6016C" w:rsidRPr="00C6016C" w:rsidRDefault="00C6016C" w:rsidP="00C6016C">
            <w:pPr>
              <w:spacing w:line="240" w:lineRule="auto"/>
              <w:jc w:val="center"/>
              <w:rPr>
                <w:rFonts w:ascii="Century Gothic" w:hAnsi="Century Gothic" w:cs="Calibri"/>
                <w:b/>
                <w:bCs/>
                <w:color w:val="FFFFFF"/>
                <w:sz w:val="20"/>
                <w:szCs w:val="20"/>
                <w:lang w:eastAsia="en-GB"/>
              </w:rPr>
            </w:pPr>
            <w:r w:rsidRPr="00C6016C">
              <w:rPr>
                <w:rFonts w:ascii="Century Gothic" w:hAnsi="Century Gothic" w:cs="Calibri"/>
                <w:b/>
                <w:bCs/>
                <w:color w:val="FFFFFF"/>
                <w:sz w:val="20"/>
                <w:szCs w:val="20"/>
                <w:lang w:eastAsia="en-GB"/>
              </w:rPr>
              <w:t>Milncroft Place</w:t>
            </w:r>
          </w:p>
        </w:tc>
        <w:tc>
          <w:tcPr>
            <w:tcW w:w="1308" w:type="dxa"/>
            <w:tcBorders>
              <w:top w:val="nil"/>
              <w:left w:val="nil"/>
              <w:bottom w:val="single" w:sz="4" w:space="0" w:color="auto"/>
              <w:right w:val="single" w:sz="4" w:space="0" w:color="auto"/>
            </w:tcBorders>
            <w:shd w:val="clear" w:color="000000" w:fill="4472C4"/>
            <w:vAlign w:val="center"/>
            <w:hideMark/>
          </w:tcPr>
          <w:p w14:paraId="47F8752E" w14:textId="77777777" w:rsidR="00C6016C" w:rsidRPr="00C6016C" w:rsidRDefault="00C6016C" w:rsidP="00C6016C">
            <w:pPr>
              <w:spacing w:line="240" w:lineRule="auto"/>
              <w:jc w:val="center"/>
              <w:rPr>
                <w:rFonts w:ascii="Century Gothic" w:hAnsi="Century Gothic" w:cs="Calibri"/>
                <w:b/>
                <w:bCs/>
                <w:color w:val="FFFFFF"/>
                <w:sz w:val="20"/>
                <w:szCs w:val="20"/>
                <w:lang w:eastAsia="en-GB"/>
              </w:rPr>
            </w:pPr>
            <w:r w:rsidRPr="00C6016C">
              <w:rPr>
                <w:rFonts w:ascii="Century Gothic" w:hAnsi="Century Gothic" w:cs="Calibri"/>
                <w:b/>
                <w:bCs/>
                <w:color w:val="FFFFFF"/>
                <w:sz w:val="20"/>
                <w:szCs w:val="20"/>
                <w:lang w:eastAsia="en-GB"/>
              </w:rPr>
              <w:t>Caprington Place</w:t>
            </w:r>
          </w:p>
        </w:tc>
        <w:tc>
          <w:tcPr>
            <w:tcW w:w="1136" w:type="dxa"/>
            <w:tcBorders>
              <w:top w:val="nil"/>
              <w:left w:val="nil"/>
              <w:bottom w:val="single" w:sz="4" w:space="0" w:color="auto"/>
              <w:right w:val="single" w:sz="4" w:space="0" w:color="auto"/>
            </w:tcBorders>
            <w:shd w:val="clear" w:color="000000" w:fill="4472C4"/>
            <w:vAlign w:val="center"/>
            <w:hideMark/>
          </w:tcPr>
          <w:p w14:paraId="21B43789" w14:textId="77777777" w:rsidR="00C6016C" w:rsidRPr="00C6016C" w:rsidRDefault="00C6016C" w:rsidP="00C6016C">
            <w:pPr>
              <w:spacing w:line="240" w:lineRule="auto"/>
              <w:jc w:val="center"/>
              <w:rPr>
                <w:rFonts w:ascii="Century Gothic" w:hAnsi="Century Gothic" w:cs="Calibri"/>
                <w:b/>
                <w:bCs/>
                <w:color w:val="FFFFFF"/>
                <w:sz w:val="20"/>
                <w:szCs w:val="20"/>
                <w:lang w:eastAsia="en-GB"/>
              </w:rPr>
            </w:pPr>
            <w:r w:rsidRPr="00C6016C">
              <w:rPr>
                <w:rFonts w:ascii="Century Gothic" w:hAnsi="Century Gothic" w:cs="Calibri"/>
                <w:b/>
                <w:bCs/>
                <w:color w:val="FFFFFF"/>
                <w:sz w:val="20"/>
                <w:szCs w:val="20"/>
                <w:lang w:eastAsia="en-GB"/>
              </w:rPr>
              <w:t>Claypotts Road</w:t>
            </w:r>
          </w:p>
        </w:tc>
        <w:tc>
          <w:tcPr>
            <w:tcW w:w="925" w:type="dxa"/>
            <w:tcBorders>
              <w:top w:val="nil"/>
              <w:left w:val="nil"/>
              <w:bottom w:val="single" w:sz="4" w:space="0" w:color="auto"/>
              <w:right w:val="single" w:sz="4" w:space="0" w:color="auto"/>
            </w:tcBorders>
            <w:shd w:val="clear" w:color="000000" w:fill="4472C4"/>
            <w:vAlign w:val="center"/>
            <w:hideMark/>
          </w:tcPr>
          <w:p w14:paraId="19C343BC" w14:textId="77777777" w:rsidR="00C6016C" w:rsidRPr="00C6016C" w:rsidRDefault="00C6016C" w:rsidP="00C6016C">
            <w:pPr>
              <w:spacing w:line="240" w:lineRule="auto"/>
              <w:jc w:val="center"/>
              <w:rPr>
                <w:rFonts w:ascii="Century Gothic" w:hAnsi="Century Gothic" w:cs="Calibri"/>
                <w:b/>
                <w:bCs/>
                <w:color w:val="FFFFFF"/>
                <w:sz w:val="20"/>
                <w:szCs w:val="20"/>
                <w:lang w:eastAsia="en-GB"/>
              </w:rPr>
            </w:pPr>
            <w:r w:rsidRPr="00C6016C">
              <w:rPr>
                <w:rFonts w:ascii="Century Gothic" w:hAnsi="Century Gothic" w:cs="Calibri"/>
                <w:b/>
                <w:bCs/>
                <w:color w:val="FFFFFF"/>
                <w:sz w:val="20"/>
                <w:szCs w:val="20"/>
                <w:lang w:eastAsia="en-GB"/>
              </w:rPr>
              <w:t>Elibank Street</w:t>
            </w:r>
          </w:p>
        </w:tc>
        <w:tc>
          <w:tcPr>
            <w:tcW w:w="1048" w:type="dxa"/>
            <w:tcBorders>
              <w:top w:val="nil"/>
              <w:left w:val="nil"/>
              <w:bottom w:val="single" w:sz="4" w:space="0" w:color="auto"/>
              <w:right w:val="single" w:sz="4" w:space="0" w:color="auto"/>
            </w:tcBorders>
            <w:shd w:val="clear" w:color="000000" w:fill="4472C4"/>
            <w:vAlign w:val="center"/>
            <w:hideMark/>
          </w:tcPr>
          <w:p w14:paraId="730A4947" w14:textId="77777777" w:rsidR="00C6016C" w:rsidRPr="00C6016C" w:rsidRDefault="00C6016C" w:rsidP="00C6016C">
            <w:pPr>
              <w:spacing w:line="240" w:lineRule="auto"/>
              <w:jc w:val="center"/>
              <w:rPr>
                <w:rFonts w:ascii="Century Gothic" w:hAnsi="Century Gothic" w:cs="Calibri"/>
                <w:b/>
                <w:bCs/>
                <w:color w:val="FFFFFF"/>
                <w:sz w:val="20"/>
                <w:szCs w:val="20"/>
                <w:lang w:eastAsia="en-GB"/>
              </w:rPr>
            </w:pPr>
            <w:r w:rsidRPr="00C6016C">
              <w:rPr>
                <w:rFonts w:ascii="Century Gothic" w:hAnsi="Century Gothic" w:cs="Calibri"/>
                <w:b/>
                <w:bCs/>
                <w:color w:val="FFFFFF"/>
                <w:sz w:val="20"/>
                <w:szCs w:val="20"/>
                <w:lang w:eastAsia="en-GB"/>
              </w:rPr>
              <w:t>Milncroft Road</w:t>
            </w:r>
          </w:p>
        </w:tc>
      </w:tr>
      <w:tr w:rsidR="00C6016C" w:rsidRPr="004516E2" w14:paraId="6AFB4C7A" w14:textId="77777777" w:rsidTr="00C6016C">
        <w:trPr>
          <w:gridAfter w:val="1"/>
          <w:wAfter w:w="8" w:type="dxa"/>
          <w:trHeight w:val="288"/>
        </w:trPr>
        <w:tc>
          <w:tcPr>
            <w:tcW w:w="2122" w:type="dxa"/>
            <w:tcBorders>
              <w:top w:val="nil"/>
              <w:left w:val="single" w:sz="4" w:space="0" w:color="auto"/>
              <w:bottom w:val="single" w:sz="4" w:space="0" w:color="auto"/>
              <w:right w:val="single" w:sz="4" w:space="0" w:color="auto"/>
            </w:tcBorders>
            <w:shd w:val="clear" w:color="000000" w:fill="4472C4"/>
            <w:hideMark/>
          </w:tcPr>
          <w:p w14:paraId="54F3E767" w14:textId="77777777" w:rsidR="00C6016C" w:rsidRPr="00C6016C" w:rsidRDefault="00C6016C" w:rsidP="00C6016C">
            <w:pPr>
              <w:spacing w:line="240" w:lineRule="auto"/>
              <w:rPr>
                <w:rFonts w:ascii="Century Gothic" w:hAnsi="Century Gothic" w:cs="Calibri"/>
                <w:color w:val="FFFFFF"/>
                <w:sz w:val="20"/>
                <w:szCs w:val="20"/>
                <w:lang w:eastAsia="en-GB"/>
              </w:rPr>
            </w:pPr>
            <w:r w:rsidRPr="00C6016C">
              <w:rPr>
                <w:rFonts w:ascii="Century Gothic" w:hAnsi="Century Gothic" w:cs="Calibri"/>
                <w:color w:val="FFFFFF"/>
                <w:sz w:val="20"/>
                <w:szCs w:val="20"/>
                <w:lang w:eastAsia="en-GB"/>
              </w:rPr>
              <w:t>Base</w:t>
            </w:r>
          </w:p>
        </w:tc>
        <w:tc>
          <w:tcPr>
            <w:tcW w:w="1333" w:type="dxa"/>
            <w:tcBorders>
              <w:top w:val="nil"/>
              <w:left w:val="nil"/>
              <w:bottom w:val="single" w:sz="4" w:space="0" w:color="auto"/>
              <w:right w:val="single" w:sz="4" w:space="0" w:color="auto"/>
            </w:tcBorders>
            <w:shd w:val="clear" w:color="000000" w:fill="4472C4"/>
            <w:vAlign w:val="center"/>
            <w:hideMark/>
          </w:tcPr>
          <w:p w14:paraId="2C013F7F" w14:textId="77777777" w:rsidR="00C6016C" w:rsidRPr="00C6016C" w:rsidRDefault="00C6016C" w:rsidP="00C6016C">
            <w:pPr>
              <w:spacing w:line="240" w:lineRule="auto"/>
              <w:jc w:val="center"/>
              <w:rPr>
                <w:rFonts w:ascii="Century Gothic" w:hAnsi="Century Gothic" w:cs="Calibri"/>
                <w:b/>
                <w:bCs/>
                <w:color w:val="FFFFFF"/>
                <w:sz w:val="20"/>
                <w:szCs w:val="20"/>
                <w:lang w:eastAsia="en-GB"/>
              </w:rPr>
            </w:pPr>
            <w:r w:rsidRPr="00C6016C">
              <w:rPr>
                <w:rFonts w:ascii="Century Gothic" w:hAnsi="Century Gothic" w:cs="Calibri"/>
                <w:b/>
                <w:bCs/>
                <w:color w:val="FFFFFF"/>
                <w:sz w:val="20"/>
                <w:szCs w:val="20"/>
                <w:lang w:eastAsia="en-GB"/>
              </w:rPr>
              <w:t>14</w:t>
            </w:r>
          </w:p>
        </w:tc>
        <w:tc>
          <w:tcPr>
            <w:tcW w:w="1165" w:type="dxa"/>
            <w:tcBorders>
              <w:top w:val="nil"/>
              <w:left w:val="nil"/>
              <w:bottom w:val="single" w:sz="4" w:space="0" w:color="auto"/>
              <w:right w:val="single" w:sz="4" w:space="0" w:color="auto"/>
            </w:tcBorders>
            <w:shd w:val="clear" w:color="000000" w:fill="4472C4"/>
            <w:vAlign w:val="center"/>
            <w:hideMark/>
          </w:tcPr>
          <w:p w14:paraId="46EDC640" w14:textId="77777777" w:rsidR="00C6016C" w:rsidRPr="00C6016C" w:rsidRDefault="00C6016C" w:rsidP="00C6016C">
            <w:pPr>
              <w:spacing w:line="240" w:lineRule="auto"/>
              <w:jc w:val="center"/>
              <w:rPr>
                <w:rFonts w:ascii="Century Gothic" w:hAnsi="Century Gothic" w:cs="Calibri"/>
                <w:b/>
                <w:bCs/>
                <w:color w:val="FFFFFF"/>
                <w:sz w:val="20"/>
                <w:szCs w:val="20"/>
                <w:lang w:eastAsia="en-GB"/>
              </w:rPr>
            </w:pPr>
            <w:r w:rsidRPr="00C6016C">
              <w:rPr>
                <w:rFonts w:ascii="Century Gothic" w:hAnsi="Century Gothic" w:cs="Calibri"/>
                <w:b/>
                <w:bCs/>
                <w:color w:val="FFFFFF"/>
                <w:sz w:val="20"/>
                <w:szCs w:val="20"/>
                <w:lang w:eastAsia="en-GB"/>
              </w:rPr>
              <w:t>18</w:t>
            </w:r>
          </w:p>
        </w:tc>
        <w:tc>
          <w:tcPr>
            <w:tcW w:w="1133" w:type="dxa"/>
            <w:tcBorders>
              <w:top w:val="nil"/>
              <w:left w:val="nil"/>
              <w:bottom w:val="single" w:sz="4" w:space="0" w:color="auto"/>
              <w:right w:val="single" w:sz="4" w:space="0" w:color="auto"/>
            </w:tcBorders>
            <w:shd w:val="clear" w:color="000000" w:fill="4472C4"/>
            <w:vAlign w:val="center"/>
            <w:hideMark/>
          </w:tcPr>
          <w:p w14:paraId="2ADB5A4C" w14:textId="77777777" w:rsidR="00C6016C" w:rsidRPr="00C6016C" w:rsidRDefault="00C6016C" w:rsidP="00C6016C">
            <w:pPr>
              <w:spacing w:line="240" w:lineRule="auto"/>
              <w:jc w:val="center"/>
              <w:rPr>
                <w:rFonts w:ascii="Century Gothic" w:hAnsi="Century Gothic" w:cs="Calibri"/>
                <w:b/>
                <w:bCs/>
                <w:color w:val="FFFFFF"/>
                <w:sz w:val="20"/>
                <w:szCs w:val="20"/>
                <w:lang w:eastAsia="en-GB"/>
              </w:rPr>
            </w:pPr>
            <w:r w:rsidRPr="00C6016C">
              <w:rPr>
                <w:rFonts w:ascii="Century Gothic" w:hAnsi="Century Gothic" w:cs="Calibri"/>
                <w:b/>
                <w:bCs/>
                <w:color w:val="FFFFFF"/>
                <w:sz w:val="20"/>
                <w:szCs w:val="20"/>
                <w:lang w:eastAsia="en-GB"/>
              </w:rPr>
              <w:t>16</w:t>
            </w:r>
          </w:p>
        </w:tc>
        <w:tc>
          <w:tcPr>
            <w:tcW w:w="1144" w:type="dxa"/>
            <w:tcBorders>
              <w:top w:val="nil"/>
              <w:left w:val="nil"/>
              <w:bottom w:val="single" w:sz="4" w:space="0" w:color="auto"/>
              <w:right w:val="single" w:sz="4" w:space="0" w:color="auto"/>
            </w:tcBorders>
            <w:shd w:val="clear" w:color="000000" w:fill="4472C4"/>
            <w:vAlign w:val="center"/>
            <w:hideMark/>
          </w:tcPr>
          <w:p w14:paraId="3C23CF4E" w14:textId="77777777" w:rsidR="00C6016C" w:rsidRPr="00C6016C" w:rsidRDefault="00C6016C" w:rsidP="00C6016C">
            <w:pPr>
              <w:spacing w:line="240" w:lineRule="auto"/>
              <w:jc w:val="center"/>
              <w:rPr>
                <w:rFonts w:ascii="Century Gothic" w:hAnsi="Century Gothic" w:cs="Calibri"/>
                <w:b/>
                <w:bCs/>
                <w:color w:val="FFFFFF"/>
                <w:sz w:val="20"/>
                <w:szCs w:val="20"/>
                <w:lang w:eastAsia="en-GB"/>
              </w:rPr>
            </w:pPr>
            <w:r w:rsidRPr="00C6016C">
              <w:rPr>
                <w:rFonts w:ascii="Century Gothic" w:hAnsi="Century Gothic" w:cs="Calibri"/>
                <w:b/>
                <w:bCs/>
                <w:color w:val="FFFFFF"/>
                <w:sz w:val="20"/>
                <w:szCs w:val="20"/>
                <w:lang w:eastAsia="en-GB"/>
              </w:rPr>
              <w:t>4</w:t>
            </w:r>
          </w:p>
        </w:tc>
        <w:tc>
          <w:tcPr>
            <w:tcW w:w="1269" w:type="dxa"/>
            <w:tcBorders>
              <w:top w:val="nil"/>
              <w:left w:val="nil"/>
              <w:bottom w:val="single" w:sz="4" w:space="0" w:color="auto"/>
              <w:right w:val="single" w:sz="4" w:space="0" w:color="auto"/>
            </w:tcBorders>
            <w:shd w:val="clear" w:color="000000" w:fill="4472C4"/>
            <w:vAlign w:val="center"/>
            <w:hideMark/>
          </w:tcPr>
          <w:p w14:paraId="44D4B7EE" w14:textId="77777777" w:rsidR="00C6016C" w:rsidRPr="00C6016C" w:rsidRDefault="00C6016C" w:rsidP="00C6016C">
            <w:pPr>
              <w:spacing w:line="240" w:lineRule="auto"/>
              <w:jc w:val="center"/>
              <w:rPr>
                <w:rFonts w:ascii="Century Gothic" w:hAnsi="Century Gothic" w:cs="Calibri"/>
                <w:b/>
                <w:bCs/>
                <w:color w:val="FFFFFF"/>
                <w:sz w:val="20"/>
                <w:szCs w:val="20"/>
                <w:lang w:eastAsia="en-GB"/>
              </w:rPr>
            </w:pPr>
            <w:r w:rsidRPr="00C6016C">
              <w:rPr>
                <w:rFonts w:ascii="Century Gothic" w:hAnsi="Century Gothic" w:cs="Calibri"/>
                <w:b/>
                <w:bCs/>
                <w:color w:val="FFFFFF"/>
                <w:sz w:val="20"/>
                <w:szCs w:val="20"/>
                <w:lang w:eastAsia="en-GB"/>
              </w:rPr>
              <w:t>7</w:t>
            </w:r>
          </w:p>
        </w:tc>
        <w:tc>
          <w:tcPr>
            <w:tcW w:w="1081" w:type="dxa"/>
            <w:tcBorders>
              <w:top w:val="nil"/>
              <w:left w:val="nil"/>
              <w:bottom w:val="single" w:sz="4" w:space="0" w:color="auto"/>
              <w:right w:val="single" w:sz="4" w:space="0" w:color="auto"/>
            </w:tcBorders>
            <w:shd w:val="clear" w:color="000000" w:fill="4472C4"/>
            <w:vAlign w:val="center"/>
            <w:hideMark/>
          </w:tcPr>
          <w:p w14:paraId="2FA10213" w14:textId="77777777" w:rsidR="00C6016C" w:rsidRPr="00C6016C" w:rsidRDefault="00C6016C" w:rsidP="00C6016C">
            <w:pPr>
              <w:spacing w:line="240" w:lineRule="auto"/>
              <w:jc w:val="center"/>
              <w:rPr>
                <w:rFonts w:ascii="Century Gothic" w:hAnsi="Century Gothic" w:cs="Calibri"/>
                <w:b/>
                <w:bCs/>
                <w:color w:val="FFFFFF"/>
                <w:sz w:val="20"/>
                <w:szCs w:val="20"/>
                <w:lang w:eastAsia="en-GB"/>
              </w:rPr>
            </w:pPr>
            <w:r w:rsidRPr="00C6016C">
              <w:rPr>
                <w:rFonts w:ascii="Century Gothic" w:hAnsi="Century Gothic" w:cs="Calibri"/>
                <w:b/>
                <w:bCs/>
                <w:color w:val="FFFFFF"/>
                <w:sz w:val="20"/>
                <w:szCs w:val="20"/>
                <w:lang w:eastAsia="en-GB"/>
              </w:rPr>
              <w:t>6</w:t>
            </w:r>
          </w:p>
        </w:tc>
        <w:tc>
          <w:tcPr>
            <w:tcW w:w="1048" w:type="dxa"/>
            <w:tcBorders>
              <w:top w:val="nil"/>
              <w:left w:val="nil"/>
              <w:bottom w:val="single" w:sz="4" w:space="0" w:color="auto"/>
              <w:right w:val="single" w:sz="4" w:space="0" w:color="auto"/>
            </w:tcBorders>
            <w:shd w:val="clear" w:color="000000" w:fill="4472C4"/>
            <w:vAlign w:val="center"/>
            <w:hideMark/>
          </w:tcPr>
          <w:p w14:paraId="4ED959DC" w14:textId="77777777" w:rsidR="00C6016C" w:rsidRPr="00C6016C" w:rsidRDefault="00C6016C" w:rsidP="00C6016C">
            <w:pPr>
              <w:spacing w:line="240" w:lineRule="auto"/>
              <w:jc w:val="center"/>
              <w:rPr>
                <w:rFonts w:ascii="Century Gothic" w:hAnsi="Century Gothic" w:cs="Calibri"/>
                <w:b/>
                <w:bCs/>
                <w:color w:val="FFFFFF"/>
                <w:sz w:val="20"/>
                <w:szCs w:val="20"/>
                <w:lang w:eastAsia="en-GB"/>
              </w:rPr>
            </w:pPr>
            <w:r w:rsidRPr="00C6016C">
              <w:rPr>
                <w:rFonts w:ascii="Century Gothic" w:hAnsi="Century Gothic" w:cs="Calibri"/>
                <w:b/>
                <w:bCs/>
                <w:color w:val="FFFFFF"/>
                <w:sz w:val="20"/>
                <w:szCs w:val="20"/>
                <w:lang w:eastAsia="en-GB"/>
              </w:rPr>
              <w:t>10</w:t>
            </w:r>
          </w:p>
        </w:tc>
        <w:tc>
          <w:tcPr>
            <w:tcW w:w="1308" w:type="dxa"/>
            <w:tcBorders>
              <w:top w:val="nil"/>
              <w:left w:val="nil"/>
              <w:bottom w:val="single" w:sz="4" w:space="0" w:color="auto"/>
              <w:right w:val="single" w:sz="4" w:space="0" w:color="auto"/>
            </w:tcBorders>
            <w:shd w:val="clear" w:color="000000" w:fill="4472C4"/>
            <w:vAlign w:val="center"/>
            <w:hideMark/>
          </w:tcPr>
          <w:p w14:paraId="0359274A" w14:textId="77777777" w:rsidR="00C6016C" w:rsidRPr="00C6016C" w:rsidRDefault="00C6016C" w:rsidP="00C6016C">
            <w:pPr>
              <w:spacing w:line="240" w:lineRule="auto"/>
              <w:jc w:val="center"/>
              <w:rPr>
                <w:rFonts w:ascii="Century Gothic" w:hAnsi="Century Gothic" w:cs="Calibri"/>
                <w:b/>
                <w:bCs/>
                <w:color w:val="FFFFFF"/>
                <w:sz w:val="20"/>
                <w:szCs w:val="20"/>
                <w:lang w:eastAsia="en-GB"/>
              </w:rPr>
            </w:pPr>
            <w:r w:rsidRPr="00C6016C">
              <w:rPr>
                <w:rFonts w:ascii="Century Gothic" w:hAnsi="Century Gothic" w:cs="Calibri"/>
                <w:b/>
                <w:bCs/>
                <w:color w:val="FFFFFF"/>
                <w:sz w:val="20"/>
                <w:szCs w:val="20"/>
                <w:lang w:eastAsia="en-GB"/>
              </w:rPr>
              <w:t>10</w:t>
            </w:r>
          </w:p>
        </w:tc>
        <w:tc>
          <w:tcPr>
            <w:tcW w:w="1136" w:type="dxa"/>
            <w:tcBorders>
              <w:top w:val="nil"/>
              <w:left w:val="nil"/>
              <w:bottom w:val="single" w:sz="4" w:space="0" w:color="auto"/>
              <w:right w:val="single" w:sz="4" w:space="0" w:color="auto"/>
            </w:tcBorders>
            <w:shd w:val="clear" w:color="000000" w:fill="4472C4"/>
            <w:vAlign w:val="center"/>
            <w:hideMark/>
          </w:tcPr>
          <w:p w14:paraId="0E44F79C" w14:textId="77777777" w:rsidR="00C6016C" w:rsidRPr="00C6016C" w:rsidRDefault="00C6016C" w:rsidP="00C6016C">
            <w:pPr>
              <w:spacing w:line="240" w:lineRule="auto"/>
              <w:jc w:val="center"/>
              <w:rPr>
                <w:rFonts w:ascii="Century Gothic" w:hAnsi="Century Gothic" w:cs="Calibri"/>
                <w:b/>
                <w:bCs/>
                <w:color w:val="FFFFFF"/>
                <w:sz w:val="20"/>
                <w:szCs w:val="20"/>
                <w:lang w:eastAsia="en-GB"/>
              </w:rPr>
            </w:pPr>
            <w:r w:rsidRPr="00C6016C">
              <w:rPr>
                <w:rFonts w:ascii="Century Gothic" w:hAnsi="Century Gothic" w:cs="Calibri"/>
                <w:b/>
                <w:bCs/>
                <w:color w:val="FFFFFF"/>
                <w:sz w:val="20"/>
                <w:szCs w:val="20"/>
                <w:lang w:eastAsia="en-GB"/>
              </w:rPr>
              <w:t>28</w:t>
            </w:r>
          </w:p>
        </w:tc>
        <w:tc>
          <w:tcPr>
            <w:tcW w:w="925" w:type="dxa"/>
            <w:tcBorders>
              <w:top w:val="nil"/>
              <w:left w:val="nil"/>
              <w:bottom w:val="single" w:sz="4" w:space="0" w:color="auto"/>
              <w:right w:val="single" w:sz="4" w:space="0" w:color="auto"/>
            </w:tcBorders>
            <w:shd w:val="clear" w:color="000000" w:fill="4472C4"/>
            <w:vAlign w:val="center"/>
            <w:hideMark/>
          </w:tcPr>
          <w:p w14:paraId="06DBD838" w14:textId="77777777" w:rsidR="00C6016C" w:rsidRPr="00C6016C" w:rsidRDefault="00C6016C" w:rsidP="00C6016C">
            <w:pPr>
              <w:spacing w:line="240" w:lineRule="auto"/>
              <w:jc w:val="center"/>
              <w:rPr>
                <w:rFonts w:ascii="Century Gothic" w:hAnsi="Century Gothic" w:cs="Calibri"/>
                <w:b/>
                <w:bCs/>
                <w:color w:val="FFFFFF"/>
                <w:sz w:val="20"/>
                <w:szCs w:val="20"/>
                <w:lang w:eastAsia="en-GB"/>
              </w:rPr>
            </w:pPr>
            <w:r w:rsidRPr="00C6016C">
              <w:rPr>
                <w:rFonts w:ascii="Century Gothic" w:hAnsi="Century Gothic" w:cs="Calibri"/>
                <w:b/>
                <w:bCs/>
                <w:color w:val="FFFFFF"/>
                <w:sz w:val="20"/>
                <w:szCs w:val="20"/>
                <w:lang w:eastAsia="en-GB"/>
              </w:rPr>
              <w:t>22</w:t>
            </w:r>
          </w:p>
        </w:tc>
        <w:tc>
          <w:tcPr>
            <w:tcW w:w="1048" w:type="dxa"/>
            <w:tcBorders>
              <w:top w:val="nil"/>
              <w:left w:val="nil"/>
              <w:bottom w:val="single" w:sz="4" w:space="0" w:color="auto"/>
              <w:right w:val="single" w:sz="4" w:space="0" w:color="auto"/>
            </w:tcBorders>
            <w:shd w:val="clear" w:color="000000" w:fill="4472C4"/>
            <w:vAlign w:val="center"/>
            <w:hideMark/>
          </w:tcPr>
          <w:p w14:paraId="3B0286D4" w14:textId="77777777" w:rsidR="00C6016C" w:rsidRPr="00C6016C" w:rsidRDefault="00C6016C" w:rsidP="00C6016C">
            <w:pPr>
              <w:spacing w:line="240" w:lineRule="auto"/>
              <w:jc w:val="center"/>
              <w:rPr>
                <w:rFonts w:ascii="Century Gothic" w:hAnsi="Century Gothic" w:cs="Calibri"/>
                <w:b/>
                <w:bCs/>
                <w:color w:val="FFFFFF"/>
                <w:sz w:val="20"/>
                <w:szCs w:val="20"/>
                <w:lang w:eastAsia="en-GB"/>
              </w:rPr>
            </w:pPr>
            <w:r w:rsidRPr="00C6016C">
              <w:rPr>
                <w:rFonts w:ascii="Century Gothic" w:hAnsi="Century Gothic" w:cs="Calibri"/>
                <w:b/>
                <w:bCs/>
                <w:color w:val="FFFFFF"/>
                <w:sz w:val="20"/>
                <w:szCs w:val="20"/>
                <w:lang w:eastAsia="en-GB"/>
              </w:rPr>
              <w:t>7</w:t>
            </w:r>
          </w:p>
        </w:tc>
      </w:tr>
      <w:tr w:rsidR="00C6016C" w:rsidRPr="004516E2" w14:paraId="6DC0DB53" w14:textId="77777777" w:rsidTr="00C6016C">
        <w:trPr>
          <w:gridAfter w:val="1"/>
          <w:wAfter w:w="8" w:type="dxa"/>
          <w:trHeight w:val="288"/>
        </w:trPr>
        <w:tc>
          <w:tcPr>
            <w:tcW w:w="2122" w:type="dxa"/>
            <w:tcBorders>
              <w:top w:val="nil"/>
              <w:left w:val="single" w:sz="4" w:space="0" w:color="auto"/>
              <w:bottom w:val="single" w:sz="4" w:space="0" w:color="auto"/>
              <w:right w:val="single" w:sz="4" w:space="0" w:color="auto"/>
            </w:tcBorders>
            <w:shd w:val="clear" w:color="000000" w:fill="FFFFFF"/>
            <w:hideMark/>
          </w:tcPr>
          <w:p w14:paraId="45B1DFE1" w14:textId="77777777" w:rsidR="00C6016C" w:rsidRPr="00C6016C" w:rsidRDefault="00C6016C" w:rsidP="00C6016C">
            <w:pPr>
              <w:spacing w:line="240" w:lineRule="auto"/>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Window replacement</w:t>
            </w:r>
          </w:p>
        </w:tc>
        <w:tc>
          <w:tcPr>
            <w:tcW w:w="1333" w:type="dxa"/>
            <w:tcBorders>
              <w:top w:val="nil"/>
              <w:left w:val="nil"/>
              <w:bottom w:val="single" w:sz="4" w:space="0" w:color="auto"/>
              <w:right w:val="single" w:sz="4" w:space="0" w:color="auto"/>
            </w:tcBorders>
            <w:shd w:val="clear" w:color="000000" w:fill="FFFFFF"/>
            <w:vAlign w:val="center"/>
            <w:hideMark/>
          </w:tcPr>
          <w:p w14:paraId="53E68272" w14:textId="77777777" w:rsidR="00C6016C" w:rsidRPr="00C6016C" w:rsidRDefault="00C6016C" w:rsidP="00C6016C">
            <w:pPr>
              <w:spacing w:line="240" w:lineRule="auto"/>
              <w:jc w:val="center"/>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7%</w:t>
            </w:r>
          </w:p>
        </w:tc>
        <w:tc>
          <w:tcPr>
            <w:tcW w:w="1165" w:type="dxa"/>
            <w:tcBorders>
              <w:top w:val="nil"/>
              <w:left w:val="nil"/>
              <w:bottom w:val="single" w:sz="4" w:space="0" w:color="auto"/>
              <w:right w:val="single" w:sz="4" w:space="0" w:color="auto"/>
            </w:tcBorders>
            <w:shd w:val="clear" w:color="000000" w:fill="FFC000"/>
            <w:vAlign w:val="center"/>
            <w:hideMark/>
          </w:tcPr>
          <w:p w14:paraId="4D2722BC" w14:textId="77777777" w:rsidR="00C6016C" w:rsidRPr="00C6016C" w:rsidRDefault="00C6016C" w:rsidP="00C6016C">
            <w:pPr>
              <w:spacing w:line="240" w:lineRule="auto"/>
              <w:jc w:val="center"/>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78%</w:t>
            </w:r>
          </w:p>
        </w:tc>
        <w:tc>
          <w:tcPr>
            <w:tcW w:w="1133" w:type="dxa"/>
            <w:tcBorders>
              <w:top w:val="nil"/>
              <w:left w:val="nil"/>
              <w:bottom w:val="single" w:sz="4" w:space="0" w:color="auto"/>
              <w:right w:val="single" w:sz="4" w:space="0" w:color="auto"/>
            </w:tcBorders>
            <w:shd w:val="clear" w:color="000000" w:fill="FFC000"/>
            <w:vAlign w:val="center"/>
            <w:hideMark/>
          </w:tcPr>
          <w:p w14:paraId="716C5F89" w14:textId="77777777" w:rsidR="00C6016C" w:rsidRPr="00C6016C" w:rsidRDefault="00C6016C" w:rsidP="00C6016C">
            <w:pPr>
              <w:spacing w:line="240" w:lineRule="auto"/>
              <w:jc w:val="center"/>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88%</w:t>
            </w:r>
          </w:p>
        </w:tc>
        <w:tc>
          <w:tcPr>
            <w:tcW w:w="1144" w:type="dxa"/>
            <w:tcBorders>
              <w:top w:val="nil"/>
              <w:left w:val="nil"/>
              <w:bottom w:val="single" w:sz="4" w:space="0" w:color="auto"/>
              <w:right w:val="single" w:sz="4" w:space="0" w:color="auto"/>
            </w:tcBorders>
            <w:shd w:val="clear" w:color="000000" w:fill="FFC000"/>
            <w:vAlign w:val="center"/>
            <w:hideMark/>
          </w:tcPr>
          <w:p w14:paraId="6599F16B" w14:textId="77777777" w:rsidR="00C6016C" w:rsidRPr="00C6016C" w:rsidRDefault="00C6016C" w:rsidP="00C6016C">
            <w:pPr>
              <w:spacing w:line="240" w:lineRule="auto"/>
              <w:jc w:val="center"/>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50%</w:t>
            </w:r>
          </w:p>
        </w:tc>
        <w:tc>
          <w:tcPr>
            <w:tcW w:w="1269" w:type="dxa"/>
            <w:tcBorders>
              <w:top w:val="nil"/>
              <w:left w:val="nil"/>
              <w:bottom w:val="single" w:sz="4" w:space="0" w:color="auto"/>
              <w:right w:val="single" w:sz="4" w:space="0" w:color="auto"/>
            </w:tcBorders>
            <w:shd w:val="clear" w:color="000000" w:fill="FFFFFF"/>
            <w:vAlign w:val="center"/>
            <w:hideMark/>
          </w:tcPr>
          <w:p w14:paraId="5DCF9061" w14:textId="77777777" w:rsidR="00C6016C" w:rsidRPr="00C6016C" w:rsidRDefault="00C6016C" w:rsidP="00C6016C">
            <w:pPr>
              <w:spacing w:line="240" w:lineRule="auto"/>
              <w:jc w:val="center"/>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w:t>
            </w:r>
          </w:p>
        </w:tc>
        <w:tc>
          <w:tcPr>
            <w:tcW w:w="1081" w:type="dxa"/>
            <w:tcBorders>
              <w:top w:val="nil"/>
              <w:left w:val="nil"/>
              <w:bottom w:val="single" w:sz="4" w:space="0" w:color="auto"/>
              <w:right w:val="single" w:sz="4" w:space="0" w:color="auto"/>
            </w:tcBorders>
            <w:shd w:val="clear" w:color="000000" w:fill="FFFFFF"/>
            <w:vAlign w:val="center"/>
            <w:hideMark/>
          </w:tcPr>
          <w:p w14:paraId="7EE2B266" w14:textId="77777777" w:rsidR="00C6016C" w:rsidRPr="00C6016C" w:rsidRDefault="00C6016C" w:rsidP="00C6016C">
            <w:pPr>
              <w:spacing w:line="240" w:lineRule="auto"/>
              <w:jc w:val="center"/>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w:t>
            </w:r>
          </w:p>
        </w:tc>
        <w:tc>
          <w:tcPr>
            <w:tcW w:w="1048" w:type="dxa"/>
            <w:tcBorders>
              <w:top w:val="nil"/>
              <w:left w:val="nil"/>
              <w:bottom w:val="single" w:sz="4" w:space="0" w:color="auto"/>
              <w:right w:val="single" w:sz="4" w:space="0" w:color="auto"/>
            </w:tcBorders>
            <w:shd w:val="clear" w:color="000000" w:fill="FFFFFF"/>
            <w:vAlign w:val="center"/>
            <w:hideMark/>
          </w:tcPr>
          <w:p w14:paraId="59E2F91A" w14:textId="77777777" w:rsidR="00C6016C" w:rsidRPr="00C6016C" w:rsidRDefault="00C6016C" w:rsidP="00C6016C">
            <w:pPr>
              <w:spacing w:line="240" w:lineRule="auto"/>
              <w:jc w:val="center"/>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10%</w:t>
            </w:r>
          </w:p>
        </w:tc>
        <w:tc>
          <w:tcPr>
            <w:tcW w:w="1308" w:type="dxa"/>
            <w:tcBorders>
              <w:top w:val="nil"/>
              <w:left w:val="nil"/>
              <w:bottom w:val="single" w:sz="4" w:space="0" w:color="auto"/>
              <w:right w:val="single" w:sz="4" w:space="0" w:color="auto"/>
            </w:tcBorders>
            <w:shd w:val="clear" w:color="000000" w:fill="FFFFFF"/>
            <w:vAlign w:val="center"/>
            <w:hideMark/>
          </w:tcPr>
          <w:p w14:paraId="737B32A2" w14:textId="77777777" w:rsidR="00C6016C" w:rsidRPr="00C6016C" w:rsidRDefault="00C6016C" w:rsidP="00C6016C">
            <w:pPr>
              <w:spacing w:line="240" w:lineRule="auto"/>
              <w:jc w:val="center"/>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w:t>
            </w:r>
          </w:p>
        </w:tc>
        <w:tc>
          <w:tcPr>
            <w:tcW w:w="1136" w:type="dxa"/>
            <w:tcBorders>
              <w:top w:val="nil"/>
              <w:left w:val="nil"/>
              <w:bottom w:val="single" w:sz="4" w:space="0" w:color="auto"/>
              <w:right w:val="single" w:sz="4" w:space="0" w:color="auto"/>
            </w:tcBorders>
            <w:shd w:val="clear" w:color="000000" w:fill="FFC000"/>
            <w:vAlign w:val="center"/>
            <w:hideMark/>
          </w:tcPr>
          <w:p w14:paraId="58526909" w14:textId="77777777" w:rsidR="00C6016C" w:rsidRPr="00C6016C" w:rsidRDefault="00C6016C" w:rsidP="00C6016C">
            <w:pPr>
              <w:spacing w:line="240" w:lineRule="auto"/>
              <w:jc w:val="center"/>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57%</w:t>
            </w:r>
          </w:p>
        </w:tc>
        <w:tc>
          <w:tcPr>
            <w:tcW w:w="925" w:type="dxa"/>
            <w:tcBorders>
              <w:top w:val="nil"/>
              <w:left w:val="nil"/>
              <w:bottom w:val="single" w:sz="4" w:space="0" w:color="auto"/>
              <w:right w:val="single" w:sz="4" w:space="0" w:color="auto"/>
            </w:tcBorders>
            <w:shd w:val="clear" w:color="000000" w:fill="FFFFFF"/>
            <w:vAlign w:val="center"/>
            <w:hideMark/>
          </w:tcPr>
          <w:p w14:paraId="6C946598" w14:textId="77777777" w:rsidR="00C6016C" w:rsidRPr="00C6016C" w:rsidRDefault="00C6016C" w:rsidP="00C6016C">
            <w:pPr>
              <w:spacing w:line="240" w:lineRule="auto"/>
              <w:jc w:val="center"/>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9%</w:t>
            </w:r>
          </w:p>
        </w:tc>
        <w:tc>
          <w:tcPr>
            <w:tcW w:w="1048" w:type="dxa"/>
            <w:tcBorders>
              <w:top w:val="nil"/>
              <w:left w:val="nil"/>
              <w:bottom w:val="single" w:sz="4" w:space="0" w:color="auto"/>
              <w:right w:val="single" w:sz="4" w:space="0" w:color="auto"/>
            </w:tcBorders>
            <w:shd w:val="clear" w:color="000000" w:fill="FFFFFF"/>
            <w:vAlign w:val="center"/>
            <w:hideMark/>
          </w:tcPr>
          <w:p w14:paraId="140A6491" w14:textId="77777777" w:rsidR="00C6016C" w:rsidRPr="00C6016C" w:rsidRDefault="00C6016C" w:rsidP="00C6016C">
            <w:pPr>
              <w:spacing w:line="240" w:lineRule="auto"/>
              <w:jc w:val="center"/>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w:t>
            </w:r>
          </w:p>
        </w:tc>
      </w:tr>
      <w:tr w:rsidR="00C6016C" w:rsidRPr="004516E2" w14:paraId="134159C9" w14:textId="77777777" w:rsidTr="00C6016C">
        <w:trPr>
          <w:gridAfter w:val="1"/>
          <w:wAfter w:w="8" w:type="dxa"/>
          <w:trHeight w:val="288"/>
        </w:trPr>
        <w:tc>
          <w:tcPr>
            <w:tcW w:w="2122" w:type="dxa"/>
            <w:tcBorders>
              <w:top w:val="nil"/>
              <w:left w:val="single" w:sz="4" w:space="0" w:color="auto"/>
              <w:bottom w:val="single" w:sz="4" w:space="0" w:color="auto"/>
              <w:right w:val="single" w:sz="4" w:space="0" w:color="auto"/>
            </w:tcBorders>
            <w:shd w:val="clear" w:color="000000" w:fill="FFFFFF"/>
            <w:hideMark/>
          </w:tcPr>
          <w:p w14:paraId="1AAAF864" w14:textId="77777777" w:rsidR="00C6016C" w:rsidRPr="00C6016C" w:rsidRDefault="00C6016C" w:rsidP="00C6016C">
            <w:pPr>
              <w:spacing w:line="240" w:lineRule="auto"/>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Rewiring</w:t>
            </w:r>
          </w:p>
        </w:tc>
        <w:tc>
          <w:tcPr>
            <w:tcW w:w="1333" w:type="dxa"/>
            <w:tcBorders>
              <w:top w:val="nil"/>
              <w:left w:val="nil"/>
              <w:bottom w:val="single" w:sz="4" w:space="0" w:color="auto"/>
              <w:right w:val="single" w:sz="4" w:space="0" w:color="auto"/>
            </w:tcBorders>
            <w:shd w:val="clear" w:color="000000" w:fill="FFFFFF"/>
            <w:vAlign w:val="center"/>
            <w:hideMark/>
          </w:tcPr>
          <w:p w14:paraId="2C07C3E9" w14:textId="77777777" w:rsidR="00C6016C" w:rsidRPr="00C6016C" w:rsidRDefault="00C6016C" w:rsidP="00C6016C">
            <w:pPr>
              <w:spacing w:line="240" w:lineRule="auto"/>
              <w:jc w:val="center"/>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w:t>
            </w:r>
          </w:p>
        </w:tc>
        <w:tc>
          <w:tcPr>
            <w:tcW w:w="1165" w:type="dxa"/>
            <w:tcBorders>
              <w:top w:val="nil"/>
              <w:left w:val="nil"/>
              <w:bottom w:val="single" w:sz="4" w:space="0" w:color="auto"/>
              <w:right w:val="single" w:sz="4" w:space="0" w:color="auto"/>
            </w:tcBorders>
            <w:shd w:val="clear" w:color="000000" w:fill="FFFFFF"/>
            <w:vAlign w:val="center"/>
            <w:hideMark/>
          </w:tcPr>
          <w:p w14:paraId="40F3823C" w14:textId="77777777" w:rsidR="00C6016C" w:rsidRPr="00C6016C" w:rsidRDefault="00C6016C" w:rsidP="00C6016C">
            <w:pPr>
              <w:spacing w:line="240" w:lineRule="auto"/>
              <w:jc w:val="center"/>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w:t>
            </w:r>
          </w:p>
        </w:tc>
        <w:tc>
          <w:tcPr>
            <w:tcW w:w="1133" w:type="dxa"/>
            <w:tcBorders>
              <w:top w:val="nil"/>
              <w:left w:val="nil"/>
              <w:bottom w:val="single" w:sz="4" w:space="0" w:color="auto"/>
              <w:right w:val="single" w:sz="4" w:space="0" w:color="auto"/>
            </w:tcBorders>
            <w:shd w:val="clear" w:color="000000" w:fill="FFFFFF"/>
            <w:vAlign w:val="center"/>
            <w:hideMark/>
          </w:tcPr>
          <w:p w14:paraId="58D8014D" w14:textId="77777777" w:rsidR="00C6016C" w:rsidRPr="00C6016C" w:rsidRDefault="00C6016C" w:rsidP="00C6016C">
            <w:pPr>
              <w:spacing w:line="240" w:lineRule="auto"/>
              <w:jc w:val="center"/>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w:t>
            </w:r>
          </w:p>
        </w:tc>
        <w:tc>
          <w:tcPr>
            <w:tcW w:w="1144" w:type="dxa"/>
            <w:tcBorders>
              <w:top w:val="nil"/>
              <w:left w:val="nil"/>
              <w:bottom w:val="single" w:sz="4" w:space="0" w:color="auto"/>
              <w:right w:val="single" w:sz="4" w:space="0" w:color="auto"/>
            </w:tcBorders>
            <w:shd w:val="clear" w:color="000000" w:fill="FFFFFF"/>
            <w:vAlign w:val="center"/>
            <w:hideMark/>
          </w:tcPr>
          <w:p w14:paraId="71B6C814" w14:textId="77777777" w:rsidR="00C6016C" w:rsidRPr="00C6016C" w:rsidRDefault="00C6016C" w:rsidP="00C6016C">
            <w:pPr>
              <w:spacing w:line="240" w:lineRule="auto"/>
              <w:jc w:val="center"/>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w:t>
            </w:r>
          </w:p>
        </w:tc>
        <w:tc>
          <w:tcPr>
            <w:tcW w:w="1269" w:type="dxa"/>
            <w:tcBorders>
              <w:top w:val="nil"/>
              <w:left w:val="nil"/>
              <w:bottom w:val="single" w:sz="4" w:space="0" w:color="auto"/>
              <w:right w:val="single" w:sz="4" w:space="0" w:color="auto"/>
            </w:tcBorders>
            <w:shd w:val="clear" w:color="000000" w:fill="FFFFFF"/>
            <w:vAlign w:val="center"/>
            <w:hideMark/>
          </w:tcPr>
          <w:p w14:paraId="0C2690B1" w14:textId="77777777" w:rsidR="00C6016C" w:rsidRPr="00C6016C" w:rsidRDefault="00C6016C" w:rsidP="00C6016C">
            <w:pPr>
              <w:spacing w:line="240" w:lineRule="auto"/>
              <w:jc w:val="center"/>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w:t>
            </w:r>
          </w:p>
        </w:tc>
        <w:tc>
          <w:tcPr>
            <w:tcW w:w="1081" w:type="dxa"/>
            <w:tcBorders>
              <w:top w:val="nil"/>
              <w:left w:val="nil"/>
              <w:bottom w:val="single" w:sz="4" w:space="0" w:color="auto"/>
              <w:right w:val="single" w:sz="4" w:space="0" w:color="auto"/>
            </w:tcBorders>
            <w:shd w:val="clear" w:color="000000" w:fill="FFFFFF"/>
            <w:vAlign w:val="center"/>
            <w:hideMark/>
          </w:tcPr>
          <w:p w14:paraId="3E899FA8" w14:textId="77777777" w:rsidR="00C6016C" w:rsidRPr="00C6016C" w:rsidRDefault="00C6016C" w:rsidP="00C6016C">
            <w:pPr>
              <w:spacing w:line="240" w:lineRule="auto"/>
              <w:jc w:val="center"/>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w:t>
            </w:r>
          </w:p>
        </w:tc>
        <w:tc>
          <w:tcPr>
            <w:tcW w:w="1048" w:type="dxa"/>
            <w:tcBorders>
              <w:top w:val="nil"/>
              <w:left w:val="nil"/>
              <w:bottom w:val="single" w:sz="4" w:space="0" w:color="auto"/>
              <w:right w:val="single" w:sz="4" w:space="0" w:color="auto"/>
            </w:tcBorders>
            <w:shd w:val="clear" w:color="000000" w:fill="FFFFFF"/>
            <w:vAlign w:val="center"/>
            <w:hideMark/>
          </w:tcPr>
          <w:p w14:paraId="40BEC334" w14:textId="77777777" w:rsidR="00C6016C" w:rsidRPr="00C6016C" w:rsidRDefault="00C6016C" w:rsidP="00C6016C">
            <w:pPr>
              <w:spacing w:line="240" w:lineRule="auto"/>
              <w:jc w:val="center"/>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w:t>
            </w:r>
          </w:p>
        </w:tc>
        <w:tc>
          <w:tcPr>
            <w:tcW w:w="1308" w:type="dxa"/>
            <w:tcBorders>
              <w:top w:val="nil"/>
              <w:left w:val="nil"/>
              <w:bottom w:val="single" w:sz="4" w:space="0" w:color="auto"/>
              <w:right w:val="single" w:sz="4" w:space="0" w:color="auto"/>
            </w:tcBorders>
            <w:shd w:val="clear" w:color="000000" w:fill="FFFFFF"/>
            <w:vAlign w:val="center"/>
            <w:hideMark/>
          </w:tcPr>
          <w:p w14:paraId="71536D31" w14:textId="77777777" w:rsidR="00C6016C" w:rsidRPr="00C6016C" w:rsidRDefault="00C6016C" w:rsidP="00C6016C">
            <w:pPr>
              <w:spacing w:line="240" w:lineRule="auto"/>
              <w:jc w:val="center"/>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w:t>
            </w:r>
          </w:p>
        </w:tc>
        <w:tc>
          <w:tcPr>
            <w:tcW w:w="1136" w:type="dxa"/>
            <w:tcBorders>
              <w:top w:val="nil"/>
              <w:left w:val="nil"/>
              <w:bottom w:val="single" w:sz="4" w:space="0" w:color="auto"/>
              <w:right w:val="single" w:sz="4" w:space="0" w:color="auto"/>
            </w:tcBorders>
            <w:shd w:val="clear" w:color="000000" w:fill="FFFFFF"/>
            <w:vAlign w:val="center"/>
            <w:hideMark/>
          </w:tcPr>
          <w:p w14:paraId="2890DFB2" w14:textId="77777777" w:rsidR="00C6016C" w:rsidRPr="00C6016C" w:rsidRDefault="00C6016C" w:rsidP="00C6016C">
            <w:pPr>
              <w:spacing w:line="240" w:lineRule="auto"/>
              <w:jc w:val="center"/>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w:t>
            </w:r>
          </w:p>
        </w:tc>
        <w:tc>
          <w:tcPr>
            <w:tcW w:w="925" w:type="dxa"/>
            <w:tcBorders>
              <w:top w:val="nil"/>
              <w:left w:val="nil"/>
              <w:bottom w:val="single" w:sz="4" w:space="0" w:color="auto"/>
              <w:right w:val="single" w:sz="4" w:space="0" w:color="auto"/>
            </w:tcBorders>
            <w:shd w:val="clear" w:color="000000" w:fill="FFFFFF"/>
            <w:vAlign w:val="center"/>
            <w:hideMark/>
          </w:tcPr>
          <w:p w14:paraId="58E282E8" w14:textId="77777777" w:rsidR="00C6016C" w:rsidRPr="00C6016C" w:rsidRDefault="00C6016C" w:rsidP="00C6016C">
            <w:pPr>
              <w:spacing w:line="240" w:lineRule="auto"/>
              <w:jc w:val="center"/>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w:t>
            </w:r>
          </w:p>
        </w:tc>
        <w:tc>
          <w:tcPr>
            <w:tcW w:w="1048" w:type="dxa"/>
            <w:tcBorders>
              <w:top w:val="nil"/>
              <w:left w:val="nil"/>
              <w:bottom w:val="single" w:sz="4" w:space="0" w:color="auto"/>
              <w:right w:val="single" w:sz="4" w:space="0" w:color="auto"/>
            </w:tcBorders>
            <w:shd w:val="clear" w:color="000000" w:fill="FFFFFF"/>
            <w:vAlign w:val="center"/>
            <w:hideMark/>
          </w:tcPr>
          <w:p w14:paraId="04C4F6EB" w14:textId="77777777" w:rsidR="00C6016C" w:rsidRPr="00C6016C" w:rsidRDefault="00C6016C" w:rsidP="00C6016C">
            <w:pPr>
              <w:spacing w:line="240" w:lineRule="auto"/>
              <w:jc w:val="center"/>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w:t>
            </w:r>
          </w:p>
        </w:tc>
      </w:tr>
      <w:tr w:rsidR="00C6016C" w:rsidRPr="004516E2" w14:paraId="64136FCF" w14:textId="77777777" w:rsidTr="00C6016C">
        <w:trPr>
          <w:gridAfter w:val="1"/>
          <w:wAfter w:w="8" w:type="dxa"/>
          <w:trHeight w:val="288"/>
        </w:trPr>
        <w:tc>
          <w:tcPr>
            <w:tcW w:w="2122" w:type="dxa"/>
            <w:tcBorders>
              <w:top w:val="nil"/>
              <w:left w:val="single" w:sz="4" w:space="0" w:color="auto"/>
              <w:bottom w:val="single" w:sz="4" w:space="0" w:color="auto"/>
              <w:right w:val="single" w:sz="4" w:space="0" w:color="auto"/>
            </w:tcBorders>
            <w:shd w:val="clear" w:color="000000" w:fill="FFFFFF"/>
            <w:hideMark/>
          </w:tcPr>
          <w:p w14:paraId="4D1E2147" w14:textId="77777777" w:rsidR="00C6016C" w:rsidRPr="00C6016C" w:rsidRDefault="00C6016C" w:rsidP="00C6016C">
            <w:pPr>
              <w:spacing w:line="240" w:lineRule="auto"/>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Bathroom upgrade/ replacement</w:t>
            </w:r>
          </w:p>
        </w:tc>
        <w:tc>
          <w:tcPr>
            <w:tcW w:w="1333" w:type="dxa"/>
            <w:tcBorders>
              <w:top w:val="nil"/>
              <w:left w:val="nil"/>
              <w:bottom w:val="single" w:sz="4" w:space="0" w:color="auto"/>
              <w:right w:val="single" w:sz="4" w:space="0" w:color="auto"/>
            </w:tcBorders>
            <w:shd w:val="clear" w:color="000000" w:fill="FFFFFF"/>
            <w:vAlign w:val="center"/>
            <w:hideMark/>
          </w:tcPr>
          <w:p w14:paraId="17EF6F8C" w14:textId="77777777" w:rsidR="00C6016C" w:rsidRPr="00C6016C" w:rsidRDefault="00C6016C" w:rsidP="00C6016C">
            <w:pPr>
              <w:spacing w:line="240" w:lineRule="auto"/>
              <w:jc w:val="center"/>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14%</w:t>
            </w:r>
          </w:p>
        </w:tc>
        <w:tc>
          <w:tcPr>
            <w:tcW w:w="1165" w:type="dxa"/>
            <w:tcBorders>
              <w:top w:val="nil"/>
              <w:left w:val="nil"/>
              <w:bottom w:val="single" w:sz="4" w:space="0" w:color="auto"/>
              <w:right w:val="single" w:sz="4" w:space="0" w:color="auto"/>
            </w:tcBorders>
            <w:shd w:val="clear" w:color="000000" w:fill="FFFFFF"/>
            <w:vAlign w:val="center"/>
            <w:hideMark/>
          </w:tcPr>
          <w:p w14:paraId="5796FDAA" w14:textId="77777777" w:rsidR="00C6016C" w:rsidRPr="00C6016C" w:rsidRDefault="00C6016C" w:rsidP="00C6016C">
            <w:pPr>
              <w:spacing w:line="240" w:lineRule="auto"/>
              <w:jc w:val="center"/>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11%</w:t>
            </w:r>
          </w:p>
        </w:tc>
        <w:tc>
          <w:tcPr>
            <w:tcW w:w="1133" w:type="dxa"/>
            <w:tcBorders>
              <w:top w:val="nil"/>
              <w:left w:val="nil"/>
              <w:bottom w:val="single" w:sz="4" w:space="0" w:color="auto"/>
              <w:right w:val="single" w:sz="4" w:space="0" w:color="auto"/>
            </w:tcBorders>
            <w:shd w:val="clear" w:color="000000" w:fill="FFFFFF"/>
            <w:vAlign w:val="center"/>
            <w:hideMark/>
          </w:tcPr>
          <w:p w14:paraId="568E3840" w14:textId="77777777" w:rsidR="00C6016C" w:rsidRPr="00C6016C" w:rsidRDefault="00C6016C" w:rsidP="00C6016C">
            <w:pPr>
              <w:spacing w:line="240" w:lineRule="auto"/>
              <w:jc w:val="center"/>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6%</w:t>
            </w:r>
          </w:p>
        </w:tc>
        <w:tc>
          <w:tcPr>
            <w:tcW w:w="1144" w:type="dxa"/>
            <w:tcBorders>
              <w:top w:val="nil"/>
              <w:left w:val="nil"/>
              <w:bottom w:val="single" w:sz="4" w:space="0" w:color="auto"/>
              <w:right w:val="single" w:sz="4" w:space="0" w:color="auto"/>
            </w:tcBorders>
            <w:shd w:val="clear" w:color="000000" w:fill="FFFFFF"/>
            <w:vAlign w:val="center"/>
            <w:hideMark/>
          </w:tcPr>
          <w:p w14:paraId="2910D2C2" w14:textId="77777777" w:rsidR="00C6016C" w:rsidRPr="00C6016C" w:rsidRDefault="00C6016C" w:rsidP="00C6016C">
            <w:pPr>
              <w:spacing w:line="240" w:lineRule="auto"/>
              <w:jc w:val="center"/>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25%</w:t>
            </w:r>
          </w:p>
        </w:tc>
        <w:tc>
          <w:tcPr>
            <w:tcW w:w="1269" w:type="dxa"/>
            <w:tcBorders>
              <w:top w:val="nil"/>
              <w:left w:val="nil"/>
              <w:bottom w:val="single" w:sz="4" w:space="0" w:color="auto"/>
              <w:right w:val="single" w:sz="4" w:space="0" w:color="auto"/>
            </w:tcBorders>
            <w:shd w:val="clear" w:color="000000" w:fill="FFFFFF"/>
            <w:vAlign w:val="center"/>
            <w:hideMark/>
          </w:tcPr>
          <w:p w14:paraId="05721859" w14:textId="77777777" w:rsidR="00C6016C" w:rsidRPr="00C6016C" w:rsidRDefault="00C6016C" w:rsidP="00C6016C">
            <w:pPr>
              <w:spacing w:line="240" w:lineRule="auto"/>
              <w:jc w:val="center"/>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w:t>
            </w:r>
          </w:p>
        </w:tc>
        <w:tc>
          <w:tcPr>
            <w:tcW w:w="1081" w:type="dxa"/>
            <w:tcBorders>
              <w:top w:val="nil"/>
              <w:left w:val="nil"/>
              <w:bottom w:val="single" w:sz="4" w:space="0" w:color="auto"/>
              <w:right w:val="single" w:sz="4" w:space="0" w:color="auto"/>
            </w:tcBorders>
            <w:shd w:val="clear" w:color="000000" w:fill="FFFFFF"/>
            <w:vAlign w:val="center"/>
            <w:hideMark/>
          </w:tcPr>
          <w:p w14:paraId="051CC6D5" w14:textId="77777777" w:rsidR="00C6016C" w:rsidRPr="00C6016C" w:rsidRDefault="00C6016C" w:rsidP="00C6016C">
            <w:pPr>
              <w:spacing w:line="240" w:lineRule="auto"/>
              <w:jc w:val="center"/>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w:t>
            </w:r>
          </w:p>
        </w:tc>
        <w:tc>
          <w:tcPr>
            <w:tcW w:w="1048" w:type="dxa"/>
            <w:tcBorders>
              <w:top w:val="nil"/>
              <w:left w:val="nil"/>
              <w:bottom w:val="single" w:sz="4" w:space="0" w:color="auto"/>
              <w:right w:val="single" w:sz="4" w:space="0" w:color="auto"/>
            </w:tcBorders>
            <w:shd w:val="clear" w:color="000000" w:fill="FFFFFF"/>
            <w:vAlign w:val="center"/>
            <w:hideMark/>
          </w:tcPr>
          <w:p w14:paraId="3C048B35" w14:textId="77777777" w:rsidR="00C6016C" w:rsidRPr="00C6016C" w:rsidRDefault="00C6016C" w:rsidP="00C6016C">
            <w:pPr>
              <w:spacing w:line="240" w:lineRule="auto"/>
              <w:jc w:val="center"/>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w:t>
            </w:r>
          </w:p>
        </w:tc>
        <w:tc>
          <w:tcPr>
            <w:tcW w:w="1308" w:type="dxa"/>
            <w:tcBorders>
              <w:top w:val="nil"/>
              <w:left w:val="nil"/>
              <w:bottom w:val="single" w:sz="4" w:space="0" w:color="auto"/>
              <w:right w:val="single" w:sz="4" w:space="0" w:color="auto"/>
            </w:tcBorders>
            <w:shd w:val="clear" w:color="000000" w:fill="FFFFFF"/>
            <w:vAlign w:val="center"/>
            <w:hideMark/>
          </w:tcPr>
          <w:p w14:paraId="155D4214" w14:textId="77777777" w:rsidR="00C6016C" w:rsidRPr="00C6016C" w:rsidRDefault="00C6016C" w:rsidP="00C6016C">
            <w:pPr>
              <w:spacing w:line="240" w:lineRule="auto"/>
              <w:jc w:val="center"/>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20%</w:t>
            </w:r>
          </w:p>
        </w:tc>
        <w:tc>
          <w:tcPr>
            <w:tcW w:w="1136" w:type="dxa"/>
            <w:tcBorders>
              <w:top w:val="nil"/>
              <w:left w:val="nil"/>
              <w:bottom w:val="single" w:sz="4" w:space="0" w:color="auto"/>
              <w:right w:val="single" w:sz="4" w:space="0" w:color="auto"/>
            </w:tcBorders>
            <w:shd w:val="clear" w:color="000000" w:fill="FFFFFF"/>
            <w:vAlign w:val="center"/>
            <w:hideMark/>
          </w:tcPr>
          <w:p w14:paraId="35BCBA3B" w14:textId="77777777" w:rsidR="00C6016C" w:rsidRPr="00C6016C" w:rsidRDefault="00C6016C" w:rsidP="00C6016C">
            <w:pPr>
              <w:spacing w:line="240" w:lineRule="auto"/>
              <w:jc w:val="center"/>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14%</w:t>
            </w:r>
          </w:p>
        </w:tc>
        <w:tc>
          <w:tcPr>
            <w:tcW w:w="925" w:type="dxa"/>
            <w:tcBorders>
              <w:top w:val="nil"/>
              <w:left w:val="nil"/>
              <w:bottom w:val="single" w:sz="4" w:space="0" w:color="auto"/>
              <w:right w:val="single" w:sz="4" w:space="0" w:color="auto"/>
            </w:tcBorders>
            <w:shd w:val="clear" w:color="000000" w:fill="FFFFFF"/>
            <w:vAlign w:val="center"/>
            <w:hideMark/>
          </w:tcPr>
          <w:p w14:paraId="24412F6B" w14:textId="77777777" w:rsidR="00C6016C" w:rsidRPr="00C6016C" w:rsidRDefault="00C6016C" w:rsidP="00C6016C">
            <w:pPr>
              <w:spacing w:line="240" w:lineRule="auto"/>
              <w:jc w:val="center"/>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9%</w:t>
            </w:r>
          </w:p>
        </w:tc>
        <w:tc>
          <w:tcPr>
            <w:tcW w:w="1048" w:type="dxa"/>
            <w:tcBorders>
              <w:top w:val="nil"/>
              <w:left w:val="nil"/>
              <w:bottom w:val="single" w:sz="4" w:space="0" w:color="auto"/>
              <w:right w:val="single" w:sz="4" w:space="0" w:color="auto"/>
            </w:tcBorders>
            <w:shd w:val="clear" w:color="000000" w:fill="FFC000"/>
            <w:vAlign w:val="center"/>
            <w:hideMark/>
          </w:tcPr>
          <w:p w14:paraId="73C4E85F" w14:textId="77777777" w:rsidR="00C6016C" w:rsidRPr="00C6016C" w:rsidRDefault="00C6016C" w:rsidP="00C6016C">
            <w:pPr>
              <w:spacing w:line="240" w:lineRule="auto"/>
              <w:jc w:val="center"/>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14%</w:t>
            </w:r>
          </w:p>
        </w:tc>
      </w:tr>
      <w:tr w:rsidR="00C6016C" w:rsidRPr="004516E2" w14:paraId="3D82EB86" w14:textId="77777777" w:rsidTr="00C6016C">
        <w:trPr>
          <w:gridAfter w:val="1"/>
          <w:wAfter w:w="8" w:type="dxa"/>
          <w:trHeight w:val="288"/>
        </w:trPr>
        <w:tc>
          <w:tcPr>
            <w:tcW w:w="2122" w:type="dxa"/>
            <w:tcBorders>
              <w:top w:val="nil"/>
              <w:left w:val="single" w:sz="4" w:space="0" w:color="auto"/>
              <w:bottom w:val="single" w:sz="4" w:space="0" w:color="auto"/>
              <w:right w:val="single" w:sz="4" w:space="0" w:color="auto"/>
            </w:tcBorders>
            <w:shd w:val="clear" w:color="000000" w:fill="FFFFFF"/>
            <w:hideMark/>
          </w:tcPr>
          <w:p w14:paraId="58B5363C" w14:textId="77777777" w:rsidR="00C6016C" w:rsidRPr="00C6016C" w:rsidRDefault="00C6016C" w:rsidP="00C6016C">
            <w:pPr>
              <w:spacing w:line="240" w:lineRule="auto"/>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Kitchen upgrade/ replacement</w:t>
            </w:r>
          </w:p>
        </w:tc>
        <w:tc>
          <w:tcPr>
            <w:tcW w:w="1333" w:type="dxa"/>
            <w:tcBorders>
              <w:top w:val="nil"/>
              <w:left w:val="nil"/>
              <w:bottom w:val="single" w:sz="4" w:space="0" w:color="auto"/>
              <w:right w:val="single" w:sz="4" w:space="0" w:color="auto"/>
            </w:tcBorders>
            <w:shd w:val="clear" w:color="000000" w:fill="FFC000"/>
            <w:vAlign w:val="center"/>
            <w:hideMark/>
          </w:tcPr>
          <w:p w14:paraId="3AEE7410" w14:textId="77777777" w:rsidR="00C6016C" w:rsidRPr="00C6016C" w:rsidRDefault="00C6016C" w:rsidP="00C6016C">
            <w:pPr>
              <w:spacing w:line="240" w:lineRule="auto"/>
              <w:jc w:val="center"/>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29%</w:t>
            </w:r>
          </w:p>
        </w:tc>
        <w:tc>
          <w:tcPr>
            <w:tcW w:w="1165" w:type="dxa"/>
            <w:tcBorders>
              <w:top w:val="nil"/>
              <w:left w:val="nil"/>
              <w:bottom w:val="single" w:sz="4" w:space="0" w:color="auto"/>
              <w:right w:val="single" w:sz="4" w:space="0" w:color="auto"/>
            </w:tcBorders>
            <w:shd w:val="clear" w:color="000000" w:fill="FFFFFF"/>
            <w:vAlign w:val="center"/>
            <w:hideMark/>
          </w:tcPr>
          <w:p w14:paraId="68E7629A" w14:textId="77777777" w:rsidR="00C6016C" w:rsidRPr="00C6016C" w:rsidRDefault="00C6016C" w:rsidP="00C6016C">
            <w:pPr>
              <w:spacing w:line="240" w:lineRule="auto"/>
              <w:jc w:val="center"/>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w:t>
            </w:r>
          </w:p>
        </w:tc>
        <w:tc>
          <w:tcPr>
            <w:tcW w:w="1133" w:type="dxa"/>
            <w:tcBorders>
              <w:top w:val="nil"/>
              <w:left w:val="nil"/>
              <w:bottom w:val="single" w:sz="4" w:space="0" w:color="auto"/>
              <w:right w:val="single" w:sz="4" w:space="0" w:color="auto"/>
            </w:tcBorders>
            <w:shd w:val="clear" w:color="000000" w:fill="FFFFFF"/>
            <w:vAlign w:val="center"/>
            <w:hideMark/>
          </w:tcPr>
          <w:p w14:paraId="0FBE9127" w14:textId="77777777" w:rsidR="00C6016C" w:rsidRPr="00C6016C" w:rsidRDefault="00C6016C" w:rsidP="00C6016C">
            <w:pPr>
              <w:spacing w:line="240" w:lineRule="auto"/>
              <w:jc w:val="center"/>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w:t>
            </w:r>
          </w:p>
        </w:tc>
        <w:tc>
          <w:tcPr>
            <w:tcW w:w="1144" w:type="dxa"/>
            <w:tcBorders>
              <w:top w:val="nil"/>
              <w:left w:val="nil"/>
              <w:bottom w:val="single" w:sz="4" w:space="0" w:color="auto"/>
              <w:right w:val="single" w:sz="4" w:space="0" w:color="auto"/>
            </w:tcBorders>
            <w:shd w:val="clear" w:color="000000" w:fill="FFFFFF"/>
            <w:vAlign w:val="center"/>
            <w:hideMark/>
          </w:tcPr>
          <w:p w14:paraId="1CD34B87" w14:textId="77777777" w:rsidR="00C6016C" w:rsidRPr="00C6016C" w:rsidRDefault="00C6016C" w:rsidP="00C6016C">
            <w:pPr>
              <w:spacing w:line="240" w:lineRule="auto"/>
              <w:jc w:val="center"/>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w:t>
            </w:r>
          </w:p>
        </w:tc>
        <w:tc>
          <w:tcPr>
            <w:tcW w:w="1269" w:type="dxa"/>
            <w:tcBorders>
              <w:top w:val="nil"/>
              <w:left w:val="nil"/>
              <w:bottom w:val="single" w:sz="4" w:space="0" w:color="auto"/>
              <w:right w:val="single" w:sz="4" w:space="0" w:color="auto"/>
            </w:tcBorders>
            <w:shd w:val="clear" w:color="000000" w:fill="FFC000"/>
            <w:vAlign w:val="center"/>
            <w:hideMark/>
          </w:tcPr>
          <w:p w14:paraId="71054305" w14:textId="77777777" w:rsidR="00C6016C" w:rsidRPr="00C6016C" w:rsidRDefault="00C6016C" w:rsidP="00C6016C">
            <w:pPr>
              <w:spacing w:line="240" w:lineRule="auto"/>
              <w:jc w:val="center"/>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86%</w:t>
            </w:r>
          </w:p>
        </w:tc>
        <w:tc>
          <w:tcPr>
            <w:tcW w:w="1081" w:type="dxa"/>
            <w:tcBorders>
              <w:top w:val="nil"/>
              <w:left w:val="nil"/>
              <w:bottom w:val="single" w:sz="4" w:space="0" w:color="auto"/>
              <w:right w:val="single" w:sz="4" w:space="0" w:color="auto"/>
            </w:tcBorders>
            <w:shd w:val="clear" w:color="000000" w:fill="FFC000"/>
            <w:vAlign w:val="center"/>
            <w:hideMark/>
          </w:tcPr>
          <w:p w14:paraId="71E913DE" w14:textId="77777777" w:rsidR="00C6016C" w:rsidRPr="00C6016C" w:rsidRDefault="00C6016C" w:rsidP="00C6016C">
            <w:pPr>
              <w:spacing w:line="240" w:lineRule="auto"/>
              <w:jc w:val="center"/>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17%</w:t>
            </w:r>
          </w:p>
        </w:tc>
        <w:tc>
          <w:tcPr>
            <w:tcW w:w="1048" w:type="dxa"/>
            <w:tcBorders>
              <w:top w:val="nil"/>
              <w:left w:val="nil"/>
              <w:bottom w:val="single" w:sz="4" w:space="0" w:color="auto"/>
              <w:right w:val="single" w:sz="4" w:space="0" w:color="auto"/>
            </w:tcBorders>
            <w:shd w:val="clear" w:color="000000" w:fill="FFC000"/>
            <w:vAlign w:val="center"/>
            <w:hideMark/>
          </w:tcPr>
          <w:p w14:paraId="15AC31FF" w14:textId="77777777" w:rsidR="00C6016C" w:rsidRPr="00C6016C" w:rsidRDefault="00C6016C" w:rsidP="00C6016C">
            <w:pPr>
              <w:spacing w:line="240" w:lineRule="auto"/>
              <w:jc w:val="center"/>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70%</w:t>
            </w:r>
          </w:p>
        </w:tc>
        <w:tc>
          <w:tcPr>
            <w:tcW w:w="1308" w:type="dxa"/>
            <w:tcBorders>
              <w:top w:val="nil"/>
              <w:left w:val="nil"/>
              <w:bottom w:val="single" w:sz="4" w:space="0" w:color="auto"/>
              <w:right w:val="single" w:sz="4" w:space="0" w:color="auto"/>
            </w:tcBorders>
            <w:shd w:val="clear" w:color="000000" w:fill="FFC000"/>
            <w:vAlign w:val="center"/>
            <w:hideMark/>
          </w:tcPr>
          <w:p w14:paraId="0A06D157" w14:textId="77777777" w:rsidR="00C6016C" w:rsidRPr="00C6016C" w:rsidRDefault="00C6016C" w:rsidP="00C6016C">
            <w:pPr>
              <w:spacing w:line="240" w:lineRule="auto"/>
              <w:jc w:val="center"/>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30%</w:t>
            </w:r>
          </w:p>
        </w:tc>
        <w:tc>
          <w:tcPr>
            <w:tcW w:w="1136" w:type="dxa"/>
            <w:tcBorders>
              <w:top w:val="nil"/>
              <w:left w:val="nil"/>
              <w:bottom w:val="single" w:sz="4" w:space="0" w:color="auto"/>
              <w:right w:val="single" w:sz="4" w:space="0" w:color="auto"/>
            </w:tcBorders>
            <w:shd w:val="clear" w:color="000000" w:fill="FFFFFF"/>
            <w:vAlign w:val="center"/>
            <w:hideMark/>
          </w:tcPr>
          <w:p w14:paraId="4299B7F1" w14:textId="77777777" w:rsidR="00C6016C" w:rsidRPr="00C6016C" w:rsidRDefault="00C6016C" w:rsidP="00C6016C">
            <w:pPr>
              <w:spacing w:line="240" w:lineRule="auto"/>
              <w:jc w:val="center"/>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4%</w:t>
            </w:r>
          </w:p>
        </w:tc>
        <w:tc>
          <w:tcPr>
            <w:tcW w:w="925" w:type="dxa"/>
            <w:tcBorders>
              <w:top w:val="nil"/>
              <w:left w:val="nil"/>
              <w:bottom w:val="single" w:sz="4" w:space="0" w:color="auto"/>
              <w:right w:val="single" w:sz="4" w:space="0" w:color="auto"/>
            </w:tcBorders>
            <w:shd w:val="clear" w:color="000000" w:fill="FFC000"/>
            <w:vAlign w:val="center"/>
            <w:hideMark/>
          </w:tcPr>
          <w:p w14:paraId="1E328161" w14:textId="77777777" w:rsidR="00C6016C" w:rsidRPr="00C6016C" w:rsidRDefault="00C6016C" w:rsidP="00C6016C">
            <w:pPr>
              <w:spacing w:line="240" w:lineRule="auto"/>
              <w:jc w:val="center"/>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50%</w:t>
            </w:r>
          </w:p>
        </w:tc>
        <w:tc>
          <w:tcPr>
            <w:tcW w:w="1048" w:type="dxa"/>
            <w:tcBorders>
              <w:top w:val="nil"/>
              <w:left w:val="nil"/>
              <w:bottom w:val="single" w:sz="4" w:space="0" w:color="auto"/>
              <w:right w:val="single" w:sz="4" w:space="0" w:color="auto"/>
            </w:tcBorders>
            <w:shd w:val="clear" w:color="000000" w:fill="FFC000"/>
            <w:vAlign w:val="center"/>
            <w:hideMark/>
          </w:tcPr>
          <w:p w14:paraId="129A1E23" w14:textId="77777777" w:rsidR="00C6016C" w:rsidRPr="00C6016C" w:rsidRDefault="00C6016C" w:rsidP="00C6016C">
            <w:pPr>
              <w:spacing w:line="240" w:lineRule="auto"/>
              <w:jc w:val="center"/>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14%</w:t>
            </w:r>
          </w:p>
        </w:tc>
      </w:tr>
      <w:tr w:rsidR="00C6016C" w:rsidRPr="004516E2" w14:paraId="4542AEC3" w14:textId="77777777" w:rsidTr="00C6016C">
        <w:trPr>
          <w:gridAfter w:val="1"/>
          <w:wAfter w:w="8" w:type="dxa"/>
          <w:trHeight w:val="288"/>
        </w:trPr>
        <w:tc>
          <w:tcPr>
            <w:tcW w:w="2122" w:type="dxa"/>
            <w:tcBorders>
              <w:top w:val="nil"/>
              <w:left w:val="single" w:sz="4" w:space="0" w:color="auto"/>
              <w:bottom w:val="single" w:sz="4" w:space="0" w:color="auto"/>
              <w:right w:val="single" w:sz="4" w:space="0" w:color="auto"/>
            </w:tcBorders>
            <w:shd w:val="clear" w:color="000000" w:fill="FFFFFF"/>
            <w:hideMark/>
          </w:tcPr>
          <w:p w14:paraId="6292401B" w14:textId="77777777" w:rsidR="00C6016C" w:rsidRPr="00C6016C" w:rsidRDefault="00C6016C" w:rsidP="00C6016C">
            <w:pPr>
              <w:spacing w:line="240" w:lineRule="auto"/>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New external doors</w:t>
            </w:r>
          </w:p>
        </w:tc>
        <w:tc>
          <w:tcPr>
            <w:tcW w:w="1333" w:type="dxa"/>
            <w:tcBorders>
              <w:top w:val="nil"/>
              <w:left w:val="nil"/>
              <w:bottom w:val="single" w:sz="4" w:space="0" w:color="auto"/>
              <w:right w:val="single" w:sz="4" w:space="0" w:color="auto"/>
            </w:tcBorders>
            <w:shd w:val="clear" w:color="000000" w:fill="FFFFFF"/>
            <w:vAlign w:val="center"/>
            <w:hideMark/>
          </w:tcPr>
          <w:p w14:paraId="1FB23024" w14:textId="77777777" w:rsidR="00C6016C" w:rsidRPr="00C6016C" w:rsidRDefault="00C6016C" w:rsidP="00C6016C">
            <w:pPr>
              <w:spacing w:line="240" w:lineRule="auto"/>
              <w:jc w:val="center"/>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7%</w:t>
            </w:r>
          </w:p>
        </w:tc>
        <w:tc>
          <w:tcPr>
            <w:tcW w:w="1165" w:type="dxa"/>
            <w:tcBorders>
              <w:top w:val="nil"/>
              <w:left w:val="nil"/>
              <w:bottom w:val="single" w:sz="4" w:space="0" w:color="auto"/>
              <w:right w:val="single" w:sz="4" w:space="0" w:color="auto"/>
            </w:tcBorders>
            <w:shd w:val="clear" w:color="000000" w:fill="FFFFFF"/>
            <w:vAlign w:val="center"/>
            <w:hideMark/>
          </w:tcPr>
          <w:p w14:paraId="11ED90E0" w14:textId="77777777" w:rsidR="00C6016C" w:rsidRPr="00C6016C" w:rsidRDefault="00C6016C" w:rsidP="00C6016C">
            <w:pPr>
              <w:spacing w:line="240" w:lineRule="auto"/>
              <w:jc w:val="center"/>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6%</w:t>
            </w:r>
          </w:p>
        </w:tc>
        <w:tc>
          <w:tcPr>
            <w:tcW w:w="1133" w:type="dxa"/>
            <w:tcBorders>
              <w:top w:val="nil"/>
              <w:left w:val="nil"/>
              <w:bottom w:val="single" w:sz="4" w:space="0" w:color="auto"/>
              <w:right w:val="single" w:sz="4" w:space="0" w:color="auto"/>
            </w:tcBorders>
            <w:shd w:val="clear" w:color="000000" w:fill="FFFFFF"/>
            <w:vAlign w:val="center"/>
            <w:hideMark/>
          </w:tcPr>
          <w:p w14:paraId="61DB92E7" w14:textId="77777777" w:rsidR="00C6016C" w:rsidRPr="00C6016C" w:rsidRDefault="00C6016C" w:rsidP="00C6016C">
            <w:pPr>
              <w:spacing w:line="240" w:lineRule="auto"/>
              <w:jc w:val="center"/>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w:t>
            </w:r>
          </w:p>
        </w:tc>
        <w:tc>
          <w:tcPr>
            <w:tcW w:w="1144" w:type="dxa"/>
            <w:tcBorders>
              <w:top w:val="nil"/>
              <w:left w:val="nil"/>
              <w:bottom w:val="single" w:sz="4" w:space="0" w:color="auto"/>
              <w:right w:val="single" w:sz="4" w:space="0" w:color="auto"/>
            </w:tcBorders>
            <w:shd w:val="clear" w:color="000000" w:fill="FFFFFF"/>
            <w:vAlign w:val="center"/>
            <w:hideMark/>
          </w:tcPr>
          <w:p w14:paraId="3F9F843B" w14:textId="77777777" w:rsidR="00C6016C" w:rsidRPr="00C6016C" w:rsidRDefault="00C6016C" w:rsidP="00C6016C">
            <w:pPr>
              <w:spacing w:line="240" w:lineRule="auto"/>
              <w:jc w:val="center"/>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w:t>
            </w:r>
          </w:p>
        </w:tc>
        <w:tc>
          <w:tcPr>
            <w:tcW w:w="1269" w:type="dxa"/>
            <w:tcBorders>
              <w:top w:val="nil"/>
              <w:left w:val="nil"/>
              <w:bottom w:val="single" w:sz="4" w:space="0" w:color="auto"/>
              <w:right w:val="single" w:sz="4" w:space="0" w:color="auto"/>
            </w:tcBorders>
            <w:shd w:val="clear" w:color="000000" w:fill="FFFFFF"/>
            <w:vAlign w:val="center"/>
            <w:hideMark/>
          </w:tcPr>
          <w:p w14:paraId="65A09CE1" w14:textId="77777777" w:rsidR="00C6016C" w:rsidRPr="00C6016C" w:rsidRDefault="00C6016C" w:rsidP="00C6016C">
            <w:pPr>
              <w:spacing w:line="240" w:lineRule="auto"/>
              <w:jc w:val="center"/>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w:t>
            </w:r>
          </w:p>
        </w:tc>
        <w:tc>
          <w:tcPr>
            <w:tcW w:w="1081" w:type="dxa"/>
            <w:tcBorders>
              <w:top w:val="nil"/>
              <w:left w:val="nil"/>
              <w:bottom w:val="single" w:sz="4" w:space="0" w:color="auto"/>
              <w:right w:val="single" w:sz="4" w:space="0" w:color="auto"/>
            </w:tcBorders>
            <w:shd w:val="clear" w:color="000000" w:fill="FFC000"/>
            <w:vAlign w:val="center"/>
            <w:hideMark/>
          </w:tcPr>
          <w:p w14:paraId="5DAF4E96" w14:textId="77777777" w:rsidR="00C6016C" w:rsidRPr="00C6016C" w:rsidRDefault="00C6016C" w:rsidP="00C6016C">
            <w:pPr>
              <w:spacing w:line="240" w:lineRule="auto"/>
              <w:jc w:val="center"/>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17%</w:t>
            </w:r>
          </w:p>
        </w:tc>
        <w:tc>
          <w:tcPr>
            <w:tcW w:w="1048" w:type="dxa"/>
            <w:tcBorders>
              <w:top w:val="nil"/>
              <w:left w:val="nil"/>
              <w:bottom w:val="single" w:sz="4" w:space="0" w:color="auto"/>
              <w:right w:val="single" w:sz="4" w:space="0" w:color="auto"/>
            </w:tcBorders>
            <w:shd w:val="clear" w:color="000000" w:fill="FFFFFF"/>
            <w:vAlign w:val="center"/>
            <w:hideMark/>
          </w:tcPr>
          <w:p w14:paraId="2966AB15" w14:textId="77777777" w:rsidR="00C6016C" w:rsidRPr="00C6016C" w:rsidRDefault="00C6016C" w:rsidP="00C6016C">
            <w:pPr>
              <w:spacing w:line="240" w:lineRule="auto"/>
              <w:jc w:val="center"/>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w:t>
            </w:r>
          </w:p>
        </w:tc>
        <w:tc>
          <w:tcPr>
            <w:tcW w:w="1308" w:type="dxa"/>
            <w:tcBorders>
              <w:top w:val="nil"/>
              <w:left w:val="nil"/>
              <w:bottom w:val="single" w:sz="4" w:space="0" w:color="auto"/>
              <w:right w:val="single" w:sz="4" w:space="0" w:color="auto"/>
            </w:tcBorders>
            <w:shd w:val="clear" w:color="000000" w:fill="FFFFFF"/>
            <w:vAlign w:val="center"/>
            <w:hideMark/>
          </w:tcPr>
          <w:p w14:paraId="62BE0F41" w14:textId="77777777" w:rsidR="00C6016C" w:rsidRPr="00C6016C" w:rsidRDefault="00C6016C" w:rsidP="00C6016C">
            <w:pPr>
              <w:spacing w:line="240" w:lineRule="auto"/>
              <w:jc w:val="center"/>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10%</w:t>
            </w:r>
          </w:p>
        </w:tc>
        <w:tc>
          <w:tcPr>
            <w:tcW w:w="1136" w:type="dxa"/>
            <w:tcBorders>
              <w:top w:val="nil"/>
              <w:left w:val="nil"/>
              <w:bottom w:val="single" w:sz="4" w:space="0" w:color="auto"/>
              <w:right w:val="single" w:sz="4" w:space="0" w:color="auto"/>
            </w:tcBorders>
            <w:shd w:val="clear" w:color="000000" w:fill="FFFFFF"/>
            <w:vAlign w:val="center"/>
            <w:hideMark/>
          </w:tcPr>
          <w:p w14:paraId="305C2D85" w14:textId="77777777" w:rsidR="00C6016C" w:rsidRPr="00C6016C" w:rsidRDefault="00C6016C" w:rsidP="00C6016C">
            <w:pPr>
              <w:spacing w:line="240" w:lineRule="auto"/>
              <w:jc w:val="center"/>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4%</w:t>
            </w:r>
          </w:p>
        </w:tc>
        <w:tc>
          <w:tcPr>
            <w:tcW w:w="925" w:type="dxa"/>
            <w:tcBorders>
              <w:top w:val="nil"/>
              <w:left w:val="nil"/>
              <w:bottom w:val="single" w:sz="4" w:space="0" w:color="auto"/>
              <w:right w:val="single" w:sz="4" w:space="0" w:color="auto"/>
            </w:tcBorders>
            <w:shd w:val="clear" w:color="000000" w:fill="FFFFFF"/>
            <w:vAlign w:val="center"/>
            <w:hideMark/>
          </w:tcPr>
          <w:p w14:paraId="5B4B1949" w14:textId="77777777" w:rsidR="00C6016C" w:rsidRPr="00C6016C" w:rsidRDefault="00C6016C" w:rsidP="00C6016C">
            <w:pPr>
              <w:spacing w:line="240" w:lineRule="auto"/>
              <w:jc w:val="center"/>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9%</w:t>
            </w:r>
          </w:p>
        </w:tc>
        <w:tc>
          <w:tcPr>
            <w:tcW w:w="1048" w:type="dxa"/>
            <w:tcBorders>
              <w:top w:val="nil"/>
              <w:left w:val="nil"/>
              <w:bottom w:val="single" w:sz="4" w:space="0" w:color="auto"/>
              <w:right w:val="single" w:sz="4" w:space="0" w:color="auto"/>
            </w:tcBorders>
            <w:shd w:val="clear" w:color="000000" w:fill="FFFFFF"/>
            <w:vAlign w:val="center"/>
            <w:hideMark/>
          </w:tcPr>
          <w:p w14:paraId="6B15FAC8" w14:textId="77777777" w:rsidR="00C6016C" w:rsidRPr="00C6016C" w:rsidRDefault="00C6016C" w:rsidP="00C6016C">
            <w:pPr>
              <w:spacing w:line="240" w:lineRule="auto"/>
              <w:jc w:val="center"/>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w:t>
            </w:r>
          </w:p>
        </w:tc>
      </w:tr>
      <w:tr w:rsidR="00C6016C" w:rsidRPr="004516E2" w14:paraId="57B58367" w14:textId="77777777" w:rsidTr="00C6016C">
        <w:trPr>
          <w:gridAfter w:val="1"/>
          <w:wAfter w:w="8" w:type="dxa"/>
          <w:trHeight w:val="288"/>
        </w:trPr>
        <w:tc>
          <w:tcPr>
            <w:tcW w:w="2122" w:type="dxa"/>
            <w:tcBorders>
              <w:top w:val="nil"/>
              <w:left w:val="single" w:sz="4" w:space="0" w:color="auto"/>
              <w:bottom w:val="single" w:sz="4" w:space="0" w:color="auto"/>
              <w:right w:val="single" w:sz="4" w:space="0" w:color="auto"/>
            </w:tcBorders>
            <w:shd w:val="clear" w:color="000000" w:fill="FFFFFF"/>
            <w:hideMark/>
          </w:tcPr>
          <w:p w14:paraId="2A373C18" w14:textId="77777777" w:rsidR="00C6016C" w:rsidRPr="00C6016C" w:rsidRDefault="00C6016C" w:rsidP="00C6016C">
            <w:pPr>
              <w:spacing w:line="240" w:lineRule="auto"/>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Insulation against heat loss/ draught proofing</w:t>
            </w:r>
          </w:p>
        </w:tc>
        <w:tc>
          <w:tcPr>
            <w:tcW w:w="1333" w:type="dxa"/>
            <w:tcBorders>
              <w:top w:val="nil"/>
              <w:left w:val="nil"/>
              <w:bottom w:val="single" w:sz="4" w:space="0" w:color="auto"/>
              <w:right w:val="single" w:sz="4" w:space="0" w:color="auto"/>
            </w:tcBorders>
            <w:shd w:val="clear" w:color="000000" w:fill="FFFFFF"/>
            <w:vAlign w:val="center"/>
            <w:hideMark/>
          </w:tcPr>
          <w:p w14:paraId="2409229D" w14:textId="77777777" w:rsidR="00C6016C" w:rsidRPr="00C6016C" w:rsidRDefault="00C6016C" w:rsidP="00C6016C">
            <w:pPr>
              <w:spacing w:line="240" w:lineRule="auto"/>
              <w:jc w:val="center"/>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w:t>
            </w:r>
          </w:p>
        </w:tc>
        <w:tc>
          <w:tcPr>
            <w:tcW w:w="1165" w:type="dxa"/>
            <w:tcBorders>
              <w:top w:val="nil"/>
              <w:left w:val="nil"/>
              <w:bottom w:val="single" w:sz="4" w:space="0" w:color="auto"/>
              <w:right w:val="single" w:sz="4" w:space="0" w:color="auto"/>
            </w:tcBorders>
            <w:shd w:val="clear" w:color="000000" w:fill="FFFFFF"/>
            <w:vAlign w:val="center"/>
            <w:hideMark/>
          </w:tcPr>
          <w:p w14:paraId="0D8195DD" w14:textId="77777777" w:rsidR="00C6016C" w:rsidRPr="00C6016C" w:rsidRDefault="00C6016C" w:rsidP="00C6016C">
            <w:pPr>
              <w:spacing w:line="240" w:lineRule="auto"/>
              <w:jc w:val="center"/>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w:t>
            </w:r>
          </w:p>
        </w:tc>
        <w:tc>
          <w:tcPr>
            <w:tcW w:w="1133" w:type="dxa"/>
            <w:tcBorders>
              <w:top w:val="nil"/>
              <w:left w:val="nil"/>
              <w:bottom w:val="single" w:sz="4" w:space="0" w:color="auto"/>
              <w:right w:val="single" w:sz="4" w:space="0" w:color="auto"/>
            </w:tcBorders>
            <w:shd w:val="clear" w:color="000000" w:fill="FFFFFF"/>
            <w:vAlign w:val="center"/>
            <w:hideMark/>
          </w:tcPr>
          <w:p w14:paraId="3F5EF4EF" w14:textId="77777777" w:rsidR="00C6016C" w:rsidRPr="00C6016C" w:rsidRDefault="00C6016C" w:rsidP="00C6016C">
            <w:pPr>
              <w:spacing w:line="240" w:lineRule="auto"/>
              <w:jc w:val="center"/>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w:t>
            </w:r>
          </w:p>
        </w:tc>
        <w:tc>
          <w:tcPr>
            <w:tcW w:w="1144" w:type="dxa"/>
            <w:tcBorders>
              <w:top w:val="nil"/>
              <w:left w:val="nil"/>
              <w:bottom w:val="single" w:sz="4" w:space="0" w:color="auto"/>
              <w:right w:val="single" w:sz="4" w:space="0" w:color="auto"/>
            </w:tcBorders>
            <w:shd w:val="clear" w:color="000000" w:fill="FFFFFF"/>
            <w:vAlign w:val="center"/>
            <w:hideMark/>
          </w:tcPr>
          <w:p w14:paraId="38E750C3" w14:textId="77777777" w:rsidR="00C6016C" w:rsidRPr="00C6016C" w:rsidRDefault="00C6016C" w:rsidP="00C6016C">
            <w:pPr>
              <w:spacing w:line="240" w:lineRule="auto"/>
              <w:jc w:val="center"/>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w:t>
            </w:r>
          </w:p>
        </w:tc>
        <w:tc>
          <w:tcPr>
            <w:tcW w:w="1269" w:type="dxa"/>
            <w:tcBorders>
              <w:top w:val="nil"/>
              <w:left w:val="nil"/>
              <w:bottom w:val="single" w:sz="4" w:space="0" w:color="auto"/>
              <w:right w:val="single" w:sz="4" w:space="0" w:color="auto"/>
            </w:tcBorders>
            <w:shd w:val="clear" w:color="000000" w:fill="FFFFFF"/>
            <w:vAlign w:val="center"/>
            <w:hideMark/>
          </w:tcPr>
          <w:p w14:paraId="1D121DD0" w14:textId="77777777" w:rsidR="00C6016C" w:rsidRPr="00C6016C" w:rsidRDefault="00C6016C" w:rsidP="00C6016C">
            <w:pPr>
              <w:spacing w:line="240" w:lineRule="auto"/>
              <w:jc w:val="center"/>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w:t>
            </w:r>
          </w:p>
        </w:tc>
        <w:tc>
          <w:tcPr>
            <w:tcW w:w="1081" w:type="dxa"/>
            <w:tcBorders>
              <w:top w:val="nil"/>
              <w:left w:val="nil"/>
              <w:bottom w:val="single" w:sz="4" w:space="0" w:color="auto"/>
              <w:right w:val="single" w:sz="4" w:space="0" w:color="auto"/>
            </w:tcBorders>
            <w:shd w:val="clear" w:color="000000" w:fill="FFFFFF"/>
            <w:vAlign w:val="center"/>
            <w:hideMark/>
          </w:tcPr>
          <w:p w14:paraId="5B0E674A" w14:textId="77777777" w:rsidR="00C6016C" w:rsidRPr="00C6016C" w:rsidRDefault="00C6016C" w:rsidP="00C6016C">
            <w:pPr>
              <w:spacing w:line="240" w:lineRule="auto"/>
              <w:jc w:val="center"/>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w:t>
            </w:r>
          </w:p>
        </w:tc>
        <w:tc>
          <w:tcPr>
            <w:tcW w:w="1048" w:type="dxa"/>
            <w:tcBorders>
              <w:top w:val="nil"/>
              <w:left w:val="nil"/>
              <w:bottom w:val="single" w:sz="4" w:space="0" w:color="auto"/>
              <w:right w:val="single" w:sz="4" w:space="0" w:color="auto"/>
            </w:tcBorders>
            <w:shd w:val="clear" w:color="000000" w:fill="FFFFFF"/>
            <w:vAlign w:val="center"/>
            <w:hideMark/>
          </w:tcPr>
          <w:p w14:paraId="529D5A99" w14:textId="77777777" w:rsidR="00C6016C" w:rsidRPr="00C6016C" w:rsidRDefault="00C6016C" w:rsidP="00C6016C">
            <w:pPr>
              <w:spacing w:line="240" w:lineRule="auto"/>
              <w:jc w:val="center"/>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w:t>
            </w:r>
          </w:p>
        </w:tc>
        <w:tc>
          <w:tcPr>
            <w:tcW w:w="1308" w:type="dxa"/>
            <w:tcBorders>
              <w:top w:val="nil"/>
              <w:left w:val="nil"/>
              <w:bottom w:val="single" w:sz="4" w:space="0" w:color="auto"/>
              <w:right w:val="single" w:sz="4" w:space="0" w:color="auto"/>
            </w:tcBorders>
            <w:shd w:val="clear" w:color="000000" w:fill="FFFFFF"/>
            <w:vAlign w:val="center"/>
            <w:hideMark/>
          </w:tcPr>
          <w:p w14:paraId="79A97BD1" w14:textId="77777777" w:rsidR="00C6016C" w:rsidRPr="00C6016C" w:rsidRDefault="00C6016C" w:rsidP="00C6016C">
            <w:pPr>
              <w:spacing w:line="240" w:lineRule="auto"/>
              <w:jc w:val="center"/>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w:t>
            </w:r>
          </w:p>
        </w:tc>
        <w:tc>
          <w:tcPr>
            <w:tcW w:w="1136" w:type="dxa"/>
            <w:tcBorders>
              <w:top w:val="nil"/>
              <w:left w:val="nil"/>
              <w:bottom w:val="single" w:sz="4" w:space="0" w:color="auto"/>
              <w:right w:val="single" w:sz="4" w:space="0" w:color="auto"/>
            </w:tcBorders>
            <w:shd w:val="clear" w:color="000000" w:fill="FFFFFF"/>
            <w:vAlign w:val="center"/>
            <w:hideMark/>
          </w:tcPr>
          <w:p w14:paraId="75FFF1C4" w14:textId="77777777" w:rsidR="00C6016C" w:rsidRPr="00C6016C" w:rsidRDefault="00C6016C" w:rsidP="00C6016C">
            <w:pPr>
              <w:spacing w:line="240" w:lineRule="auto"/>
              <w:jc w:val="center"/>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4%</w:t>
            </w:r>
          </w:p>
        </w:tc>
        <w:tc>
          <w:tcPr>
            <w:tcW w:w="925" w:type="dxa"/>
            <w:tcBorders>
              <w:top w:val="nil"/>
              <w:left w:val="nil"/>
              <w:bottom w:val="single" w:sz="4" w:space="0" w:color="auto"/>
              <w:right w:val="single" w:sz="4" w:space="0" w:color="auto"/>
            </w:tcBorders>
            <w:shd w:val="clear" w:color="000000" w:fill="FFFFFF"/>
            <w:vAlign w:val="center"/>
            <w:hideMark/>
          </w:tcPr>
          <w:p w14:paraId="76EADB52" w14:textId="77777777" w:rsidR="00C6016C" w:rsidRPr="00C6016C" w:rsidRDefault="00C6016C" w:rsidP="00C6016C">
            <w:pPr>
              <w:spacing w:line="240" w:lineRule="auto"/>
              <w:jc w:val="center"/>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w:t>
            </w:r>
          </w:p>
        </w:tc>
        <w:tc>
          <w:tcPr>
            <w:tcW w:w="1048" w:type="dxa"/>
            <w:tcBorders>
              <w:top w:val="nil"/>
              <w:left w:val="nil"/>
              <w:bottom w:val="single" w:sz="4" w:space="0" w:color="auto"/>
              <w:right w:val="single" w:sz="4" w:space="0" w:color="auto"/>
            </w:tcBorders>
            <w:shd w:val="clear" w:color="000000" w:fill="FFFFFF"/>
            <w:vAlign w:val="center"/>
            <w:hideMark/>
          </w:tcPr>
          <w:p w14:paraId="2AECC104" w14:textId="77777777" w:rsidR="00C6016C" w:rsidRPr="00C6016C" w:rsidRDefault="00C6016C" w:rsidP="00C6016C">
            <w:pPr>
              <w:spacing w:line="240" w:lineRule="auto"/>
              <w:jc w:val="center"/>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w:t>
            </w:r>
          </w:p>
        </w:tc>
      </w:tr>
      <w:tr w:rsidR="00C6016C" w:rsidRPr="004516E2" w14:paraId="70FF1708" w14:textId="77777777" w:rsidTr="00C6016C">
        <w:trPr>
          <w:gridAfter w:val="1"/>
          <w:wAfter w:w="8" w:type="dxa"/>
          <w:trHeight w:val="288"/>
        </w:trPr>
        <w:tc>
          <w:tcPr>
            <w:tcW w:w="2122" w:type="dxa"/>
            <w:tcBorders>
              <w:top w:val="nil"/>
              <w:left w:val="single" w:sz="4" w:space="0" w:color="auto"/>
              <w:bottom w:val="single" w:sz="4" w:space="0" w:color="auto"/>
              <w:right w:val="single" w:sz="4" w:space="0" w:color="auto"/>
            </w:tcBorders>
            <w:shd w:val="clear" w:color="000000" w:fill="FFFFFF"/>
            <w:hideMark/>
          </w:tcPr>
          <w:p w14:paraId="697EF529" w14:textId="77777777" w:rsidR="00C6016C" w:rsidRPr="00C6016C" w:rsidRDefault="00C6016C" w:rsidP="00C6016C">
            <w:pPr>
              <w:spacing w:line="240" w:lineRule="auto"/>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Measures to deal with dampness/ condensation</w:t>
            </w:r>
          </w:p>
        </w:tc>
        <w:tc>
          <w:tcPr>
            <w:tcW w:w="1333" w:type="dxa"/>
            <w:tcBorders>
              <w:top w:val="nil"/>
              <w:left w:val="nil"/>
              <w:bottom w:val="single" w:sz="4" w:space="0" w:color="auto"/>
              <w:right w:val="single" w:sz="4" w:space="0" w:color="auto"/>
            </w:tcBorders>
            <w:shd w:val="clear" w:color="000000" w:fill="FFFFFF"/>
            <w:vAlign w:val="center"/>
            <w:hideMark/>
          </w:tcPr>
          <w:p w14:paraId="46901191" w14:textId="77777777" w:rsidR="00C6016C" w:rsidRPr="00C6016C" w:rsidRDefault="00C6016C" w:rsidP="00C6016C">
            <w:pPr>
              <w:spacing w:line="240" w:lineRule="auto"/>
              <w:jc w:val="center"/>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w:t>
            </w:r>
          </w:p>
        </w:tc>
        <w:tc>
          <w:tcPr>
            <w:tcW w:w="1165" w:type="dxa"/>
            <w:tcBorders>
              <w:top w:val="nil"/>
              <w:left w:val="nil"/>
              <w:bottom w:val="single" w:sz="4" w:space="0" w:color="auto"/>
              <w:right w:val="single" w:sz="4" w:space="0" w:color="auto"/>
            </w:tcBorders>
            <w:shd w:val="clear" w:color="000000" w:fill="FFFFFF"/>
            <w:vAlign w:val="center"/>
            <w:hideMark/>
          </w:tcPr>
          <w:p w14:paraId="1FFEC231" w14:textId="77777777" w:rsidR="00C6016C" w:rsidRPr="00C6016C" w:rsidRDefault="00C6016C" w:rsidP="00C6016C">
            <w:pPr>
              <w:spacing w:line="240" w:lineRule="auto"/>
              <w:jc w:val="center"/>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w:t>
            </w:r>
          </w:p>
        </w:tc>
        <w:tc>
          <w:tcPr>
            <w:tcW w:w="1133" w:type="dxa"/>
            <w:tcBorders>
              <w:top w:val="nil"/>
              <w:left w:val="nil"/>
              <w:bottom w:val="single" w:sz="4" w:space="0" w:color="auto"/>
              <w:right w:val="single" w:sz="4" w:space="0" w:color="auto"/>
            </w:tcBorders>
            <w:shd w:val="clear" w:color="000000" w:fill="FFFFFF"/>
            <w:vAlign w:val="center"/>
            <w:hideMark/>
          </w:tcPr>
          <w:p w14:paraId="0B6C9577" w14:textId="77777777" w:rsidR="00C6016C" w:rsidRPr="00C6016C" w:rsidRDefault="00C6016C" w:rsidP="00C6016C">
            <w:pPr>
              <w:spacing w:line="240" w:lineRule="auto"/>
              <w:jc w:val="center"/>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w:t>
            </w:r>
          </w:p>
        </w:tc>
        <w:tc>
          <w:tcPr>
            <w:tcW w:w="1144" w:type="dxa"/>
            <w:tcBorders>
              <w:top w:val="nil"/>
              <w:left w:val="nil"/>
              <w:bottom w:val="single" w:sz="4" w:space="0" w:color="auto"/>
              <w:right w:val="single" w:sz="4" w:space="0" w:color="auto"/>
            </w:tcBorders>
            <w:shd w:val="clear" w:color="000000" w:fill="FFFFFF"/>
            <w:vAlign w:val="center"/>
            <w:hideMark/>
          </w:tcPr>
          <w:p w14:paraId="5FAEAA87" w14:textId="77777777" w:rsidR="00C6016C" w:rsidRPr="00C6016C" w:rsidRDefault="00C6016C" w:rsidP="00C6016C">
            <w:pPr>
              <w:spacing w:line="240" w:lineRule="auto"/>
              <w:jc w:val="center"/>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w:t>
            </w:r>
          </w:p>
        </w:tc>
        <w:tc>
          <w:tcPr>
            <w:tcW w:w="1269" w:type="dxa"/>
            <w:tcBorders>
              <w:top w:val="nil"/>
              <w:left w:val="nil"/>
              <w:bottom w:val="single" w:sz="4" w:space="0" w:color="auto"/>
              <w:right w:val="single" w:sz="4" w:space="0" w:color="auto"/>
            </w:tcBorders>
            <w:shd w:val="clear" w:color="000000" w:fill="FFFFFF"/>
            <w:vAlign w:val="center"/>
            <w:hideMark/>
          </w:tcPr>
          <w:p w14:paraId="4AD0F501" w14:textId="77777777" w:rsidR="00C6016C" w:rsidRPr="00C6016C" w:rsidRDefault="00C6016C" w:rsidP="00C6016C">
            <w:pPr>
              <w:spacing w:line="240" w:lineRule="auto"/>
              <w:jc w:val="center"/>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w:t>
            </w:r>
          </w:p>
        </w:tc>
        <w:tc>
          <w:tcPr>
            <w:tcW w:w="1081" w:type="dxa"/>
            <w:tcBorders>
              <w:top w:val="nil"/>
              <w:left w:val="nil"/>
              <w:bottom w:val="single" w:sz="4" w:space="0" w:color="auto"/>
              <w:right w:val="single" w:sz="4" w:space="0" w:color="auto"/>
            </w:tcBorders>
            <w:shd w:val="clear" w:color="000000" w:fill="FFFFFF"/>
            <w:vAlign w:val="center"/>
            <w:hideMark/>
          </w:tcPr>
          <w:p w14:paraId="4D53F9C9" w14:textId="77777777" w:rsidR="00C6016C" w:rsidRPr="00C6016C" w:rsidRDefault="00C6016C" w:rsidP="00C6016C">
            <w:pPr>
              <w:spacing w:line="240" w:lineRule="auto"/>
              <w:jc w:val="center"/>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w:t>
            </w:r>
          </w:p>
        </w:tc>
        <w:tc>
          <w:tcPr>
            <w:tcW w:w="1048" w:type="dxa"/>
            <w:tcBorders>
              <w:top w:val="nil"/>
              <w:left w:val="nil"/>
              <w:bottom w:val="single" w:sz="4" w:space="0" w:color="auto"/>
              <w:right w:val="single" w:sz="4" w:space="0" w:color="auto"/>
            </w:tcBorders>
            <w:shd w:val="clear" w:color="000000" w:fill="FFFFFF"/>
            <w:vAlign w:val="center"/>
            <w:hideMark/>
          </w:tcPr>
          <w:p w14:paraId="29A2665E" w14:textId="77777777" w:rsidR="00C6016C" w:rsidRPr="00C6016C" w:rsidRDefault="00C6016C" w:rsidP="00C6016C">
            <w:pPr>
              <w:spacing w:line="240" w:lineRule="auto"/>
              <w:jc w:val="center"/>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w:t>
            </w:r>
          </w:p>
        </w:tc>
        <w:tc>
          <w:tcPr>
            <w:tcW w:w="1308" w:type="dxa"/>
            <w:tcBorders>
              <w:top w:val="nil"/>
              <w:left w:val="nil"/>
              <w:bottom w:val="single" w:sz="4" w:space="0" w:color="auto"/>
              <w:right w:val="single" w:sz="4" w:space="0" w:color="auto"/>
            </w:tcBorders>
            <w:shd w:val="clear" w:color="000000" w:fill="FFFFFF"/>
            <w:vAlign w:val="center"/>
            <w:hideMark/>
          </w:tcPr>
          <w:p w14:paraId="563DEF86" w14:textId="77777777" w:rsidR="00C6016C" w:rsidRPr="00C6016C" w:rsidRDefault="00C6016C" w:rsidP="00C6016C">
            <w:pPr>
              <w:spacing w:line="240" w:lineRule="auto"/>
              <w:jc w:val="center"/>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10%</w:t>
            </w:r>
          </w:p>
        </w:tc>
        <w:tc>
          <w:tcPr>
            <w:tcW w:w="1136" w:type="dxa"/>
            <w:tcBorders>
              <w:top w:val="nil"/>
              <w:left w:val="nil"/>
              <w:bottom w:val="single" w:sz="4" w:space="0" w:color="auto"/>
              <w:right w:val="single" w:sz="4" w:space="0" w:color="auto"/>
            </w:tcBorders>
            <w:shd w:val="clear" w:color="000000" w:fill="FFFFFF"/>
            <w:vAlign w:val="center"/>
            <w:hideMark/>
          </w:tcPr>
          <w:p w14:paraId="211ADD8B" w14:textId="77777777" w:rsidR="00C6016C" w:rsidRPr="00C6016C" w:rsidRDefault="00C6016C" w:rsidP="00C6016C">
            <w:pPr>
              <w:spacing w:line="240" w:lineRule="auto"/>
              <w:jc w:val="center"/>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4%</w:t>
            </w:r>
          </w:p>
        </w:tc>
        <w:tc>
          <w:tcPr>
            <w:tcW w:w="925" w:type="dxa"/>
            <w:tcBorders>
              <w:top w:val="nil"/>
              <w:left w:val="nil"/>
              <w:bottom w:val="single" w:sz="4" w:space="0" w:color="auto"/>
              <w:right w:val="single" w:sz="4" w:space="0" w:color="auto"/>
            </w:tcBorders>
            <w:shd w:val="clear" w:color="000000" w:fill="FFFFFF"/>
            <w:vAlign w:val="center"/>
            <w:hideMark/>
          </w:tcPr>
          <w:p w14:paraId="1EB1EC9F" w14:textId="77777777" w:rsidR="00C6016C" w:rsidRPr="00C6016C" w:rsidRDefault="00C6016C" w:rsidP="00C6016C">
            <w:pPr>
              <w:spacing w:line="240" w:lineRule="auto"/>
              <w:jc w:val="center"/>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w:t>
            </w:r>
          </w:p>
        </w:tc>
        <w:tc>
          <w:tcPr>
            <w:tcW w:w="1048" w:type="dxa"/>
            <w:tcBorders>
              <w:top w:val="nil"/>
              <w:left w:val="nil"/>
              <w:bottom w:val="single" w:sz="4" w:space="0" w:color="auto"/>
              <w:right w:val="single" w:sz="4" w:space="0" w:color="auto"/>
            </w:tcBorders>
            <w:shd w:val="clear" w:color="000000" w:fill="FFFFFF"/>
            <w:vAlign w:val="center"/>
            <w:hideMark/>
          </w:tcPr>
          <w:p w14:paraId="2ACF6269" w14:textId="77777777" w:rsidR="00C6016C" w:rsidRPr="00C6016C" w:rsidRDefault="00C6016C" w:rsidP="00C6016C">
            <w:pPr>
              <w:spacing w:line="240" w:lineRule="auto"/>
              <w:jc w:val="center"/>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w:t>
            </w:r>
          </w:p>
        </w:tc>
      </w:tr>
      <w:tr w:rsidR="00C6016C" w:rsidRPr="004516E2" w14:paraId="2888FB68" w14:textId="77777777" w:rsidTr="00C6016C">
        <w:trPr>
          <w:gridAfter w:val="1"/>
          <w:wAfter w:w="8" w:type="dxa"/>
          <w:trHeight w:val="288"/>
        </w:trPr>
        <w:tc>
          <w:tcPr>
            <w:tcW w:w="2122" w:type="dxa"/>
            <w:tcBorders>
              <w:top w:val="nil"/>
              <w:left w:val="single" w:sz="4" w:space="0" w:color="auto"/>
              <w:bottom w:val="single" w:sz="4" w:space="0" w:color="auto"/>
              <w:right w:val="single" w:sz="4" w:space="0" w:color="auto"/>
            </w:tcBorders>
            <w:shd w:val="clear" w:color="000000" w:fill="FFFFFF"/>
            <w:hideMark/>
          </w:tcPr>
          <w:p w14:paraId="0523734A" w14:textId="77777777" w:rsidR="00C6016C" w:rsidRPr="00C6016C" w:rsidRDefault="00C6016C" w:rsidP="00C6016C">
            <w:pPr>
              <w:spacing w:line="240" w:lineRule="auto"/>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Other</w:t>
            </w:r>
          </w:p>
        </w:tc>
        <w:tc>
          <w:tcPr>
            <w:tcW w:w="1333" w:type="dxa"/>
            <w:tcBorders>
              <w:top w:val="nil"/>
              <w:left w:val="nil"/>
              <w:bottom w:val="single" w:sz="4" w:space="0" w:color="auto"/>
              <w:right w:val="single" w:sz="4" w:space="0" w:color="auto"/>
            </w:tcBorders>
            <w:shd w:val="clear" w:color="000000" w:fill="FFFFFF"/>
            <w:vAlign w:val="center"/>
            <w:hideMark/>
          </w:tcPr>
          <w:p w14:paraId="3C0A8838" w14:textId="77777777" w:rsidR="00C6016C" w:rsidRPr="00C6016C" w:rsidRDefault="00C6016C" w:rsidP="00C6016C">
            <w:pPr>
              <w:spacing w:line="240" w:lineRule="auto"/>
              <w:jc w:val="center"/>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w:t>
            </w:r>
          </w:p>
        </w:tc>
        <w:tc>
          <w:tcPr>
            <w:tcW w:w="1165" w:type="dxa"/>
            <w:tcBorders>
              <w:top w:val="nil"/>
              <w:left w:val="nil"/>
              <w:bottom w:val="single" w:sz="4" w:space="0" w:color="auto"/>
              <w:right w:val="single" w:sz="4" w:space="0" w:color="auto"/>
            </w:tcBorders>
            <w:shd w:val="clear" w:color="000000" w:fill="FFFFFF"/>
            <w:vAlign w:val="center"/>
            <w:hideMark/>
          </w:tcPr>
          <w:p w14:paraId="7B1897DE" w14:textId="77777777" w:rsidR="00C6016C" w:rsidRPr="00C6016C" w:rsidRDefault="00C6016C" w:rsidP="00C6016C">
            <w:pPr>
              <w:spacing w:line="240" w:lineRule="auto"/>
              <w:jc w:val="center"/>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w:t>
            </w:r>
          </w:p>
        </w:tc>
        <w:tc>
          <w:tcPr>
            <w:tcW w:w="1133" w:type="dxa"/>
            <w:tcBorders>
              <w:top w:val="nil"/>
              <w:left w:val="nil"/>
              <w:bottom w:val="single" w:sz="4" w:space="0" w:color="auto"/>
              <w:right w:val="single" w:sz="4" w:space="0" w:color="auto"/>
            </w:tcBorders>
            <w:shd w:val="clear" w:color="000000" w:fill="FFFFFF"/>
            <w:vAlign w:val="center"/>
            <w:hideMark/>
          </w:tcPr>
          <w:p w14:paraId="79872372" w14:textId="77777777" w:rsidR="00C6016C" w:rsidRPr="00C6016C" w:rsidRDefault="00C6016C" w:rsidP="00C6016C">
            <w:pPr>
              <w:spacing w:line="240" w:lineRule="auto"/>
              <w:jc w:val="center"/>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w:t>
            </w:r>
          </w:p>
        </w:tc>
        <w:tc>
          <w:tcPr>
            <w:tcW w:w="1144" w:type="dxa"/>
            <w:tcBorders>
              <w:top w:val="nil"/>
              <w:left w:val="nil"/>
              <w:bottom w:val="single" w:sz="4" w:space="0" w:color="auto"/>
              <w:right w:val="single" w:sz="4" w:space="0" w:color="auto"/>
            </w:tcBorders>
            <w:shd w:val="clear" w:color="000000" w:fill="FFFFFF"/>
            <w:vAlign w:val="center"/>
            <w:hideMark/>
          </w:tcPr>
          <w:p w14:paraId="5067B9BC" w14:textId="77777777" w:rsidR="00C6016C" w:rsidRPr="00C6016C" w:rsidRDefault="00C6016C" w:rsidP="00C6016C">
            <w:pPr>
              <w:spacing w:line="240" w:lineRule="auto"/>
              <w:jc w:val="center"/>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w:t>
            </w:r>
          </w:p>
        </w:tc>
        <w:tc>
          <w:tcPr>
            <w:tcW w:w="1269" w:type="dxa"/>
            <w:tcBorders>
              <w:top w:val="nil"/>
              <w:left w:val="nil"/>
              <w:bottom w:val="single" w:sz="4" w:space="0" w:color="auto"/>
              <w:right w:val="single" w:sz="4" w:space="0" w:color="auto"/>
            </w:tcBorders>
            <w:shd w:val="clear" w:color="000000" w:fill="FFFFFF"/>
            <w:vAlign w:val="center"/>
            <w:hideMark/>
          </w:tcPr>
          <w:p w14:paraId="364D3BBC" w14:textId="77777777" w:rsidR="00C6016C" w:rsidRPr="00C6016C" w:rsidRDefault="00C6016C" w:rsidP="00C6016C">
            <w:pPr>
              <w:spacing w:line="240" w:lineRule="auto"/>
              <w:jc w:val="center"/>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w:t>
            </w:r>
          </w:p>
        </w:tc>
        <w:tc>
          <w:tcPr>
            <w:tcW w:w="1081" w:type="dxa"/>
            <w:tcBorders>
              <w:top w:val="nil"/>
              <w:left w:val="nil"/>
              <w:bottom w:val="single" w:sz="4" w:space="0" w:color="auto"/>
              <w:right w:val="single" w:sz="4" w:space="0" w:color="auto"/>
            </w:tcBorders>
            <w:shd w:val="clear" w:color="000000" w:fill="FFC000"/>
            <w:vAlign w:val="center"/>
            <w:hideMark/>
          </w:tcPr>
          <w:p w14:paraId="4BF97E5A" w14:textId="77777777" w:rsidR="00C6016C" w:rsidRPr="00C6016C" w:rsidRDefault="00C6016C" w:rsidP="00C6016C">
            <w:pPr>
              <w:spacing w:line="240" w:lineRule="auto"/>
              <w:jc w:val="center"/>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17%</w:t>
            </w:r>
          </w:p>
        </w:tc>
        <w:tc>
          <w:tcPr>
            <w:tcW w:w="1048" w:type="dxa"/>
            <w:tcBorders>
              <w:top w:val="nil"/>
              <w:left w:val="nil"/>
              <w:bottom w:val="single" w:sz="4" w:space="0" w:color="auto"/>
              <w:right w:val="single" w:sz="4" w:space="0" w:color="auto"/>
            </w:tcBorders>
            <w:shd w:val="clear" w:color="000000" w:fill="FFFFFF"/>
            <w:vAlign w:val="center"/>
            <w:hideMark/>
          </w:tcPr>
          <w:p w14:paraId="3D71217B" w14:textId="77777777" w:rsidR="00C6016C" w:rsidRPr="00C6016C" w:rsidRDefault="00C6016C" w:rsidP="00C6016C">
            <w:pPr>
              <w:spacing w:line="240" w:lineRule="auto"/>
              <w:jc w:val="center"/>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w:t>
            </w:r>
          </w:p>
        </w:tc>
        <w:tc>
          <w:tcPr>
            <w:tcW w:w="1308" w:type="dxa"/>
            <w:tcBorders>
              <w:top w:val="nil"/>
              <w:left w:val="nil"/>
              <w:bottom w:val="single" w:sz="4" w:space="0" w:color="auto"/>
              <w:right w:val="single" w:sz="4" w:space="0" w:color="auto"/>
            </w:tcBorders>
            <w:shd w:val="clear" w:color="000000" w:fill="FFFFFF"/>
            <w:vAlign w:val="center"/>
            <w:hideMark/>
          </w:tcPr>
          <w:p w14:paraId="381E3CE8" w14:textId="77777777" w:rsidR="00C6016C" w:rsidRPr="00C6016C" w:rsidRDefault="00C6016C" w:rsidP="00C6016C">
            <w:pPr>
              <w:spacing w:line="240" w:lineRule="auto"/>
              <w:jc w:val="center"/>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w:t>
            </w:r>
          </w:p>
        </w:tc>
        <w:tc>
          <w:tcPr>
            <w:tcW w:w="1136" w:type="dxa"/>
            <w:tcBorders>
              <w:top w:val="nil"/>
              <w:left w:val="nil"/>
              <w:bottom w:val="single" w:sz="4" w:space="0" w:color="auto"/>
              <w:right w:val="single" w:sz="4" w:space="0" w:color="auto"/>
            </w:tcBorders>
            <w:shd w:val="clear" w:color="000000" w:fill="FFFFFF"/>
            <w:vAlign w:val="center"/>
            <w:hideMark/>
          </w:tcPr>
          <w:p w14:paraId="7B136639" w14:textId="77777777" w:rsidR="00C6016C" w:rsidRPr="00C6016C" w:rsidRDefault="00C6016C" w:rsidP="00C6016C">
            <w:pPr>
              <w:spacing w:line="240" w:lineRule="auto"/>
              <w:jc w:val="center"/>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w:t>
            </w:r>
          </w:p>
        </w:tc>
        <w:tc>
          <w:tcPr>
            <w:tcW w:w="925" w:type="dxa"/>
            <w:tcBorders>
              <w:top w:val="nil"/>
              <w:left w:val="nil"/>
              <w:bottom w:val="single" w:sz="4" w:space="0" w:color="auto"/>
              <w:right w:val="single" w:sz="4" w:space="0" w:color="auto"/>
            </w:tcBorders>
            <w:shd w:val="clear" w:color="000000" w:fill="FFFFFF"/>
            <w:vAlign w:val="center"/>
            <w:hideMark/>
          </w:tcPr>
          <w:p w14:paraId="32457FA9" w14:textId="77777777" w:rsidR="00C6016C" w:rsidRPr="00C6016C" w:rsidRDefault="00C6016C" w:rsidP="00C6016C">
            <w:pPr>
              <w:spacing w:line="240" w:lineRule="auto"/>
              <w:jc w:val="center"/>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18%</w:t>
            </w:r>
          </w:p>
        </w:tc>
        <w:tc>
          <w:tcPr>
            <w:tcW w:w="1048" w:type="dxa"/>
            <w:tcBorders>
              <w:top w:val="nil"/>
              <w:left w:val="nil"/>
              <w:bottom w:val="single" w:sz="4" w:space="0" w:color="auto"/>
              <w:right w:val="single" w:sz="4" w:space="0" w:color="auto"/>
            </w:tcBorders>
            <w:shd w:val="clear" w:color="000000" w:fill="FFC000"/>
            <w:vAlign w:val="center"/>
            <w:hideMark/>
          </w:tcPr>
          <w:p w14:paraId="2F3F400D" w14:textId="77777777" w:rsidR="00C6016C" w:rsidRPr="00C6016C" w:rsidRDefault="00C6016C" w:rsidP="00C6016C">
            <w:pPr>
              <w:spacing w:line="240" w:lineRule="auto"/>
              <w:jc w:val="center"/>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14%</w:t>
            </w:r>
          </w:p>
        </w:tc>
      </w:tr>
      <w:tr w:rsidR="00C6016C" w:rsidRPr="004516E2" w14:paraId="61BFD575" w14:textId="77777777" w:rsidTr="00C6016C">
        <w:trPr>
          <w:gridAfter w:val="1"/>
          <w:wAfter w:w="8" w:type="dxa"/>
          <w:trHeight w:val="288"/>
        </w:trPr>
        <w:tc>
          <w:tcPr>
            <w:tcW w:w="2122" w:type="dxa"/>
            <w:tcBorders>
              <w:top w:val="nil"/>
              <w:left w:val="single" w:sz="4" w:space="0" w:color="auto"/>
              <w:bottom w:val="single" w:sz="4" w:space="0" w:color="auto"/>
              <w:right w:val="single" w:sz="4" w:space="0" w:color="auto"/>
            </w:tcBorders>
            <w:shd w:val="clear" w:color="000000" w:fill="FFFFFF"/>
            <w:hideMark/>
          </w:tcPr>
          <w:p w14:paraId="2A217F9A" w14:textId="77777777" w:rsidR="00C6016C" w:rsidRPr="00C6016C" w:rsidRDefault="00C6016C" w:rsidP="00C6016C">
            <w:pPr>
              <w:spacing w:line="240" w:lineRule="auto"/>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No priorities</w:t>
            </w:r>
          </w:p>
        </w:tc>
        <w:tc>
          <w:tcPr>
            <w:tcW w:w="1333" w:type="dxa"/>
            <w:tcBorders>
              <w:top w:val="nil"/>
              <w:left w:val="nil"/>
              <w:bottom w:val="single" w:sz="4" w:space="0" w:color="auto"/>
              <w:right w:val="single" w:sz="4" w:space="0" w:color="auto"/>
            </w:tcBorders>
            <w:shd w:val="clear" w:color="000000" w:fill="FFFFFF"/>
            <w:vAlign w:val="center"/>
            <w:hideMark/>
          </w:tcPr>
          <w:p w14:paraId="622900F9" w14:textId="77777777" w:rsidR="00C6016C" w:rsidRPr="00C6016C" w:rsidRDefault="00C6016C" w:rsidP="00C6016C">
            <w:pPr>
              <w:spacing w:line="240" w:lineRule="auto"/>
              <w:jc w:val="center"/>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43%</w:t>
            </w:r>
          </w:p>
        </w:tc>
        <w:tc>
          <w:tcPr>
            <w:tcW w:w="1165" w:type="dxa"/>
            <w:tcBorders>
              <w:top w:val="nil"/>
              <w:left w:val="nil"/>
              <w:bottom w:val="single" w:sz="4" w:space="0" w:color="auto"/>
              <w:right w:val="single" w:sz="4" w:space="0" w:color="auto"/>
            </w:tcBorders>
            <w:shd w:val="clear" w:color="000000" w:fill="FFFFFF"/>
            <w:vAlign w:val="center"/>
            <w:hideMark/>
          </w:tcPr>
          <w:p w14:paraId="5A173BFA" w14:textId="77777777" w:rsidR="00C6016C" w:rsidRPr="00C6016C" w:rsidRDefault="00C6016C" w:rsidP="00C6016C">
            <w:pPr>
              <w:spacing w:line="240" w:lineRule="auto"/>
              <w:jc w:val="center"/>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6%</w:t>
            </w:r>
          </w:p>
        </w:tc>
        <w:tc>
          <w:tcPr>
            <w:tcW w:w="1133" w:type="dxa"/>
            <w:tcBorders>
              <w:top w:val="nil"/>
              <w:left w:val="nil"/>
              <w:bottom w:val="single" w:sz="4" w:space="0" w:color="auto"/>
              <w:right w:val="single" w:sz="4" w:space="0" w:color="auto"/>
            </w:tcBorders>
            <w:shd w:val="clear" w:color="000000" w:fill="FFFFFF"/>
            <w:vAlign w:val="center"/>
            <w:hideMark/>
          </w:tcPr>
          <w:p w14:paraId="4864D8C3" w14:textId="77777777" w:rsidR="00C6016C" w:rsidRPr="00C6016C" w:rsidRDefault="00C6016C" w:rsidP="00C6016C">
            <w:pPr>
              <w:spacing w:line="240" w:lineRule="auto"/>
              <w:jc w:val="center"/>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6%</w:t>
            </w:r>
          </w:p>
        </w:tc>
        <w:tc>
          <w:tcPr>
            <w:tcW w:w="1144" w:type="dxa"/>
            <w:tcBorders>
              <w:top w:val="nil"/>
              <w:left w:val="nil"/>
              <w:bottom w:val="single" w:sz="4" w:space="0" w:color="auto"/>
              <w:right w:val="single" w:sz="4" w:space="0" w:color="auto"/>
            </w:tcBorders>
            <w:shd w:val="clear" w:color="000000" w:fill="FFFFFF"/>
            <w:vAlign w:val="center"/>
            <w:hideMark/>
          </w:tcPr>
          <w:p w14:paraId="5FDC7CBE" w14:textId="77777777" w:rsidR="00C6016C" w:rsidRPr="00C6016C" w:rsidRDefault="00C6016C" w:rsidP="00C6016C">
            <w:pPr>
              <w:spacing w:line="240" w:lineRule="auto"/>
              <w:jc w:val="center"/>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25%</w:t>
            </w:r>
          </w:p>
        </w:tc>
        <w:tc>
          <w:tcPr>
            <w:tcW w:w="1269" w:type="dxa"/>
            <w:tcBorders>
              <w:top w:val="nil"/>
              <w:left w:val="nil"/>
              <w:bottom w:val="single" w:sz="4" w:space="0" w:color="auto"/>
              <w:right w:val="single" w:sz="4" w:space="0" w:color="auto"/>
            </w:tcBorders>
            <w:shd w:val="clear" w:color="000000" w:fill="FFFFFF"/>
            <w:vAlign w:val="center"/>
            <w:hideMark/>
          </w:tcPr>
          <w:p w14:paraId="28AA5EF0" w14:textId="77777777" w:rsidR="00C6016C" w:rsidRPr="00C6016C" w:rsidRDefault="00C6016C" w:rsidP="00C6016C">
            <w:pPr>
              <w:spacing w:line="240" w:lineRule="auto"/>
              <w:jc w:val="center"/>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14%</w:t>
            </w:r>
          </w:p>
        </w:tc>
        <w:tc>
          <w:tcPr>
            <w:tcW w:w="1081" w:type="dxa"/>
            <w:tcBorders>
              <w:top w:val="nil"/>
              <w:left w:val="nil"/>
              <w:bottom w:val="single" w:sz="4" w:space="0" w:color="auto"/>
              <w:right w:val="single" w:sz="4" w:space="0" w:color="auto"/>
            </w:tcBorders>
            <w:shd w:val="clear" w:color="000000" w:fill="FFFFFF"/>
            <w:vAlign w:val="center"/>
            <w:hideMark/>
          </w:tcPr>
          <w:p w14:paraId="2B08F5D4" w14:textId="77777777" w:rsidR="00C6016C" w:rsidRPr="00C6016C" w:rsidRDefault="00C6016C" w:rsidP="00C6016C">
            <w:pPr>
              <w:spacing w:line="240" w:lineRule="auto"/>
              <w:jc w:val="center"/>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50%</w:t>
            </w:r>
          </w:p>
        </w:tc>
        <w:tc>
          <w:tcPr>
            <w:tcW w:w="1048" w:type="dxa"/>
            <w:tcBorders>
              <w:top w:val="nil"/>
              <w:left w:val="nil"/>
              <w:bottom w:val="single" w:sz="4" w:space="0" w:color="auto"/>
              <w:right w:val="single" w:sz="4" w:space="0" w:color="auto"/>
            </w:tcBorders>
            <w:shd w:val="clear" w:color="000000" w:fill="FFFFFF"/>
            <w:vAlign w:val="center"/>
            <w:hideMark/>
          </w:tcPr>
          <w:p w14:paraId="11CB9B4A" w14:textId="77777777" w:rsidR="00C6016C" w:rsidRPr="00C6016C" w:rsidRDefault="00C6016C" w:rsidP="00C6016C">
            <w:pPr>
              <w:spacing w:line="240" w:lineRule="auto"/>
              <w:jc w:val="center"/>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20%</w:t>
            </w:r>
          </w:p>
        </w:tc>
        <w:tc>
          <w:tcPr>
            <w:tcW w:w="1308" w:type="dxa"/>
            <w:tcBorders>
              <w:top w:val="nil"/>
              <w:left w:val="nil"/>
              <w:bottom w:val="single" w:sz="4" w:space="0" w:color="auto"/>
              <w:right w:val="single" w:sz="4" w:space="0" w:color="auto"/>
            </w:tcBorders>
            <w:shd w:val="clear" w:color="000000" w:fill="FFFFFF"/>
            <w:vAlign w:val="center"/>
            <w:hideMark/>
          </w:tcPr>
          <w:p w14:paraId="4B110E1E" w14:textId="77777777" w:rsidR="00C6016C" w:rsidRPr="00C6016C" w:rsidRDefault="00C6016C" w:rsidP="00C6016C">
            <w:pPr>
              <w:spacing w:line="240" w:lineRule="auto"/>
              <w:jc w:val="center"/>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30%</w:t>
            </w:r>
          </w:p>
        </w:tc>
        <w:tc>
          <w:tcPr>
            <w:tcW w:w="1136" w:type="dxa"/>
            <w:tcBorders>
              <w:top w:val="nil"/>
              <w:left w:val="nil"/>
              <w:bottom w:val="single" w:sz="4" w:space="0" w:color="auto"/>
              <w:right w:val="single" w:sz="4" w:space="0" w:color="auto"/>
            </w:tcBorders>
            <w:shd w:val="clear" w:color="000000" w:fill="FFFFFF"/>
            <w:vAlign w:val="center"/>
            <w:hideMark/>
          </w:tcPr>
          <w:p w14:paraId="6857837E" w14:textId="77777777" w:rsidR="00C6016C" w:rsidRPr="00C6016C" w:rsidRDefault="00C6016C" w:rsidP="00C6016C">
            <w:pPr>
              <w:spacing w:line="240" w:lineRule="auto"/>
              <w:jc w:val="center"/>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14%</w:t>
            </w:r>
          </w:p>
        </w:tc>
        <w:tc>
          <w:tcPr>
            <w:tcW w:w="925" w:type="dxa"/>
            <w:tcBorders>
              <w:top w:val="nil"/>
              <w:left w:val="nil"/>
              <w:bottom w:val="single" w:sz="4" w:space="0" w:color="auto"/>
              <w:right w:val="single" w:sz="4" w:space="0" w:color="auto"/>
            </w:tcBorders>
            <w:shd w:val="clear" w:color="000000" w:fill="FFFFFF"/>
            <w:vAlign w:val="center"/>
            <w:hideMark/>
          </w:tcPr>
          <w:p w14:paraId="005C5683" w14:textId="77777777" w:rsidR="00C6016C" w:rsidRPr="00C6016C" w:rsidRDefault="00C6016C" w:rsidP="00C6016C">
            <w:pPr>
              <w:spacing w:line="240" w:lineRule="auto"/>
              <w:jc w:val="center"/>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5%</w:t>
            </w:r>
          </w:p>
        </w:tc>
        <w:tc>
          <w:tcPr>
            <w:tcW w:w="1048" w:type="dxa"/>
            <w:tcBorders>
              <w:top w:val="nil"/>
              <w:left w:val="nil"/>
              <w:bottom w:val="single" w:sz="4" w:space="0" w:color="auto"/>
              <w:right w:val="single" w:sz="4" w:space="0" w:color="auto"/>
            </w:tcBorders>
            <w:shd w:val="clear" w:color="000000" w:fill="FFFFFF"/>
            <w:vAlign w:val="center"/>
            <w:hideMark/>
          </w:tcPr>
          <w:p w14:paraId="716F9BFB" w14:textId="77777777" w:rsidR="00C6016C" w:rsidRPr="00C6016C" w:rsidRDefault="00C6016C" w:rsidP="00C6016C">
            <w:pPr>
              <w:spacing w:line="240" w:lineRule="auto"/>
              <w:jc w:val="center"/>
              <w:rPr>
                <w:rFonts w:ascii="Century Gothic" w:hAnsi="Century Gothic" w:cs="Calibri"/>
                <w:color w:val="404040"/>
                <w:sz w:val="20"/>
                <w:szCs w:val="20"/>
                <w:lang w:eastAsia="en-GB"/>
              </w:rPr>
            </w:pPr>
            <w:r w:rsidRPr="00C6016C">
              <w:rPr>
                <w:rFonts w:ascii="Century Gothic" w:hAnsi="Century Gothic" w:cs="Calibri"/>
                <w:color w:val="404040"/>
                <w:sz w:val="20"/>
                <w:szCs w:val="20"/>
                <w:lang w:eastAsia="en-GB"/>
              </w:rPr>
              <w:t>57%</w:t>
            </w:r>
          </w:p>
        </w:tc>
      </w:tr>
    </w:tbl>
    <w:p w14:paraId="793DC32F" w14:textId="77777777" w:rsidR="00C6016C" w:rsidRPr="004516E2" w:rsidRDefault="00C6016C" w:rsidP="00C545FA">
      <w:pPr>
        <w:rPr>
          <w:rFonts w:ascii="Century Gothic" w:hAnsi="Century Gothic"/>
        </w:rPr>
      </w:pPr>
    </w:p>
    <w:p w14:paraId="144660B6" w14:textId="77777777" w:rsidR="00D5093D" w:rsidRPr="004516E2" w:rsidRDefault="00D5093D">
      <w:pPr>
        <w:spacing w:line="240" w:lineRule="auto"/>
        <w:rPr>
          <w:rFonts w:ascii="Century Gothic" w:hAnsi="Century Gothic"/>
        </w:rPr>
        <w:sectPr w:rsidR="00D5093D" w:rsidRPr="004516E2" w:rsidSect="00531CAE">
          <w:pgSz w:w="16838" w:h="11906" w:orient="landscape"/>
          <w:pgMar w:top="707" w:right="1135" w:bottom="1080" w:left="1440" w:header="708" w:footer="708" w:gutter="0"/>
          <w:cols w:space="708"/>
          <w:docGrid w:linePitch="360"/>
        </w:sectPr>
      </w:pPr>
    </w:p>
    <w:p w14:paraId="21B59C08" w14:textId="1639D944" w:rsidR="00AE5C24" w:rsidRPr="004516E2" w:rsidRDefault="00AE5C24" w:rsidP="00AE5C24">
      <w:pPr>
        <w:pStyle w:val="Heading1"/>
        <w:rPr>
          <w:rFonts w:ascii="Century Gothic" w:hAnsi="Century Gothic" w:cs="Arial"/>
        </w:rPr>
      </w:pPr>
      <w:bookmarkStart w:id="50" w:name="_Toc137026176"/>
      <w:r w:rsidRPr="004516E2">
        <w:rPr>
          <w:rFonts w:ascii="Century Gothic" w:hAnsi="Century Gothic" w:cs="Arial"/>
        </w:rPr>
        <w:lastRenderedPageBreak/>
        <w:t>RENT</w:t>
      </w:r>
      <w:r w:rsidR="00EB78D1" w:rsidRPr="004516E2">
        <w:rPr>
          <w:rFonts w:ascii="Century Gothic" w:hAnsi="Century Gothic" w:cs="Arial"/>
        </w:rPr>
        <w:t xml:space="preserve"> AND AFFORDABILITY</w:t>
      </w:r>
      <w:bookmarkEnd w:id="50"/>
    </w:p>
    <w:p w14:paraId="6B8A7053" w14:textId="33306622" w:rsidR="00E27AFF" w:rsidRPr="004516E2" w:rsidRDefault="00E27AFF" w:rsidP="00E27AFF">
      <w:pPr>
        <w:pStyle w:val="Heading2"/>
        <w:rPr>
          <w:rFonts w:ascii="Century Gothic" w:hAnsi="Century Gothic"/>
        </w:rPr>
      </w:pPr>
      <w:bookmarkStart w:id="51" w:name="_Toc137026177"/>
      <w:r w:rsidRPr="004516E2">
        <w:rPr>
          <w:rFonts w:ascii="Century Gothic" w:hAnsi="Century Gothic"/>
        </w:rPr>
        <w:t>Value for money (Q21/22)</w:t>
      </w:r>
      <w:bookmarkEnd w:id="51"/>
    </w:p>
    <w:p w14:paraId="3904042F" w14:textId="61CF52AC" w:rsidR="00E27AFF" w:rsidRPr="004516E2" w:rsidRDefault="002D5404" w:rsidP="00E27AFF">
      <w:pPr>
        <w:rPr>
          <w:rFonts w:ascii="Century Gothic" w:hAnsi="Century Gothic"/>
        </w:rPr>
      </w:pPr>
      <w:r>
        <w:rPr>
          <w:rFonts w:ascii="Century Gothic" w:hAnsi="Century Gothic"/>
        </w:rPr>
        <w:t>Just over 8 in ten respondents</w:t>
      </w:r>
      <w:r w:rsidR="00E27AFF" w:rsidRPr="004516E2">
        <w:rPr>
          <w:rFonts w:ascii="Century Gothic" w:hAnsi="Century Gothic"/>
        </w:rPr>
        <w:t xml:space="preserve"> (</w:t>
      </w:r>
      <w:r w:rsidR="00332955" w:rsidRPr="004516E2">
        <w:rPr>
          <w:rFonts w:ascii="Century Gothic" w:hAnsi="Century Gothic"/>
        </w:rPr>
        <w:t>8</w:t>
      </w:r>
      <w:r>
        <w:rPr>
          <w:rFonts w:ascii="Century Gothic" w:hAnsi="Century Gothic"/>
        </w:rPr>
        <w:t>2</w:t>
      </w:r>
      <w:r w:rsidR="00E27AFF" w:rsidRPr="004516E2">
        <w:rPr>
          <w:rFonts w:ascii="Century Gothic" w:hAnsi="Century Gothic"/>
        </w:rPr>
        <w:t xml:space="preserve">%) said the rent for their accommodation and the services their landlord provides represents very or fairly good value for money compared to </w:t>
      </w:r>
      <w:r w:rsidR="006C24DE" w:rsidRPr="004516E2">
        <w:rPr>
          <w:rFonts w:ascii="Century Gothic" w:hAnsi="Century Gothic"/>
        </w:rPr>
        <w:t>9</w:t>
      </w:r>
      <w:r w:rsidR="00E27AFF" w:rsidRPr="004516E2">
        <w:rPr>
          <w:rFonts w:ascii="Century Gothic" w:hAnsi="Century Gothic"/>
        </w:rPr>
        <w:t xml:space="preserve">% who said it represented very or </w:t>
      </w:r>
      <w:proofErr w:type="gramStart"/>
      <w:r w:rsidR="00E27AFF" w:rsidRPr="004516E2">
        <w:rPr>
          <w:rFonts w:ascii="Century Gothic" w:hAnsi="Century Gothic"/>
        </w:rPr>
        <w:t>fairly poor</w:t>
      </w:r>
      <w:proofErr w:type="gramEnd"/>
      <w:r w:rsidR="00E27AFF" w:rsidRPr="004516E2">
        <w:rPr>
          <w:rFonts w:ascii="Century Gothic" w:hAnsi="Century Gothic"/>
        </w:rPr>
        <w:t xml:space="preserve"> value for money and </w:t>
      </w:r>
      <w:r w:rsidR="006C24DE" w:rsidRPr="004516E2">
        <w:rPr>
          <w:rFonts w:ascii="Century Gothic" w:hAnsi="Century Gothic"/>
        </w:rPr>
        <w:t>9</w:t>
      </w:r>
      <w:r w:rsidR="00E27AFF" w:rsidRPr="004516E2">
        <w:rPr>
          <w:rFonts w:ascii="Century Gothic" w:hAnsi="Century Gothic"/>
        </w:rPr>
        <w:t xml:space="preserve">% who said it was neither good nor poor value for money. </w:t>
      </w:r>
    </w:p>
    <w:p w14:paraId="6A21456E" w14:textId="77777777" w:rsidR="00E27AFF" w:rsidRPr="004516E2" w:rsidRDefault="00E27AFF" w:rsidP="00E27AFF">
      <w:pPr>
        <w:rPr>
          <w:rFonts w:ascii="Century Gothic" w:hAnsi="Century Gothic"/>
        </w:rPr>
      </w:pPr>
    </w:p>
    <w:p w14:paraId="19717C4F" w14:textId="5B69AB86" w:rsidR="00E27AFF" w:rsidRPr="004516E2" w:rsidRDefault="00E27AFF" w:rsidP="00E27AFF">
      <w:pPr>
        <w:rPr>
          <w:rFonts w:ascii="Century Gothic" w:hAnsi="Century Gothic"/>
        </w:rPr>
      </w:pPr>
      <w:r w:rsidRPr="004516E2">
        <w:rPr>
          <w:rFonts w:ascii="Century Gothic" w:hAnsi="Century Gothic"/>
        </w:rPr>
        <w:t xml:space="preserve">The proportion stating their rent was good value for money has </w:t>
      </w:r>
      <w:r w:rsidR="006C24DE" w:rsidRPr="004516E2">
        <w:rPr>
          <w:rFonts w:ascii="Century Gothic" w:hAnsi="Century Gothic"/>
        </w:rPr>
        <w:t>de</w:t>
      </w:r>
      <w:r w:rsidRPr="004516E2">
        <w:rPr>
          <w:rFonts w:ascii="Century Gothic" w:hAnsi="Century Gothic"/>
        </w:rPr>
        <w:t xml:space="preserve">creased by </w:t>
      </w:r>
      <w:r w:rsidR="006C24DE" w:rsidRPr="004516E2">
        <w:rPr>
          <w:rFonts w:ascii="Century Gothic" w:hAnsi="Century Gothic"/>
        </w:rPr>
        <w:t>4</w:t>
      </w:r>
      <w:r w:rsidRPr="004516E2">
        <w:rPr>
          <w:rFonts w:ascii="Century Gothic" w:hAnsi="Century Gothic"/>
        </w:rPr>
        <w:t xml:space="preserve"> percentage points </w:t>
      </w:r>
      <w:r w:rsidR="006C24DE" w:rsidRPr="004516E2">
        <w:rPr>
          <w:rFonts w:ascii="Century Gothic" w:hAnsi="Century Gothic"/>
        </w:rPr>
        <w:t xml:space="preserve">from 91% in 2020. However, overall satisfaction is in line with the Scottish average reported in the 2021/22 ARC (88%). </w:t>
      </w:r>
    </w:p>
    <w:p w14:paraId="5DA75373" w14:textId="09C23249" w:rsidR="00E27AFF" w:rsidRPr="004516E2" w:rsidRDefault="00577AD8" w:rsidP="00E27AFF">
      <w:pPr>
        <w:rPr>
          <w:rFonts w:ascii="Century Gothic" w:hAnsi="Century Gothic"/>
        </w:rPr>
      </w:pPr>
      <w:r w:rsidRPr="004516E2">
        <w:t xml:space="preserve"> </w:t>
      </w:r>
      <w:r w:rsidR="00046A6C" w:rsidRPr="00046A6C">
        <w:drawing>
          <wp:inline distT="0" distB="0" distL="0" distR="0" wp14:anchorId="7A0FD4CF" wp14:editId="4C64158A">
            <wp:extent cx="5323809" cy="2600000"/>
            <wp:effectExtent l="0" t="0" r="0" b="0"/>
            <wp:docPr id="819854338" name="Picture 1" descr="A picture containing text, screenshot, font, soft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54338" name="Picture 1" descr="A picture containing text, screenshot, font, software&#10;&#10;Description automatically generated"/>
                    <pic:cNvPicPr/>
                  </pic:nvPicPr>
                  <pic:blipFill>
                    <a:blip r:embed="rId26"/>
                    <a:stretch>
                      <a:fillRect/>
                    </a:stretch>
                  </pic:blipFill>
                  <pic:spPr>
                    <a:xfrm>
                      <a:off x="0" y="0"/>
                      <a:ext cx="5323809" cy="2600000"/>
                    </a:xfrm>
                    <a:prstGeom prst="rect">
                      <a:avLst/>
                    </a:prstGeom>
                  </pic:spPr>
                </pic:pic>
              </a:graphicData>
            </a:graphic>
          </wp:inline>
        </w:drawing>
      </w:r>
    </w:p>
    <w:p w14:paraId="77394FCC" w14:textId="77777777" w:rsidR="00E27AFF" w:rsidRPr="004516E2" w:rsidRDefault="00E27AFF" w:rsidP="00E27AFF">
      <w:pPr>
        <w:rPr>
          <w:rFonts w:ascii="Century Gothic" w:hAnsi="Century Gothic"/>
        </w:rPr>
      </w:pPr>
    </w:p>
    <w:p w14:paraId="5ED37052" w14:textId="7501231F" w:rsidR="00DA27A3" w:rsidRPr="004516E2" w:rsidRDefault="00E27AFF" w:rsidP="008E7A20">
      <w:pPr>
        <w:rPr>
          <w:rFonts w:ascii="Century Gothic" w:hAnsi="Century Gothic"/>
        </w:rPr>
      </w:pPr>
      <w:r w:rsidRPr="004516E2">
        <w:rPr>
          <w:rFonts w:ascii="Century Gothic" w:hAnsi="Century Gothic"/>
        </w:rPr>
        <w:t xml:space="preserve">All respondents were then asked to provide comments for feeling this way about the value for money for their rent. The open ended comments were grouped </w:t>
      </w:r>
      <w:r w:rsidR="006C24DE" w:rsidRPr="004516E2">
        <w:rPr>
          <w:rFonts w:ascii="Century Gothic" w:hAnsi="Century Gothic"/>
        </w:rPr>
        <w:t>into</w:t>
      </w:r>
      <w:r w:rsidRPr="004516E2">
        <w:rPr>
          <w:rFonts w:ascii="Century Gothic" w:hAnsi="Century Gothic"/>
        </w:rPr>
        <w:t xml:space="preserve"> common themes and are displayed in the table below. </w:t>
      </w:r>
      <w:r w:rsidR="00B64FDB" w:rsidRPr="004516E2">
        <w:rPr>
          <w:rFonts w:ascii="Century Gothic" w:hAnsi="Century Gothic"/>
        </w:rPr>
        <w:t>Positive</w:t>
      </w:r>
      <w:r w:rsidR="008E7A20" w:rsidRPr="004516E2">
        <w:rPr>
          <w:rFonts w:ascii="Century Gothic" w:hAnsi="Century Gothic"/>
        </w:rPr>
        <w:t xml:space="preserve"> comments about rents were </w:t>
      </w:r>
      <w:r w:rsidR="00DA27A3" w:rsidRPr="004516E2">
        <w:rPr>
          <w:rFonts w:ascii="Century Gothic" w:hAnsi="Century Gothic"/>
        </w:rPr>
        <w:t xml:space="preserve">where tenants were happy with their rent and thought it was a fair price (26%), that it was </w:t>
      </w:r>
      <w:r w:rsidR="00325CE2" w:rsidRPr="004516E2">
        <w:rPr>
          <w:rFonts w:ascii="Century Gothic" w:hAnsi="Century Gothic"/>
        </w:rPr>
        <w:t>cheaper,</w:t>
      </w:r>
      <w:r w:rsidR="00DA27A3" w:rsidRPr="004516E2">
        <w:rPr>
          <w:rFonts w:ascii="Century Gothic" w:hAnsi="Century Gothic"/>
        </w:rPr>
        <w:t xml:space="preserve"> or fair compared to other housing options (12%) and that it was good value for the area or the size or quality of the home (6%). </w:t>
      </w:r>
    </w:p>
    <w:p w14:paraId="4D032F76" w14:textId="77777777" w:rsidR="00DA27A3" w:rsidRPr="004516E2" w:rsidRDefault="00DA27A3" w:rsidP="008E7A20">
      <w:pPr>
        <w:rPr>
          <w:rFonts w:ascii="Century Gothic" w:hAnsi="Century Gothic"/>
        </w:rPr>
      </w:pPr>
    </w:p>
    <w:p w14:paraId="2D996FCE" w14:textId="7088D93F" w:rsidR="00E27AFF" w:rsidRPr="004516E2" w:rsidRDefault="00DA27A3" w:rsidP="008E7A20">
      <w:pPr>
        <w:rPr>
          <w:rFonts w:ascii="Century Gothic" w:hAnsi="Century Gothic"/>
        </w:rPr>
      </w:pPr>
      <w:r w:rsidRPr="004516E2">
        <w:rPr>
          <w:rFonts w:ascii="Century Gothic" w:hAnsi="Century Gothic"/>
        </w:rPr>
        <w:t xml:space="preserve">Where respondents were negative about the value for money of rents this tended to be where they felt the rent charge was too expensive (11%), where they mentioned frequent rent increases (17%) or where they felt their rent did not reflect the quality of their home and their property required upgrades (2%). </w:t>
      </w:r>
    </w:p>
    <w:p w14:paraId="5406834F" w14:textId="77777777" w:rsidR="00DA27A3" w:rsidRPr="004516E2" w:rsidRDefault="00DA27A3" w:rsidP="008E7A20">
      <w:pPr>
        <w:rPr>
          <w:rFonts w:ascii="Century Gothic" w:hAnsi="Century Gothic"/>
        </w:rPr>
      </w:pPr>
    </w:p>
    <w:p w14:paraId="21B42ED1" w14:textId="77777777" w:rsidR="00DA27A3" w:rsidRPr="004516E2" w:rsidRDefault="00DA27A3" w:rsidP="008E7A20">
      <w:pPr>
        <w:rPr>
          <w:rFonts w:ascii="Century Gothic" w:hAnsi="Century Gothic"/>
        </w:rPr>
      </w:pPr>
    </w:p>
    <w:p w14:paraId="531ABB02" w14:textId="77777777" w:rsidR="00DA27A3" w:rsidRPr="004516E2" w:rsidRDefault="00DA27A3" w:rsidP="008E7A20">
      <w:pPr>
        <w:rPr>
          <w:rFonts w:ascii="Century Gothic" w:hAnsi="Century Gothic"/>
        </w:rPr>
      </w:pPr>
    </w:p>
    <w:p w14:paraId="66596DA9" w14:textId="77777777" w:rsidR="00DA27A3" w:rsidRPr="004516E2" w:rsidRDefault="00DA27A3" w:rsidP="008E7A20">
      <w:pPr>
        <w:rPr>
          <w:rFonts w:ascii="Century Gothic" w:hAnsi="Century Gothic"/>
        </w:rPr>
      </w:pPr>
    </w:p>
    <w:p w14:paraId="5B2BB11C" w14:textId="77777777" w:rsidR="00DA27A3" w:rsidRPr="004516E2" w:rsidRDefault="00DA27A3" w:rsidP="008E7A20">
      <w:pPr>
        <w:rPr>
          <w:rFonts w:ascii="Century Gothic" w:hAnsi="Century Gothic"/>
        </w:rPr>
      </w:pPr>
    </w:p>
    <w:tbl>
      <w:tblPr>
        <w:tblW w:w="9209" w:type="dxa"/>
        <w:tblLayout w:type="fixed"/>
        <w:tblLook w:val="04A0" w:firstRow="1" w:lastRow="0" w:firstColumn="1" w:lastColumn="0" w:noHBand="0" w:noVBand="1"/>
      </w:tblPr>
      <w:tblGrid>
        <w:gridCol w:w="6799"/>
        <w:gridCol w:w="1205"/>
        <w:gridCol w:w="1205"/>
      </w:tblGrid>
      <w:tr w:rsidR="00F82211" w:rsidRPr="004516E2" w14:paraId="2FAC7C1E" w14:textId="77777777" w:rsidTr="00F82211">
        <w:trPr>
          <w:trHeight w:val="300"/>
        </w:trPr>
        <w:tc>
          <w:tcPr>
            <w:tcW w:w="9209" w:type="dxa"/>
            <w:gridSpan w:val="3"/>
            <w:tcBorders>
              <w:top w:val="single" w:sz="4" w:space="0" w:color="auto"/>
              <w:left w:val="single" w:sz="4" w:space="0" w:color="auto"/>
              <w:bottom w:val="single" w:sz="4" w:space="0" w:color="auto"/>
              <w:right w:val="single" w:sz="4" w:space="0" w:color="000000"/>
            </w:tcBorders>
            <w:shd w:val="clear" w:color="000000" w:fill="CD006E"/>
            <w:noWrap/>
            <w:vAlign w:val="center"/>
            <w:hideMark/>
          </w:tcPr>
          <w:p w14:paraId="5A209978" w14:textId="77777777" w:rsidR="00F82211" w:rsidRPr="004516E2" w:rsidRDefault="00F82211" w:rsidP="00F82211">
            <w:pPr>
              <w:spacing w:line="240" w:lineRule="auto"/>
              <w:rPr>
                <w:rFonts w:ascii="Century Gothic" w:hAnsi="Century Gothic" w:cs="Calibri"/>
                <w:b/>
                <w:bCs/>
                <w:color w:val="FFFFFF"/>
                <w:sz w:val="20"/>
                <w:szCs w:val="20"/>
                <w:lang w:eastAsia="en-GB"/>
              </w:rPr>
            </w:pPr>
            <w:r w:rsidRPr="004516E2">
              <w:rPr>
                <w:rFonts w:ascii="Century Gothic" w:hAnsi="Century Gothic" w:cs="Calibri"/>
                <w:b/>
                <w:bCs/>
                <w:color w:val="FFFFFF"/>
                <w:sz w:val="20"/>
                <w:szCs w:val="20"/>
                <w:lang w:eastAsia="en-GB"/>
              </w:rPr>
              <w:lastRenderedPageBreak/>
              <w:t>Q22 Can you explain why you say that?</w:t>
            </w:r>
          </w:p>
        </w:tc>
      </w:tr>
      <w:tr w:rsidR="00F82211" w:rsidRPr="004516E2" w14:paraId="74906766" w14:textId="77777777" w:rsidTr="00F82211">
        <w:trPr>
          <w:trHeight w:val="264"/>
        </w:trPr>
        <w:tc>
          <w:tcPr>
            <w:tcW w:w="6799" w:type="dxa"/>
            <w:tcBorders>
              <w:top w:val="nil"/>
              <w:left w:val="single" w:sz="4" w:space="0" w:color="auto"/>
              <w:bottom w:val="single" w:sz="4" w:space="0" w:color="auto"/>
              <w:right w:val="single" w:sz="4" w:space="0" w:color="auto"/>
            </w:tcBorders>
            <w:shd w:val="clear" w:color="000000" w:fill="4472C4"/>
            <w:noWrap/>
            <w:vAlign w:val="center"/>
            <w:hideMark/>
          </w:tcPr>
          <w:p w14:paraId="0722577B" w14:textId="77777777" w:rsidR="00F82211" w:rsidRPr="004516E2" w:rsidRDefault="00F82211" w:rsidP="00F82211">
            <w:pPr>
              <w:spacing w:line="240" w:lineRule="auto"/>
              <w:rPr>
                <w:rFonts w:ascii="Century Gothic" w:hAnsi="Century Gothic" w:cs="Calibri"/>
                <w:b/>
                <w:bCs/>
                <w:color w:val="FFFFFF"/>
                <w:sz w:val="20"/>
                <w:szCs w:val="20"/>
                <w:lang w:eastAsia="en-GB"/>
              </w:rPr>
            </w:pPr>
            <w:r w:rsidRPr="004516E2">
              <w:rPr>
                <w:rFonts w:ascii="Century Gothic" w:hAnsi="Century Gothic" w:cs="Calibri"/>
                <w:b/>
                <w:bCs/>
                <w:color w:val="FFFFFF"/>
                <w:sz w:val="20"/>
                <w:szCs w:val="20"/>
                <w:lang w:eastAsia="en-GB"/>
              </w:rPr>
              <w:t>Base: All respondents</w:t>
            </w:r>
          </w:p>
        </w:tc>
        <w:tc>
          <w:tcPr>
            <w:tcW w:w="1205" w:type="dxa"/>
            <w:tcBorders>
              <w:top w:val="nil"/>
              <w:left w:val="nil"/>
              <w:bottom w:val="single" w:sz="4" w:space="0" w:color="auto"/>
              <w:right w:val="single" w:sz="4" w:space="0" w:color="auto"/>
            </w:tcBorders>
            <w:shd w:val="clear" w:color="000000" w:fill="4472C4"/>
            <w:noWrap/>
            <w:vAlign w:val="center"/>
            <w:hideMark/>
          </w:tcPr>
          <w:p w14:paraId="4B82AF39" w14:textId="77777777" w:rsidR="00F82211" w:rsidRPr="004516E2" w:rsidRDefault="00F82211" w:rsidP="00F82211">
            <w:pPr>
              <w:spacing w:line="240" w:lineRule="auto"/>
              <w:jc w:val="center"/>
              <w:rPr>
                <w:rFonts w:ascii="Century Gothic" w:hAnsi="Century Gothic" w:cs="Calibri"/>
                <w:b/>
                <w:bCs/>
                <w:color w:val="FFFFFF"/>
                <w:sz w:val="20"/>
                <w:szCs w:val="20"/>
                <w:lang w:eastAsia="en-GB"/>
              </w:rPr>
            </w:pPr>
            <w:r w:rsidRPr="004516E2">
              <w:rPr>
                <w:rFonts w:ascii="Century Gothic" w:hAnsi="Century Gothic" w:cs="Calibri"/>
                <w:b/>
                <w:bCs/>
                <w:color w:val="FFFFFF"/>
                <w:sz w:val="20"/>
                <w:szCs w:val="20"/>
                <w:lang w:eastAsia="en-GB"/>
              </w:rPr>
              <w:t>No.</w:t>
            </w:r>
          </w:p>
        </w:tc>
        <w:tc>
          <w:tcPr>
            <w:tcW w:w="1205" w:type="dxa"/>
            <w:tcBorders>
              <w:top w:val="nil"/>
              <w:left w:val="nil"/>
              <w:bottom w:val="single" w:sz="4" w:space="0" w:color="auto"/>
              <w:right w:val="single" w:sz="4" w:space="0" w:color="auto"/>
            </w:tcBorders>
            <w:shd w:val="clear" w:color="000000" w:fill="4472C4"/>
            <w:noWrap/>
            <w:vAlign w:val="center"/>
            <w:hideMark/>
          </w:tcPr>
          <w:p w14:paraId="6F88F79E" w14:textId="77777777" w:rsidR="00F82211" w:rsidRPr="004516E2" w:rsidRDefault="00F82211" w:rsidP="00F82211">
            <w:pPr>
              <w:spacing w:line="240" w:lineRule="auto"/>
              <w:jc w:val="center"/>
              <w:rPr>
                <w:rFonts w:ascii="Century Gothic" w:hAnsi="Century Gothic" w:cs="Calibri"/>
                <w:b/>
                <w:bCs/>
                <w:color w:val="FFFFFF"/>
                <w:sz w:val="20"/>
                <w:szCs w:val="20"/>
                <w:lang w:eastAsia="en-GB"/>
              </w:rPr>
            </w:pPr>
            <w:r w:rsidRPr="004516E2">
              <w:rPr>
                <w:rFonts w:ascii="Century Gothic" w:hAnsi="Century Gothic" w:cs="Calibri"/>
                <w:b/>
                <w:bCs/>
                <w:color w:val="FFFFFF"/>
                <w:sz w:val="20"/>
                <w:szCs w:val="20"/>
                <w:lang w:eastAsia="en-GB"/>
              </w:rPr>
              <w:t>%</w:t>
            </w:r>
          </w:p>
        </w:tc>
      </w:tr>
      <w:tr w:rsidR="00F82211" w:rsidRPr="004516E2" w14:paraId="3C14EE9D" w14:textId="77777777" w:rsidTr="00F82211">
        <w:trPr>
          <w:trHeight w:val="264"/>
        </w:trPr>
        <w:tc>
          <w:tcPr>
            <w:tcW w:w="6799" w:type="dxa"/>
            <w:tcBorders>
              <w:top w:val="nil"/>
              <w:left w:val="single" w:sz="4" w:space="0" w:color="auto"/>
              <w:bottom w:val="single" w:sz="4" w:space="0" w:color="auto"/>
              <w:right w:val="single" w:sz="4" w:space="0" w:color="auto"/>
            </w:tcBorders>
            <w:shd w:val="clear" w:color="000000" w:fill="FFFFFF"/>
            <w:noWrap/>
            <w:vAlign w:val="center"/>
            <w:hideMark/>
          </w:tcPr>
          <w:p w14:paraId="62DBAFC2" w14:textId="77777777" w:rsidR="00F82211" w:rsidRPr="004516E2" w:rsidRDefault="00F82211" w:rsidP="00F82211">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I get mine paid with benefits</w:t>
            </w:r>
          </w:p>
        </w:tc>
        <w:tc>
          <w:tcPr>
            <w:tcW w:w="1205" w:type="dxa"/>
            <w:tcBorders>
              <w:top w:val="nil"/>
              <w:left w:val="nil"/>
              <w:bottom w:val="single" w:sz="4" w:space="0" w:color="auto"/>
              <w:right w:val="single" w:sz="4" w:space="0" w:color="auto"/>
            </w:tcBorders>
            <w:shd w:val="clear" w:color="000000" w:fill="FFFFFF"/>
            <w:noWrap/>
            <w:vAlign w:val="center"/>
            <w:hideMark/>
          </w:tcPr>
          <w:p w14:paraId="20F2A17C" w14:textId="77777777" w:rsidR="00F82211" w:rsidRPr="004516E2" w:rsidRDefault="00F82211" w:rsidP="00F82211">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47</w:t>
            </w:r>
          </w:p>
        </w:tc>
        <w:tc>
          <w:tcPr>
            <w:tcW w:w="1205" w:type="dxa"/>
            <w:tcBorders>
              <w:top w:val="nil"/>
              <w:left w:val="nil"/>
              <w:bottom w:val="single" w:sz="4" w:space="0" w:color="auto"/>
              <w:right w:val="single" w:sz="4" w:space="0" w:color="auto"/>
            </w:tcBorders>
            <w:shd w:val="clear" w:color="000000" w:fill="FFFFFF"/>
            <w:noWrap/>
            <w:vAlign w:val="center"/>
            <w:hideMark/>
          </w:tcPr>
          <w:p w14:paraId="1729DD21" w14:textId="77777777" w:rsidR="00F82211" w:rsidRPr="004516E2" w:rsidRDefault="00F82211" w:rsidP="00F82211">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33.1%</w:t>
            </w:r>
          </w:p>
        </w:tc>
      </w:tr>
      <w:tr w:rsidR="00F82211" w:rsidRPr="004516E2" w14:paraId="58FE8D96" w14:textId="77777777" w:rsidTr="00F82211">
        <w:trPr>
          <w:trHeight w:val="264"/>
        </w:trPr>
        <w:tc>
          <w:tcPr>
            <w:tcW w:w="6799" w:type="dxa"/>
            <w:tcBorders>
              <w:top w:val="nil"/>
              <w:left w:val="single" w:sz="4" w:space="0" w:color="auto"/>
              <w:bottom w:val="single" w:sz="4" w:space="0" w:color="auto"/>
              <w:right w:val="single" w:sz="4" w:space="0" w:color="auto"/>
            </w:tcBorders>
            <w:shd w:val="clear" w:color="000000" w:fill="FFFFFF"/>
            <w:noWrap/>
            <w:vAlign w:val="center"/>
            <w:hideMark/>
          </w:tcPr>
          <w:p w14:paraId="0A12DCA6" w14:textId="77777777" w:rsidR="00F82211" w:rsidRPr="004516E2" w:rsidRDefault="00F82211" w:rsidP="00F82211">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Happy with it/ fair price</w:t>
            </w:r>
          </w:p>
        </w:tc>
        <w:tc>
          <w:tcPr>
            <w:tcW w:w="1205" w:type="dxa"/>
            <w:tcBorders>
              <w:top w:val="nil"/>
              <w:left w:val="nil"/>
              <w:bottom w:val="single" w:sz="4" w:space="0" w:color="auto"/>
              <w:right w:val="single" w:sz="4" w:space="0" w:color="auto"/>
            </w:tcBorders>
            <w:shd w:val="clear" w:color="000000" w:fill="FFFFFF"/>
            <w:noWrap/>
            <w:vAlign w:val="center"/>
            <w:hideMark/>
          </w:tcPr>
          <w:p w14:paraId="10A77718" w14:textId="77777777" w:rsidR="00F82211" w:rsidRPr="004516E2" w:rsidRDefault="00F82211" w:rsidP="00F82211">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37</w:t>
            </w:r>
          </w:p>
        </w:tc>
        <w:tc>
          <w:tcPr>
            <w:tcW w:w="1205" w:type="dxa"/>
            <w:tcBorders>
              <w:top w:val="nil"/>
              <w:left w:val="nil"/>
              <w:bottom w:val="single" w:sz="4" w:space="0" w:color="auto"/>
              <w:right w:val="single" w:sz="4" w:space="0" w:color="auto"/>
            </w:tcBorders>
            <w:shd w:val="clear" w:color="000000" w:fill="FFFFFF"/>
            <w:noWrap/>
            <w:vAlign w:val="center"/>
            <w:hideMark/>
          </w:tcPr>
          <w:p w14:paraId="03907C55" w14:textId="77777777" w:rsidR="00F82211" w:rsidRPr="004516E2" w:rsidRDefault="00F82211" w:rsidP="00F82211">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26.1%</w:t>
            </w:r>
          </w:p>
        </w:tc>
      </w:tr>
      <w:tr w:rsidR="00F82211" w:rsidRPr="004516E2" w14:paraId="6181F0DC" w14:textId="77777777" w:rsidTr="00F82211">
        <w:trPr>
          <w:trHeight w:val="264"/>
        </w:trPr>
        <w:tc>
          <w:tcPr>
            <w:tcW w:w="6799" w:type="dxa"/>
            <w:tcBorders>
              <w:top w:val="nil"/>
              <w:left w:val="single" w:sz="4" w:space="0" w:color="auto"/>
              <w:bottom w:val="single" w:sz="4" w:space="0" w:color="auto"/>
              <w:right w:val="single" w:sz="4" w:space="0" w:color="auto"/>
            </w:tcBorders>
            <w:shd w:val="clear" w:color="000000" w:fill="FFFFFF"/>
            <w:noWrap/>
            <w:vAlign w:val="center"/>
            <w:hideMark/>
          </w:tcPr>
          <w:p w14:paraId="388AA2FC" w14:textId="77777777" w:rsidR="00F82211" w:rsidRPr="004516E2" w:rsidRDefault="00F82211" w:rsidP="00F82211">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Cheaper/ fair compared to other places/ private landlord</w:t>
            </w:r>
          </w:p>
        </w:tc>
        <w:tc>
          <w:tcPr>
            <w:tcW w:w="1205" w:type="dxa"/>
            <w:tcBorders>
              <w:top w:val="nil"/>
              <w:left w:val="nil"/>
              <w:bottom w:val="single" w:sz="4" w:space="0" w:color="auto"/>
              <w:right w:val="single" w:sz="4" w:space="0" w:color="auto"/>
            </w:tcBorders>
            <w:shd w:val="clear" w:color="000000" w:fill="FFFFFF"/>
            <w:noWrap/>
            <w:vAlign w:val="center"/>
            <w:hideMark/>
          </w:tcPr>
          <w:p w14:paraId="399B822D" w14:textId="77777777" w:rsidR="00F82211" w:rsidRPr="004516E2" w:rsidRDefault="00F82211" w:rsidP="00F82211">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17</w:t>
            </w:r>
          </w:p>
        </w:tc>
        <w:tc>
          <w:tcPr>
            <w:tcW w:w="1205" w:type="dxa"/>
            <w:tcBorders>
              <w:top w:val="nil"/>
              <w:left w:val="nil"/>
              <w:bottom w:val="single" w:sz="4" w:space="0" w:color="auto"/>
              <w:right w:val="single" w:sz="4" w:space="0" w:color="auto"/>
            </w:tcBorders>
            <w:shd w:val="clear" w:color="000000" w:fill="FFFFFF"/>
            <w:noWrap/>
            <w:vAlign w:val="center"/>
            <w:hideMark/>
          </w:tcPr>
          <w:p w14:paraId="1DDDD004" w14:textId="77777777" w:rsidR="00F82211" w:rsidRPr="004516E2" w:rsidRDefault="00F82211" w:rsidP="00F82211">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12.0%</w:t>
            </w:r>
          </w:p>
        </w:tc>
      </w:tr>
      <w:tr w:rsidR="00F82211" w:rsidRPr="004516E2" w14:paraId="431D3728" w14:textId="77777777" w:rsidTr="00F82211">
        <w:trPr>
          <w:trHeight w:val="264"/>
        </w:trPr>
        <w:tc>
          <w:tcPr>
            <w:tcW w:w="6799" w:type="dxa"/>
            <w:tcBorders>
              <w:top w:val="nil"/>
              <w:left w:val="single" w:sz="4" w:space="0" w:color="auto"/>
              <w:bottom w:val="single" w:sz="4" w:space="0" w:color="auto"/>
              <w:right w:val="single" w:sz="4" w:space="0" w:color="auto"/>
            </w:tcBorders>
            <w:shd w:val="clear" w:color="000000" w:fill="FFFFFF"/>
            <w:noWrap/>
            <w:vAlign w:val="center"/>
            <w:hideMark/>
          </w:tcPr>
          <w:p w14:paraId="510205BB" w14:textId="77777777" w:rsidR="00F82211" w:rsidRPr="004516E2" w:rsidRDefault="00F82211" w:rsidP="00F82211">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Good value for area/ size/ quality of home</w:t>
            </w:r>
          </w:p>
        </w:tc>
        <w:tc>
          <w:tcPr>
            <w:tcW w:w="1205" w:type="dxa"/>
            <w:tcBorders>
              <w:top w:val="nil"/>
              <w:left w:val="nil"/>
              <w:bottom w:val="single" w:sz="4" w:space="0" w:color="auto"/>
              <w:right w:val="single" w:sz="4" w:space="0" w:color="auto"/>
            </w:tcBorders>
            <w:shd w:val="clear" w:color="000000" w:fill="FFFFFF"/>
            <w:noWrap/>
            <w:vAlign w:val="center"/>
            <w:hideMark/>
          </w:tcPr>
          <w:p w14:paraId="55A2C0A8" w14:textId="77777777" w:rsidR="00F82211" w:rsidRPr="004516E2" w:rsidRDefault="00F82211" w:rsidP="00F82211">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8</w:t>
            </w:r>
          </w:p>
        </w:tc>
        <w:tc>
          <w:tcPr>
            <w:tcW w:w="1205" w:type="dxa"/>
            <w:tcBorders>
              <w:top w:val="nil"/>
              <w:left w:val="nil"/>
              <w:bottom w:val="single" w:sz="4" w:space="0" w:color="auto"/>
              <w:right w:val="single" w:sz="4" w:space="0" w:color="auto"/>
            </w:tcBorders>
            <w:shd w:val="clear" w:color="000000" w:fill="FFFFFF"/>
            <w:noWrap/>
            <w:vAlign w:val="center"/>
            <w:hideMark/>
          </w:tcPr>
          <w:p w14:paraId="5FC5D22F" w14:textId="77777777" w:rsidR="00F82211" w:rsidRPr="004516E2" w:rsidRDefault="00F82211" w:rsidP="00F82211">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5.6%</w:t>
            </w:r>
          </w:p>
        </w:tc>
      </w:tr>
      <w:tr w:rsidR="00F82211" w:rsidRPr="004516E2" w14:paraId="44644C54" w14:textId="77777777" w:rsidTr="00F82211">
        <w:trPr>
          <w:trHeight w:val="264"/>
        </w:trPr>
        <w:tc>
          <w:tcPr>
            <w:tcW w:w="6799" w:type="dxa"/>
            <w:tcBorders>
              <w:top w:val="nil"/>
              <w:left w:val="single" w:sz="4" w:space="0" w:color="auto"/>
              <w:bottom w:val="single" w:sz="4" w:space="0" w:color="auto"/>
              <w:right w:val="single" w:sz="4" w:space="0" w:color="auto"/>
            </w:tcBorders>
            <w:shd w:val="clear" w:color="000000" w:fill="FFFFFF"/>
            <w:noWrap/>
            <w:vAlign w:val="center"/>
            <w:hideMark/>
          </w:tcPr>
          <w:p w14:paraId="52D9CA74" w14:textId="77777777" w:rsidR="00F82211" w:rsidRPr="004516E2" w:rsidRDefault="00F82211" w:rsidP="00F82211">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Too expensive</w:t>
            </w:r>
          </w:p>
        </w:tc>
        <w:tc>
          <w:tcPr>
            <w:tcW w:w="1205" w:type="dxa"/>
            <w:tcBorders>
              <w:top w:val="nil"/>
              <w:left w:val="nil"/>
              <w:bottom w:val="single" w:sz="4" w:space="0" w:color="auto"/>
              <w:right w:val="single" w:sz="4" w:space="0" w:color="auto"/>
            </w:tcBorders>
            <w:shd w:val="clear" w:color="000000" w:fill="FFFFFF"/>
            <w:noWrap/>
            <w:vAlign w:val="center"/>
            <w:hideMark/>
          </w:tcPr>
          <w:p w14:paraId="0838A494" w14:textId="77777777" w:rsidR="00F82211" w:rsidRPr="004516E2" w:rsidRDefault="00F82211" w:rsidP="00F82211">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15</w:t>
            </w:r>
          </w:p>
        </w:tc>
        <w:tc>
          <w:tcPr>
            <w:tcW w:w="1205" w:type="dxa"/>
            <w:tcBorders>
              <w:top w:val="nil"/>
              <w:left w:val="nil"/>
              <w:bottom w:val="single" w:sz="4" w:space="0" w:color="auto"/>
              <w:right w:val="single" w:sz="4" w:space="0" w:color="auto"/>
            </w:tcBorders>
            <w:shd w:val="clear" w:color="000000" w:fill="FFFFFF"/>
            <w:noWrap/>
            <w:vAlign w:val="center"/>
            <w:hideMark/>
          </w:tcPr>
          <w:p w14:paraId="000E6C7B" w14:textId="77777777" w:rsidR="00F82211" w:rsidRPr="004516E2" w:rsidRDefault="00F82211" w:rsidP="00F82211">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10.6%</w:t>
            </w:r>
          </w:p>
        </w:tc>
      </w:tr>
      <w:tr w:rsidR="00F82211" w:rsidRPr="004516E2" w14:paraId="464EBB73" w14:textId="77777777" w:rsidTr="00F82211">
        <w:trPr>
          <w:trHeight w:val="264"/>
        </w:trPr>
        <w:tc>
          <w:tcPr>
            <w:tcW w:w="6799" w:type="dxa"/>
            <w:tcBorders>
              <w:top w:val="nil"/>
              <w:left w:val="single" w:sz="4" w:space="0" w:color="auto"/>
              <w:bottom w:val="single" w:sz="4" w:space="0" w:color="auto"/>
              <w:right w:val="single" w:sz="4" w:space="0" w:color="auto"/>
            </w:tcBorders>
            <w:shd w:val="clear" w:color="000000" w:fill="FFFFFF"/>
            <w:noWrap/>
            <w:vAlign w:val="center"/>
            <w:hideMark/>
          </w:tcPr>
          <w:p w14:paraId="56D0FB59" w14:textId="77777777" w:rsidR="00F82211" w:rsidRPr="004516E2" w:rsidRDefault="00F82211" w:rsidP="00F82211">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Increases every year</w:t>
            </w:r>
          </w:p>
        </w:tc>
        <w:tc>
          <w:tcPr>
            <w:tcW w:w="1205" w:type="dxa"/>
            <w:tcBorders>
              <w:top w:val="nil"/>
              <w:left w:val="nil"/>
              <w:bottom w:val="single" w:sz="4" w:space="0" w:color="auto"/>
              <w:right w:val="single" w:sz="4" w:space="0" w:color="auto"/>
            </w:tcBorders>
            <w:shd w:val="clear" w:color="000000" w:fill="FFFFFF"/>
            <w:noWrap/>
            <w:vAlign w:val="center"/>
            <w:hideMark/>
          </w:tcPr>
          <w:p w14:paraId="2A475BBA" w14:textId="77777777" w:rsidR="00F82211" w:rsidRPr="004516E2" w:rsidRDefault="00F82211" w:rsidP="00F82211">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24</w:t>
            </w:r>
          </w:p>
        </w:tc>
        <w:tc>
          <w:tcPr>
            <w:tcW w:w="1205" w:type="dxa"/>
            <w:tcBorders>
              <w:top w:val="nil"/>
              <w:left w:val="nil"/>
              <w:bottom w:val="single" w:sz="4" w:space="0" w:color="auto"/>
              <w:right w:val="single" w:sz="4" w:space="0" w:color="auto"/>
            </w:tcBorders>
            <w:shd w:val="clear" w:color="000000" w:fill="FFFFFF"/>
            <w:noWrap/>
            <w:vAlign w:val="center"/>
            <w:hideMark/>
          </w:tcPr>
          <w:p w14:paraId="0E96B29C" w14:textId="77777777" w:rsidR="00F82211" w:rsidRPr="004516E2" w:rsidRDefault="00F82211" w:rsidP="00F82211">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16.9%</w:t>
            </w:r>
          </w:p>
        </w:tc>
      </w:tr>
      <w:tr w:rsidR="00F82211" w:rsidRPr="004516E2" w14:paraId="2E408C70" w14:textId="77777777" w:rsidTr="00F82211">
        <w:trPr>
          <w:trHeight w:val="276"/>
        </w:trPr>
        <w:tc>
          <w:tcPr>
            <w:tcW w:w="6799" w:type="dxa"/>
            <w:tcBorders>
              <w:top w:val="nil"/>
              <w:left w:val="single" w:sz="4" w:space="0" w:color="auto"/>
              <w:bottom w:val="single" w:sz="4" w:space="0" w:color="auto"/>
              <w:right w:val="single" w:sz="4" w:space="0" w:color="auto"/>
            </w:tcBorders>
            <w:shd w:val="clear" w:color="000000" w:fill="FFFFFF"/>
            <w:noWrap/>
            <w:vAlign w:val="center"/>
            <w:hideMark/>
          </w:tcPr>
          <w:p w14:paraId="557A0E22" w14:textId="77777777" w:rsidR="00F82211" w:rsidRPr="004516E2" w:rsidRDefault="00F82211" w:rsidP="00F82211">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Needs upgrades</w:t>
            </w:r>
          </w:p>
        </w:tc>
        <w:tc>
          <w:tcPr>
            <w:tcW w:w="1205" w:type="dxa"/>
            <w:tcBorders>
              <w:top w:val="nil"/>
              <w:left w:val="nil"/>
              <w:bottom w:val="single" w:sz="4" w:space="0" w:color="auto"/>
              <w:right w:val="single" w:sz="4" w:space="0" w:color="auto"/>
            </w:tcBorders>
            <w:shd w:val="clear" w:color="000000" w:fill="FFFFFF"/>
            <w:noWrap/>
            <w:vAlign w:val="center"/>
            <w:hideMark/>
          </w:tcPr>
          <w:p w14:paraId="467D02A5" w14:textId="77777777" w:rsidR="00F82211" w:rsidRPr="004516E2" w:rsidRDefault="00F82211" w:rsidP="00F82211">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3</w:t>
            </w:r>
          </w:p>
        </w:tc>
        <w:tc>
          <w:tcPr>
            <w:tcW w:w="1205" w:type="dxa"/>
            <w:tcBorders>
              <w:top w:val="nil"/>
              <w:left w:val="nil"/>
              <w:bottom w:val="single" w:sz="4" w:space="0" w:color="auto"/>
              <w:right w:val="single" w:sz="4" w:space="0" w:color="auto"/>
            </w:tcBorders>
            <w:shd w:val="clear" w:color="000000" w:fill="FFFFFF"/>
            <w:noWrap/>
            <w:vAlign w:val="center"/>
            <w:hideMark/>
          </w:tcPr>
          <w:p w14:paraId="44DB5B0B" w14:textId="77777777" w:rsidR="00F82211" w:rsidRPr="004516E2" w:rsidRDefault="00F82211" w:rsidP="00F82211">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2.1%</w:t>
            </w:r>
          </w:p>
        </w:tc>
      </w:tr>
      <w:tr w:rsidR="00F82211" w:rsidRPr="004516E2" w14:paraId="5E28F978" w14:textId="77777777" w:rsidTr="00F82211">
        <w:trPr>
          <w:trHeight w:val="264"/>
        </w:trPr>
        <w:tc>
          <w:tcPr>
            <w:tcW w:w="6799" w:type="dxa"/>
            <w:tcBorders>
              <w:top w:val="nil"/>
              <w:left w:val="single" w:sz="4" w:space="0" w:color="auto"/>
              <w:bottom w:val="single" w:sz="4" w:space="0" w:color="auto"/>
              <w:right w:val="single" w:sz="4" w:space="0" w:color="auto"/>
            </w:tcBorders>
            <w:shd w:val="clear" w:color="000000" w:fill="FFFFFF"/>
            <w:noWrap/>
            <w:vAlign w:val="center"/>
            <w:hideMark/>
          </w:tcPr>
          <w:p w14:paraId="7D587D8D" w14:textId="77777777" w:rsidR="00F82211" w:rsidRPr="004516E2" w:rsidRDefault="00F82211" w:rsidP="00F82211">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Don't know/ No comment</w:t>
            </w:r>
          </w:p>
        </w:tc>
        <w:tc>
          <w:tcPr>
            <w:tcW w:w="1205" w:type="dxa"/>
            <w:tcBorders>
              <w:top w:val="nil"/>
              <w:left w:val="nil"/>
              <w:bottom w:val="single" w:sz="4" w:space="0" w:color="auto"/>
              <w:right w:val="single" w:sz="4" w:space="0" w:color="auto"/>
            </w:tcBorders>
            <w:shd w:val="clear" w:color="000000" w:fill="FFFFFF"/>
            <w:noWrap/>
            <w:vAlign w:val="center"/>
            <w:hideMark/>
          </w:tcPr>
          <w:p w14:paraId="46D57465" w14:textId="77777777" w:rsidR="00F82211" w:rsidRPr="004516E2" w:rsidRDefault="00F82211" w:rsidP="00F82211">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6</w:t>
            </w:r>
          </w:p>
        </w:tc>
        <w:tc>
          <w:tcPr>
            <w:tcW w:w="1205" w:type="dxa"/>
            <w:tcBorders>
              <w:top w:val="nil"/>
              <w:left w:val="nil"/>
              <w:bottom w:val="single" w:sz="4" w:space="0" w:color="auto"/>
              <w:right w:val="single" w:sz="4" w:space="0" w:color="auto"/>
            </w:tcBorders>
            <w:shd w:val="clear" w:color="000000" w:fill="FFFFFF"/>
            <w:noWrap/>
            <w:vAlign w:val="center"/>
            <w:hideMark/>
          </w:tcPr>
          <w:p w14:paraId="05DF2F5F" w14:textId="77777777" w:rsidR="00F82211" w:rsidRPr="004516E2" w:rsidRDefault="00F82211" w:rsidP="00F82211">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4.2%</w:t>
            </w:r>
          </w:p>
        </w:tc>
      </w:tr>
    </w:tbl>
    <w:p w14:paraId="1F44DED3" w14:textId="77777777" w:rsidR="00F82211" w:rsidRPr="004516E2" w:rsidRDefault="00F82211" w:rsidP="00F82211">
      <w:pPr>
        <w:rPr>
          <w:rFonts w:ascii="Century Gothic" w:hAnsi="Century Gothic"/>
        </w:rPr>
      </w:pPr>
    </w:p>
    <w:p w14:paraId="0E75C955" w14:textId="23241E6D" w:rsidR="000D13EA" w:rsidRPr="004516E2" w:rsidRDefault="000D13EA" w:rsidP="000D13EA">
      <w:pPr>
        <w:pStyle w:val="Heading2"/>
        <w:rPr>
          <w:rFonts w:ascii="Century Gothic" w:hAnsi="Century Gothic"/>
        </w:rPr>
      </w:pPr>
      <w:bookmarkStart w:id="52" w:name="_Toc137026178"/>
      <w:r w:rsidRPr="004516E2">
        <w:rPr>
          <w:rFonts w:ascii="Century Gothic" w:hAnsi="Century Gothic"/>
        </w:rPr>
        <w:t>Housing Benefit (Q</w:t>
      </w:r>
      <w:r w:rsidR="00037FAC" w:rsidRPr="004516E2">
        <w:rPr>
          <w:rFonts w:ascii="Century Gothic" w:hAnsi="Century Gothic"/>
        </w:rPr>
        <w:t>23</w:t>
      </w:r>
      <w:r w:rsidRPr="004516E2">
        <w:rPr>
          <w:rFonts w:ascii="Century Gothic" w:hAnsi="Century Gothic"/>
        </w:rPr>
        <w:t>)</w:t>
      </w:r>
      <w:bookmarkEnd w:id="52"/>
    </w:p>
    <w:p w14:paraId="57B983AA" w14:textId="3B899556" w:rsidR="000D13EA" w:rsidRPr="004516E2" w:rsidRDefault="000D13EA" w:rsidP="000D13EA">
      <w:pPr>
        <w:rPr>
          <w:rFonts w:ascii="Century Gothic" w:hAnsi="Century Gothic"/>
        </w:rPr>
      </w:pPr>
      <w:r w:rsidRPr="004516E2">
        <w:rPr>
          <w:rFonts w:ascii="Century Gothic" w:hAnsi="Century Gothic"/>
        </w:rPr>
        <w:t xml:space="preserve">In terms of housing benefit, </w:t>
      </w:r>
      <w:r w:rsidR="003F6E62" w:rsidRPr="004516E2">
        <w:rPr>
          <w:rFonts w:ascii="Century Gothic" w:hAnsi="Century Gothic"/>
        </w:rPr>
        <w:t>just under 4</w:t>
      </w:r>
      <w:r w:rsidRPr="004516E2">
        <w:rPr>
          <w:rFonts w:ascii="Century Gothic" w:hAnsi="Century Gothic"/>
        </w:rPr>
        <w:t xml:space="preserve"> respondents (</w:t>
      </w:r>
      <w:r w:rsidR="003F6E62" w:rsidRPr="004516E2">
        <w:rPr>
          <w:rFonts w:ascii="Century Gothic" w:hAnsi="Century Gothic"/>
        </w:rPr>
        <w:t>3</w:t>
      </w:r>
      <w:r w:rsidR="00951C50" w:rsidRPr="004516E2">
        <w:rPr>
          <w:rFonts w:ascii="Century Gothic" w:hAnsi="Century Gothic"/>
        </w:rPr>
        <w:t>7</w:t>
      </w:r>
      <w:r w:rsidRPr="004516E2">
        <w:rPr>
          <w:rFonts w:ascii="Century Gothic" w:hAnsi="Century Gothic"/>
        </w:rPr>
        <w:t xml:space="preserve">%) said they were in receipt of full housing benefit, </w:t>
      </w:r>
      <w:r w:rsidR="00951C50" w:rsidRPr="004516E2">
        <w:rPr>
          <w:rFonts w:ascii="Century Gothic" w:hAnsi="Century Gothic"/>
        </w:rPr>
        <w:t>12</w:t>
      </w:r>
      <w:r w:rsidRPr="004516E2">
        <w:rPr>
          <w:rFonts w:ascii="Century Gothic" w:hAnsi="Century Gothic"/>
        </w:rPr>
        <w:t xml:space="preserve">% were in receipt of partial housing benefit and </w:t>
      </w:r>
      <w:r w:rsidR="00951C50" w:rsidRPr="004516E2">
        <w:rPr>
          <w:rFonts w:ascii="Century Gothic" w:hAnsi="Century Gothic"/>
        </w:rPr>
        <w:t>12</w:t>
      </w:r>
      <w:r w:rsidRPr="004516E2">
        <w:rPr>
          <w:rFonts w:ascii="Century Gothic" w:hAnsi="Century Gothic"/>
        </w:rPr>
        <w:t xml:space="preserve">% said they </w:t>
      </w:r>
      <w:r w:rsidR="00B23F65" w:rsidRPr="004516E2">
        <w:rPr>
          <w:rFonts w:ascii="Century Gothic" w:hAnsi="Century Gothic"/>
        </w:rPr>
        <w:t>received universal credit</w:t>
      </w:r>
      <w:r w:rsidRPr="004516E2">
        <w:rPr>
          <w:rFonts w:ascii="Century Gothic" w:hAnsi="Century Gothic"/>
        </w:rPr>
        <w:t>.</w:t>
      </w:r>
      <w:r w:rsidR="00B23F65" w:rsidRPr="004516E2">
        <w:rPr>
          <w:rFonts w:ascii="Century Gothic" w:hAnsi="Century Gothic"/>
        </w:rPr>
        <w:t xml:space="preserve"> </w:t>
      </w:r>
      <w:r w:rsidR="00951C50" w:rsidRPr="004516E2">
        <w:rPr>
          <w:rFonts w:ascii="Century Gothic" w:hAnsi="Century Gothic"/>
        </w:rPr>
        <w:t>39</w:t>
      </w:r>
      <w:r w:rsidR="00B23F65" w:rsidRPr="004516E2">
        <w:rPr>
          <w:rFonts w:ascii="Century Gothic" w:hAnsi="Century Gothic"/>
        </w:rPr>
        <w:t>% of respondents pay full rent.</w:t>
      </w:r>
    </w:p>
    <w:p w14:paraId="1F492C45" w14:textId="6A3AB209" w:rsidR="003B2853" w:rsidRPr="004516E2" w:rsidRDefault="003A3E27" w:rsidP="003B2853">
      <w:pPr>
        <w:rPr>
          <w:rFonts w:ascii="Century Gothic" w:hAnsi="Century Gothic"/>
        </w:rPr>
      </w:pPr>
      <w:r w:rsidRPr="004516E2">
        <w:rPr>
          <w:noProof/>
        </w:rPr>
        <w:drawing>
          <wp:inline distT="0" distB="0" distL="0" distR="0" wp14:anchorId="68CCF682" wp14:editId="4B97D3C0">
            <wp:extent cx="5987073" cy="2790497"/>
            <wp:effectExtent l="0" t="0" r="0" b="0"/>
            <wp:docPr id="786543257" name="Picture 1" descr="A picture containing text, screenshot, font,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543257" name="Picture 1" descr="A picture containing text, screenshot, font, display&#10;&#10;Description automatically generated"/>
                    <pic:cNvPicPr/>
                  </pic:nvPicPr>
                  <pic:blipFill>
                    <a:blip r:embed="rId27"/>
                    <a:stretch>
                      <a:fillRect/>
                    </a:stretch>
                  </pic:blipFill>
                  <pic:spPr>
                    <a:xfrm>
                      <a:off x="0" y="0"/>
                      <a:ext cx="5995551" cy="2794448"/>
                    </a:xfrm>
                    <a:prstGeom prst="rect">
                      <a:avLst/>
                    </a:prstGeom>
                  </pic:spPr>
                </pic:pic>
              </a:graphicData>
            </a:graphic>
          </wp:inline>
        </w:drawing>
      </w:r>
    </w:p>
    <w:p w14:paraId="424DBF80" w14:textId="77777777" w:rsidR="00951C50" w:rsidRPr="004516E2" w:rsidRDefault="00951C50" w:rsidP="003B2853">
      <w:pPr>
        <w:rPr>
          <w:rFonts w:ascii="Century Gothic" w:hAnsi="Century Gothic"/>
        </w:rPr>
      </w:pPr>
    </w:p>
    <w:p w14:paraId="2BE9A691" w14:textId="213F0FFD" w:rsidR="00951C50" w:rsidRPr="004516E2" w:rsidRDefault="00951C50" w:rsidP="003B2853">
      <w:pPr>
        <w:rPr>
          <w:rFonts w:ascii="Century Gothic" w:hAnsi="Century Gothic"/>
        </w:rPr>
      </w:pPr>
      <w:r w:rsidRPr="004516E2">
        <w:rPr>
          <w:rFonts w:ascii="Century Gothic" w:hAnsi="Century Gothic"/>
        </w:rPr>
        <w:t>Analysis of value for money of rent by</w:t>
      </w:r>
      <w:r w:rsidR="00752752" w:rsidRPr="004516E2">
        <w:rPr>
          <w:rFonts w:ascii="Century Gothic" w:hAnsi="Century Gothic"/>
        </w:rPr>
        <w:t xml:space="preserve"> receipt of</w:t>
      </w:r>
      <w:r w:rsidRPr="004516E2">
        <w:rPr>
          <w:rFonts w:ascii="Century Gothic" w:hAnsi="Century Gothic"/>
        </w:rPr>
        <w:t xml:space="preserve"> housing </w:t>
      </w:r>
      <w:r w:rsidR="00752752" w:rsidRPr="004516E2">
        <w:rPr>
          <w:rFonts w:ascii="Century Gothic" w:hAnsi="Century Gothic"/>
        </w:rPr>
        <w:t xml:space="preserve">benefit/ universal credit reveals that </w:t>
      </w:r>
      <w:r w:rsidR="001B4734" w:rsidRPr="004516E2">
        <w:rPr>
          <w:rFonts w:ascii="Century Gothic" w:hAnsi="Century Gothic"/>
        </w:rPr>
        <w:t xml:space="preserve">those who paid full rent (64%) were less likely to say their rent was good value for money (64%) than those who were in receipt of full housing benefit (94%), partial housing benefit (88%) or received Universal Credit (94%). </w:t>
      </w:r>
    </w:p>
    <w:p w14:paraId="05451B9E" w14:textId="77777777" w:rsidR="003A3E27" w:rsidRPr="004516E2" w:rsidRDefault="003A3E27">
      <w:pPr>
        <w:spacing w:line="240" w:lineRule="auto"/>
        <w:rPr>
          <w:rFonts w:ascii="Century Gothic" w:hAnsi="Century Gothic"/>
          <w:b/>
          <w:bCs/>
          <w:color w:val="CD006E"/>
          <w:szCs w:val="20"/>
        </w:rPr>
      </w:pPr>
      <w:r w:rsidRPr="004516E2">
        <w:rPr>
          <w:rFonts w:ascii="Century Gothic" w:hAnsi="Century Gothic"/>
        </w:rPr>
        <w:br w:type="page"/>
      </w:r>
    </w:p>
    <w:p w14:paraId="54EF9D26" w14:textId="1AA34970" w:rsidR="00100548" w:rsidRPr="004516E2" w:rsidRDefault="00100548" w:rsidP="00100548">
      <w:pPr>
        <w:pStyle w:val="Heading2"/>
        <w:rPr>
          <w:rFonts w:ascii="Century Gothic" w:hAnsi="Century Gothic"/>
        </w:rPr>
      </w:pPr>
      <w:bookmarkStart w:id="53" w:name="_Toc137026179"/>
      <w:r w:rsidRPr="004516E2">
        <w:rPr>
          <w:rFonts w:ascii="Century Gothic" w:hAnsi="Century Gothic"/>
        </w:rPr>
        <w:lastRenderedPageBreak/>
        <w:t>Affordability of rent payments (Q</w:t>
      </w:r>
      <w:r w:rsidR="007878D0" w:rsidRPr="004516E2">
        <w:rPr>
          <w:rFonts w:ascii="Century Gothic" w:hAnsi="Century Gothic"/>
        </w:rPr>
        <w:t>2</w:t>
      </w:r>
      <w:r w:rsidR="00AE6A0B" w:rsidRPr="004516E2">
        <w:rPr>
          <w:rFonts w:ascii="Century Gothic" w:hAnsi="Century Gothic"/>
        </w:rPr>
        <w:t>4</w:t>
      </w:r>
      <w:r w:rsidRPr="004516E2">
        <w:rPr>
          <w:rFonts w:ascii="Century Gothic" w:hAnsi="Century Gothic"/>
        </w:rPr>
        <w:t>)</w:t>
      </w:r>
      <w:bookmarkEnd w:id="53"/>
    </w:p>
    <w:p w14:paraId="2F913B68" w14:textId="457101EE" w:rsidR="005932EA" w:rsidRPr="004516E2" w:rsidRDefault="00100548" w:rsidP="00100548">
      <w:pPr>
        <w:rPr>
          <w:rFonts w:ascii="Century Gothic" w:hAnsi="Century Gothic"/>
        </w:rPr>
      </w:pPr>
      <w:r w:rsidRPr="004516E2">
        <w:rPr>
          <w:rFonts w:ascii="Century Gothic" w:hAnsi="Century Gothic"/>
        </w:rPr>
        <w:t xml:space="preserve">Participants who paid their rent, or part of their rent were asked how easy or difficult they found it to afford the rent payments for their home. </w:t>
      </w:r>
      <w:r w:rsidR="00D1383F" w:rsidRPr="004516E2">
        <w:rPr>
          <w:rFonts w:ascii="Century Gothic" w:hAnsi="Century Gothic"/>
        </w:rPr>
        <w:t xml:space="preserve">As shown below, </w:t>
      </w:r>
      <w:r w:rsidR="00F768C7" w:rsidRPr="004516E2">
        <w:rPr>
          <w:rFonts w:ascii="Century Gothic" w:hAnsi="Century Gothic"/>
        </w:rPr>
        <w:t>37</w:t>
      </w:r>
      <w:r w:rsidR="00D1383F" w:rsidRPr="004516E2">
        <w:rPr>
          <w:rFonts w:ascii="Century Gothic" w:hAnsi="Century Gothic"/>
        </w:rPr>
        <w:t xml:space="preserve">% of respondents said they find their rent payments very or fairly easy to afford and </w:t>
      </w:r>
      <w:r w:rsidR="007127F9" w:rsidRPr="004516E2">
        <w:rPr>
          <w:rFonts w:ascii="Century Gothic" w:hAnsi="Century Gothic"/>
        </w:rPr>
        <w:t>56</w:t>
      </w:r>
      <w:r w:rsidR="00D1383F" w:rsidRPr="004516E2">
        <w:rPr>
          <w:rFonts w:ascii="Century Gothic" w:hAnsi="Century Gothic"/>
        </w:rPr>
        <w:t xml:space="preserve">% said it is just about affordable.  </w:t>
      </w:r>
      <w:r w:rsidR="007127F9" w:rsidRPr="004516E2">
        <w:rPr>
          <w:rFonts w:ascii="Century Gothic" w:hAnsi="Century Gothic"/>
        </w:rPr>
        <w:t xml:space="preserve">Only 8% of tenants said their rent was difficult to afford. The proportion of respondents who said their rent is easy to afford has decreased from 44% in 2020 to 37% in 2023. </w:t>
      </w:r>
      <w:r w:rsidR="008D555B" w:rsidRPr="004516E2">
        <w:rPr>
          <w:rFonts w:ascii="Century Gothic" w:hAnsi="Century Gothic"/>
        </w:rPr>
        <w:t xml:space="preserve">None of the </w:t>
      </w:r>
      <w:r w:rsidR="00E3139E" w:rsidRPr="004516E2">
        <w:rPr>
          <w:rFonts w:ascii="Century Gothic" w:hAnsi="Century Gothic"/>
        </w:rPr>
        <w:t>1</w:t>
      </w:r>
      <w:r w:rsidR="008D555B" w:rsidRPr="004516E2">
        <w:rPr>
          <w:rFonts w:ascii="Century Gothic" w:hAnsi="Century Gothic"/>
        </w:rPr>
        <w:t xml:space="preserve">7 tenants who </w:t>
      </w:r>
      <w:r w:rsidR="005071A5" w:rsidRPr="004516E2">
        <w:rPr>
          <w:rFonts w:ascii="Century Gothic" w:hAnsi="Century Gothic"/>
        </w:rPr>
        <w:t>received</w:t>
      </w:r>
      <w:r w:rsidR="008D555B" w:rsidRPr="004516E2">
        <w:rPr>
          <w:rFonts w:ascii="Century Gothic" w:hAnsi="Century Gothic"/>
        </w:rPr>
        <w:t xml:space="preserve"> Universal Credit said their rent was easy to afford, all said it was just about affordable</w:t>
      </w:r>
      <w:r w:rsidR="00F44BBA" w:rsidRPr="004516E2">
        <w:rPr>
          <w:rFonts w:ascii="Century Gothic" w:hAnsi="Century Gothic"/>
        </w:rPr>
        <w:t xml:space="preserve">. Tenants who received partial housing </w:t>
      </w:r>
      <w:r w:rsidR="00E37D7E" w:rsidRPr="004516E2">
        <w:rPr>
          <w:rFonts w:ascii="Century Gothic" w:hAnsi="Century Gothic"/>
        </w:rPr>
        <w:t>benefit</w:t>
      </w:r>
      <w:r w:rsidR="00F44BBA" w:rsidRPr="004516E2">
        <w:rPr>
          <w:rFonts w:ascii="Century Gothic" w:hAnsi="Century Gothic"/>
        </w:rPr>
        <w:t xml:space="preserve"> (12%) or paid full rent (9%) were most likely to say </w:t>
      </w:r>
      <w:r w:rsidR="00E37D7E" w:rsidRPr="004516E2">
        <w:rPr>
          <w:rFonts w:ascii="Century Gothic" w:hAnsi="Century Gothic"/>
        </w:rPr>
        <w:t xml:space="preserve">their rent was difficult to afford. </w:t>
      </w:r>
    </w:p>
    <w:p w14:paraId="677A4C40" w14:textId="61601139" w:rsidR="005932EA" w:rsidRPr="004516E2" w:rsidRDefault="00896A04" w:rsidP="00100548">
      <w:pPr>
        <w:rPr>
          <w:rFonts w:ascii="Century Gothic" w:hAnsi="Century Gothic"/>
        </w:rPr>
      </w:pPr>
      <w:r w:rsidRPr="004516E2">
        <w:rPr>
          <w:noProof/>
        </w:rPr>
        <w:drawing>
          <wp:inline distT="0" distB="0" distL="0" distR="0" wp14:anchorId="3D81B2BD" wp14:editId="63A0FC58">
            <wp:extent cx="5485714" cy="2533333"/>
            <wp:effectExtent l="0" t="0" r="1270" b="635"/>
            <wp:docPr id="1999934198" name="Picture 1" descr="A picture containing text, screenshot, font, soft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934198" name="Picture 1" descr="A picture containing text, screenshot, font, software&#10;&#10;Description automatically generated"/>
                    <pic:cNvPicPr/>
                  </pic:nvPicPr>
                  <pic:blipFill>
                    <a:blip r:embed="rId28"/>
                    <a:stretch>
                      <a:fillRect/>
                    </a:stretch>
                  </pic:blipFill>
                  <pic:spPr>
                    <a:xfrm>
                      <a:off x="0" y="0"/>
                      <a:ext cx="5485714" cy="2533333"/>
                    </a:xfrm>
                    <a:prstGeom prst="rect">
                      <a:avLst/>
                    </a:prstGeom>
                  </pic:spPr>
                </pic:pic>
              </a:graphicData>
            </a:graphic>
          </wp:inline>
        </w:drawing>
      </w:r>
    </w:p>
    <w:p w14:paraId="407B6E9C" w14:textId="77777777" w:rsidR="005932EA" w:rsidRPr="004516E2" w:rsidRDefault="005932EA" w:rsidP="00100548">
      <w:pPr>
        <w:rPr>
          <w:rFonts w:ascii="Century Gothic" w:hAnsi="Century Gothic"/>
        </w:rPr>
      </w:pPr>
    </w:p>
    <w:p w14:paraId="17EEE83D" w14:textId="096643B9" w:rsidR="00AE6A0B" w:rsidRPr="004516E2" w:rsidRDefault="00AE6A0B" w:rsidP="00AE6A0B">
      <w:pPr>
        <w:pStyle w:val="Heading2"/>
        <w:rPr>
          <w:rFonts w:ascii="Century Gothic" w:hAnsi="Century Gothic"/>
        </w:rPr>
      </w:pPr>
      <w:bookmarkStart w:id="54" w:name="_Toc137026180"/>
      <w:r w:rsidRPr="004516E2">
        <w:rPr>
          <w:rFonts w:ascii="Century Gothic" w:hAnsi="Century Gothic"/>
        </w:rPr>
        <w:t>Affordability of fuel bills (Q25/26)</w:t>
      </w:r>
      <w:bookmarkEnd w:id="54"/>
    </w:p>
    <w:p w14:paraId="6BF23029" w14:textId="1D127F1B" w:rsidR="009971D5" w:rsidRPr="004516E2" w:rsidRDefault="0010204C" w:rsidP="009971D5">
      <w:pPr>
        <w:rPr>
          <w:rFonts w:ascii="Century Gothic" w:hAnsi="Century Gothic"/>
        </w:rPr>
      </w:pPr>
      <w:r w:rsidRPr="004516E2">
        <w:rPr>
          <w:rFonts w:ascii="Century Gothic" w:hAnsi="Century Gothic"/>
        </w:rPr>
        <w:t xml:space="preserve">Over 6 in </w:t>
      </w:r>
      <w:r w:rsidR="005071A5" w:rsidRPr="004516E2">
        <w:rPr>
          <w:rFonts w:ascii="Century Gothic" w:hAnsi="Century Gothic"/>
        </w:rPr>
        <w:t>1</w:t>
      </w:r>
      <w:r w:rsidRPr="004516E2">
        <w:rPr>
          <w:rFonts w:ascii="Century Gothic" w:hAnsi="Century Gothic"/>
        </w:rPr>
        <w:t>0 tenants (61%) said their electricity and gas bills were just about affordable. More tenants were of the opinion that th</w:t>
      </w:r>
      <w:r w:rsidR="005071A5" w:rsidRPr="004516E2">
        <w:rPr>
          <w:rFonts w:ascii="Century Gothic" w:hAnsi="Century Gothic"/>
        </w:rPr>
        <w:t xml:space="preserve">eir bills were difficult to afford (27%) than easy to afford (11%).  </w:t>
      </w:r>
    </w:p>
    <w:p w14:paraId="5EFFD72E" w14:textId="14ED76A7" w:rsidR="00AE6A0B" w:rsidRPr="004516E2" w:rsidRDefault="00896A04" w:rsidP="00100548">
      <w:pPr>
        <w:rPr>
          <w:rFonts w:ascii="Century Gothic" w:hAnsi="Century Gothic"/>
        </w:rPr>
      </w:pPr>
      <w:r w:rsidRPr="004516E2">
        <w:rPr>
          <w:noProof/>
        </w:rPr>
        <w:drawing>
          <wp:inline distT="0" distB="0" distL="0" distR="0" wp14:anchorId="74EDAB06" wp14:editId="5CC6F486">
            <wp:extent cx="5476190" cy="2542857"/>
            <wp:effectExtent l="0" t="0" r="0" b="0"/>
            <wp:docPr id="46603615" name="Picture 1" descr="A graph with blue rectangles and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03615" name="Picture 1" descr="A graph with blue rectangles and black text&#10;&#10;Description automatically generated with low confidence"/>
                    <pic:cNvPicPr/>
                  </pic:nvPicPr>
                  <pic:blipFill>
                    <a:blip r:embed="rId29"/>
                    <a:stretch>
                      <a:fillRect/>
                    </a:stretch>
                  </pic:blipFill>
                  <pic:spPr>
                    <a:xfrm>
                      <a:off x="0" y="0"/>
                      <a:ext cx="5476190" cy="2542857"/>
                    </a:xfrm>
                    <a:prstGeom prst="rect">
                      <a:avLst/>
                    </a:prstGeom>
                  </pic:spPr>
                </pic:pic>
              </a:graphicData>
            </a:graphic>
          </wp:inline>
        </w:drawing>
      </w:r>
    </w:p>
    <w:p w14:paraId="10F962C3" w14:textId="77777777" w:rsidR="005071A5" w:rsidRPr="004516E2" w:rsidRDefault="005071A5">
      <w:pPr>
        <w:spacing w:line="240" w:lineRule="auto"/>
        <w:rPr>
          <w:rFonts w:ascii="Century Gothic" w:hAnsi="Century Gothic"/>
        </w:rPr>
      </w:pPr>
    </w:p>
    <w:p w14:paraId="4FC3CE35" w14:textId="77777777" w:rsidR="00E9742A" w:rsidRPr="004516E2" w:rsidRDefault="005071A5" w:rsidP="00BC7862">
      <w:pPr>
        <w:rPr>
          <w:rFonts w:ascii="Century Gothic" w:hAnsi="Century Gothic"/>
        </w:rPr>
      </w:pPr>
      <w:r w:rsidRPr="004516E2">
        <w:rPr>
          <w:rFonts w:ascii="Century Gothic" w:hAnsi="Century Gothic"/>
        </w:rPr>
        <w:lastRenderedPageBreak/>
        <w:t xml:space="preserve">Over 6 in 10 tenants said that in the last year they had chosen </w:t>
      </w:r>
      <w:r w:rsidR="005755DD" w:rsidRPr="004516E2">
        <w:rPr>
          <w:rFonts w:ascii="Century Gothic" w:hAnsi="Century Gothic"/>
        </w:rPr>
        <w:t xml:space="preserve">to not put their heating on because they could not afford it (62%). </w:t>
      </w:r>
      <w:r w:rsidR="00BC7862" w:rsidRPr="004516E2">
        <w:rPr>
          <w:rFonts w:ascii="Century Gothic" w:hAnsi="Century Gothic"/>
        </w:rPr>
        <w:t xml:space="preserve">Tenants aged 35-44 (78%) were most likely to have not put their heating on due to affordability issues, while tenants aged 65 and over were least likely to say they have done this (44%). </w:t>
      </w:r>
    </w:p>
    <w:p w14:paraId="06971BF4" w14:textId="25CAB4CD" w:rsidR="00896A04" w:rsidRPr="004516E2" w:rsidRDefault="00896A04" w:rsidP="00BC7862">
      <w:pPr>
        <w:rPr>
          <w:rFonts w:ascii="Century Gothic" w:hAnsi="Century Gothic"/>
        </w:rPr>
      </w:pPr>
    </w:p>
    <w:p w14:paraId="6350CDB4" w14:textId="14B96600" w:rsidR="00CD1A3B" w:rsidRPr="004516E2" w:rsidRDefault="0042437B" w:rsidP="00CD1A3B">
      <w:pPr>
        <w:pStyle w:val="Heading2"/>
        <w:rPr>
          <w:rFonts w:ascii="Century Gothic" w:hAnsi="Century Gothic"/>
        </w:rPr>
      </w:pPr>
      <w:bookmarkStart w:id="55" w:name="_Toc137026181"/>
      <w:r w:rsidRPr="004516E2">
        <w:rPr>
          <w:rFonts w:ascii="Century Gothic" w:hAnsi="Century Gothic"/>
        </w:rPr>
        <w:t xml:space="preserve">The </w:t>
      </w:r>
      <w:r w:rsidR="00CD1A3B" w:rsidRPr="004516E2">
        <w:rPr>
          <w:rFonts w:ascii="Century Gothic" w:hAnsi="Century Gothic"/>
        </w:rPr>
        <w:t xml:space="preserve">welfare rights service </w:t>
      </w:r>
      <w:r w:rsidR="00A93CE0" w:rsidRPr="004516E2">
        <w:rPr>
          <w:rFonts w:ascii="Century Gothic" w:hAnsi="Century Gothic"/>
        </w:rPr>
        <w:t xml:space="preserve">and financial support </w:t>
      </w:r>
      <w:r w:rsidR="00CD1A3B" w:rsidRPr="004516E2">
        <w:rPr>
          <w:rFonts w:ascii="Century Gothic" w:hAnsi="Century Gothic"/>
        </w:rPr>
        <w:t>(Q2</w:t>
      </w:r>
      <w:r w:rsidRPr="004516E2">
        <w:rPr>
          <w:rFonts w:ascii="Century Gothic" w:hAnsi="Century Gothic"/>
        </w:rPr>
        <w:t>7-30</w:t>
      </w:r>
      <w:r w:rsidR="00CD1A3B" w:rsidRPr="004516E2">
        <w:rPr>
          <w:rFonts w:ascii="Century Gothic" w:hAnsi="Century Gothic"/>
        </w:rPr>
        <w:t>)</w:t>
      </w:r>
      <w:bookmarkEnd w:id="55"/>
    </w:p>
    <w:p w14:paraId="7C4D1BC5" w14:textId="77777777" w:rsidR="00A93CE0" w:rsidRPr="004516E2" w:rsidRDefault="000E2FDE" w:rsidP="00AA3764">
      <w:pPr>
        <w:rPr>
          <w:rFonts w:ascii="Century Gothic" w:hAnsi="Century Gothic"/>
        </w:rPr>
      </w:pPr>
      <w:r w:rsidRPr="004516E2">
        <w:rPr>
          <w:rFonts w:ascii="Century Gothic" w:hAnsi="Century Gothic"/>
        </w:rPr>
        <w:t>Two thirds of</w:t>
      </w:r>
      <w:r w:rsidR="00CD1A3B" w:rsidRPr="004516E2">
        <w:rPr>
          <w:rFonts w:ascii="Century Gothic" w:hAnsi="Century Gothic"/>
        </w:rPr>
        <w:t xml:space="preserve"> tenants (</w:t>
      </w:r>
      <w:r w:rsidRPr="004516E2">
        <w:rPr>
          <w:rFonts w:ascii="Century Gothic" w:hAnsi="Century Gothic"/>
        </w:rPr>
        <w:t>66</w:t>
      </w:r>
      <w:r w:rsidR="00CD1A3B" w:rsidRPr="004516E2">
        <w:rPr>
          <w:rFonts w:ascii="Century Gothic" w:hAnsi="Century Gothic"/>
        </w:rPr>
        <w:t>%) were aware that the Association has a Welfare Rights Service</w:t>
      </w:r>
      <w:r w:rsidR="00B71912" w:rsidRPr="004516E2">
        <w:rPr>
          <w:rFonts w:ascii="Century Gothic" w:hAnsi="Century Gothic"/>
        </w:rPr>
        <w:t xml:space="preserve">. </w:t>
      </w:r>
    </w:p>
    <w:p w14:paraId="70A93FC8" w14:textId="77777777" w:rsidR="00A93CE0" w:rsidRPr="004516E2" w:rsidRDefault="00A93CE0" w:rsidP="00AA3764">
      <w:pPr>
        <w:rPr>
          <w:rFonts w:ascii="Century Gothic" w:hAnsi="Century Gothic"/>
        </w:rPr>
      </w:pPr>
    </w:p>
    <w:p w14:paraId="2AC8DA5D" w14:textId="352F3FA4" w:rsidR="00A93CE0" w:rsidRPr="004516E2" w:rsidRDefault="00B71912" w:rsidP="00AA3764">
      <w:pPr>
        <w:rPr>
          <w:rFonts w:ascii="Century Gothic" w:hAnsi="Century Gothic"/>
        </w:rPr>
      </w:pPr>
      <w:r w:rsidRPr="004516E2">
        <w:rPr>
          <w:rFonts w:ascii="Century Gothic" w:hAnsi="Century Gothic"/>
        </w:rPr>
        <w:t>The vast majority (</w:t>
      </w:r>
      <w:r w:rsidR="007F218D" w:rsidRPr="004516E2">
        <w:rPr>
          <w:rFonts w:ascii="Century Gothic" w:hAnsi="Century Gothic"/>
        </w:rPr>
        <w:t>78%</w:t>
      </w:r>
      <w:r w:rsidRPr="004516E2">
        <w:rPr>
          <w:rFonts w:ascii="Century Gothic" w:hAnsi="Century Gothic"/>
        </w:rPr>
        <w:t>)</w:t>
      </w:r>
      <w:r w:rsidR="007F218D" w:rsidRPr="004516E2">
        <w:rPr>
          <w:rFonts w:ascii="Century Gothic" w:hAnsi="Century Gothic"/>
        </w:rPr>
        <w:t xml:space="preserve"> were aware that Ruchazie has received funds to help tenants with the cost of living crisis. For example, support to help with paying fuel bills food vouchers and clothing etc. </w:t>
      </w:r>
      <w:r w:rsidR="00377590" w:rsidRPr="004516E2">
        <w:rPr>
          <w:rFonts w:ascii="Century Gothic" w:hAnsi="Century Gothic"/>
        </w:rPr>
        <w:t>Three in four tenants said they have received support from Ruchazie to assist with the cost of living crisis, amounting to 106 tenants.</w:t>
      </w:r>
    </w:p>
    <w:p w14:paraId="109D7D76" w14:textId="77777777" w:rsidR="00A93CE0" w:rsidRPr="004516E2" w:rsidRDefault="00A93CE0" w:rsidP="00AA3764">
      <w:pPr>
        <w:rPr>
          <w:rFonts w:ascii="Century Gothic" w:hAnsi="Century Gothic"/>
        </w:rPr>
      </w:pPr>
    </w:p>
    <w:p w14:paraId="0F801631" w14:textId="5256B1C2" w:rsidR="00D2467F" w:rsidRPr="004516E2" w:rsidRDefault="00A93CE0" w:rsidP="00AA3764">
      <w:pPr>
        <w:rPr>
          <w:rFonts w:ascii="Century Gothic" w:hAnsi="Century Gothic"/>
        </w:rPr>
      </w:pPr>
      <w:r w:rsidRPr="004516E2">
        <w:rPr>
          <w:rFonts w:ascii="Century Gothic" w:hAnsi="Century Gothic"/>
        </w:rPr>
        <w:t>A total of 14 tenants provided suggest</w:t>
      </w:r>
      <w:r w:rsidR="00840A8F">
        <w:rPr>
          <w:rFonts w:ascii="Century Gothic" w:hAnsi="Century Gothic"/>
        </w:rPr>
        <w:t>ions</w:t>
      </w:r>
      <w:r w:rsidRPr="004516E2">
        <w:rPr>
          <w:rFonts w:ascii="Century Gothic" w:hAnsi="Century Gothic"/>
        </w:rPr>
        <w:t xml:space="preserve"> for things that Ruchazie could be doing to help tenants with the </w:t>
      </w:r>
      <w:proofErr w:type="gramStart"/>
      <w:r w:rsidRPr="004516E2">
        <w:rPr>
          <w:rFonts w:ascii="Century Gothic" w:hAnsi="Century Gothic"/>
        </w:rPr>
        <w:t>cost of living</w:t>
      </w:r>
      <w:proofErr w:type="gramEnd"/>
      <w:r w:rsidRPr="004516E2">
        <w:rPr>
          <w:rFonts w:ascii="Century Gothic" w:hAnsi="Century Gothic"/>
        </w:rPr>
        <w:t xml:space="preserve"> crisis. Their suggestions are listed below and include </w:t>
      </w:r>
      <w:r w:rsidR="008811F9" w:rsidRPr="004516E2">
        <w:rPr>
          <w:rFonts w:ascii="Century Gothic" w:hAnsi="Century Gothic"/>
        </w:rPr>
        <w:t>providing more shopping vouchers</w:t>
      </w:r>
      <w:r w:rsidR="00DA6855" w:rsidRPr="004516E2">
        <w:rPr>
          <w:rFonts w:ascii="Century Gothic" w:hAnsi="Century Gothic"/>
        </w:rPr>
        <w:t xml:space="preserve"> and</w:t>
      </w:r>
      <w:r w:rsidR="0004518A" w:rsidRPr="004516E2">
        <w:rPr>
          <w:rFonts w:ascii="Century Gothic" w:hAnsi="Century Gothic"/>
        </w:rPr>
        <w:t xml:space="preserve"> providing more information to tenants on the help and support that is available. </w:t>
      </w:r>
    </w:p>
    <w:p w14:paraId="0F2215A6" w14:textId="34617AE6" w:rsidR="00830A70" w:rsidRPr="004516E2" w:rsidRDefault="00830A70" w:rsidP="00FA2176">
      <w:pPr>
        <w:pStyle w:val="ListParagraph"/>
        <w:numPr>
          <w:ilvl w:val="0"/>
          <w:numId w:val="20"/>
        </w:numPr>
        <w:rPr>
          <w:rFonts w:ascii="Century Gothic" w:hAnsi="Century Gothic"/>
          <w:i/>
          <w:iCs/>
        </w:rPr>
      </w:pPr>
      <w:r w:rsidRPr="004516E2">
        <w:rPr>
          <w:rFonts w:ascii="Century Gothic" w:hAnsi="Century Gothic"/>
          <w:i/>
          <w:iCs/>
        </w:rPr>
        <w:t>Give more shopping vouchers when they can.</w:t>
      </w:r>
    </w:p>
    <w:p w14:paraId="29A532C2" w14:textId="1AB4A438" w:rsidR="00830A70" w:rsidRPr="004516E2" w:rsidRDefault="00830A70" w:rsidP="00FA2176">
      <w:pPr>
        <w:pStyle w:val="ListParagraph"/>
        <w:numPr>
          <w:ilvl w:val="0"/>
          <w:numId w:val="20"/>
        </w:numPr>
        <w:rPr>
          <w:rFonts w:ascii="Century Gothic" w:hAnsi="Century Gothic"/>
          <w:i/>
          <w:iCs/>
        </w:rPr>
      </w:pPr>
      <w:r w:rsidRPr="004516E2">
        <w:rPr>
          <w:rFonts w:ascii="Century Gothic" w:hAnsi="Century Gothic"/>
          <w:i/>
          <w:iCs/>
        </w:rPr>
        <w:t>Give more shopping vouchers when they can.</w:t>
      </w:r>
    </w:p>
    <w:p w14:paraId="419911D2" w14:textId="1F0CC9F1" w:rsidR="00830A70" w:rsidRPr="004516E2" w:rsidRDefault="00830A70" w:rsidP="00FA2176">
      <w:pPr>
        <w:pStyle w:val="ListParagraph"/>
        <w:numPr>
          <w:ilvl w:val="0"/>
          <w:numId w:val="20"/>
        </w:numPr>
        <w:rPr>
          <w:rFonts w:ascii="Century Gothic" w:hAnsi="Century Gothic"/>
          <w:i/>
          <w:iCs/>
        </w:rPr>
      </w:pPr>
      <w:r w:rsidRPr="004516E2">
        <w:rPr>
          <w:rFonts w:ascii="Century Gothic" w:hAnsi="Century Gothic"/>
          <w:i/>
          <w:iCs/>
        </w:rPr>
        <w:t>Tell tenants what help there is available for them.</w:t>
      </w:r>
    </w:p>
    <w:p w14:paraId="284D7ADC" w14:textId="48ABF4F9" w:rsidR="00830A70" w:rsidRPr="004516E2" w:rsidRDefault="00830A70" w:rsidP="00FA2176">
      <w:pPr>
        <w:pStyle w:val="ListParagraph"/>
        <w:numPr>
          <w:ilvl w:val="0"/>
          <w:numId w:val="20"/>
        </w:numPr>
        <w:rPr>
          <w:rFonts w:ascii="Century Gothic" w:hAnsi="Century Gothic"/>
          <w:i/>
          <w:iCs/>
        </w:rPr>
      </w:pPr>
      <w:r w:rsidRPr="004516E2">
        <w:rPr>
          <w:rFonts w:ascii="Century Gothic" w:hAnsi="Century Gothic"/>
          <w:i/>
          <w:iCs/>
        </w:rPr>
        <w:t>If they told us what was available for help.</w:t>
      </w:r>
    </w:p>
    <w:p w14:paraId="3F6F0E08" w14:textId="07E1C6CF" w:rsidR="00830A70" w:rsidRPr="004516E2" w:rsidRDefault="00830A70" w:rsidP="00FA2176">
      <w:pPr>
        <w:pStyle w:val="ListParagraph"/>
        <w:numPr>
          <w:ilvl w:val="0"/>
          <w:numId w:val="20"/>
        </w:numPr>
        <w:rPr>
          <w:rFonts w:ascii="Century Gothic" w:hAnsi="Century Gothic"/>
          <w:i/>
          <w:iCs/>
        </w:rPr>
      </w:pPr>
      <w:r w:rsidRPr="004516E2">
        <w:rPr>
          <w:rFonts w:ascii="Century Gothic" w:hAnsi="Century Gothic"/>
          <w:i/>
          <w:iCs/>
        </w:rPr>
        <w:t>Tell people what they have available - I did not know this.</w:t>
      </w:r>
    </w:p>
    <w:p w14:paraId="227A2705" w14:textId="7B949836" w:rsidR="00830A70" w:rsidRPr="004516E2" w:rsidRDefault="00830A70" w:rsidP="00FA2176">
      <w:pPr>
        <w:pStyle w:val="ListParagraph"/>
        <w:numPr>
          <w:ilvl w:val="0"/>
          <w:numId w:val="20"/>
        </w:numPr>
        <w:rPr>
          <w:rFonts w:ascii="Century Gothic" w:hAnsi="Century Gothic"/>
          <w:i/>
          <w:iCs/>
        </w:rPr>
      </w:pPr>
      <w:r w:rsidRPr="004516E2">
        <w:rPr>
          <w:rFonts w:ascii="Century Gothic" w:hAnsi="Century Gothic"/>
          <w:i/>
          <w:iCs/>
        </w:rPr>
        <w:t>Tell their tenants what help they have available - I did not know.</w:t>
      </w:r>
    </w:p>
    <w:p w14:paraId="4337A3B0" w14:textId="0EA0457C" w:rsidR="00830A70" w:rsidRPr="004516E2" w:rsidRDefault="00830A70" w:rsidP="00FA2176">
      <w:pPr>
        <w:pStyle w:val="ListParagraph"/>
        <w:numPr>
          <w:ilvl w:val="0"/>
          <w:numId w:val="20"/>
        </w:numPr>
        <w:rPr>
          <w:rFonts w:ascii="Century Gothic" w:hAnsi="Century Gothic"/>
          <w:i/>
          <w:iCs/>
        </w:rPr>
      </w:pPr>
      <w:r w:rsidRPr="004516E2">
        <w:rPr>
          <w:rFonts w:ascii="Century Gothic" w:hAnsi="Century Gothic"/>
          <w:i/>
          <w:iCs/>
        </w:rPr>
        <w:t>Tell people what is available to them.</w:t>
      </w:r>
    </w:p>
    <w:p w14:paraId="488F6B9B" w14:textId="35964EE2" w:rsidR="00830A70" w:rsidRPr="004516E2" w:rsidRDefault="00830A70" w:rsidP="00FA2176">
      <w:pPr>
        <w:pStyle w:val="ListParagraph"/>
        <w:numPr>
          <w:ilvl w:val="0"/>
          <w:numId w:val="20"/>
        </w:numPr>
        <w:rPr>
          <w:rFonts w:ascii="Century Gothic" w:hAnsi="Century Gothic"/>
          <w:i/>
          <w:iCs/>
        </w:rPr>
      </w:pPr>
      <w:r w:rsidRPr="004516E2">
        <w:rPr>
          <w:rFonts w:ascii="Century Gothic" w:hAnsi="Century Gothic"/>
          <w:i/>
          <w:iCs/>
        </w:rPr>
        <w:t>Tell everyone what they have available.</w:t>
      </w:r>
    </w:p>
    <w:p w14:paraId="411FFCE3" w14:textId="625D0DB7" w:rsidR="00830A70" w:rsidRPr="004516E2" w:rsidRDefault="00830A70" w:rsidP="00FA2176">
      <w:pPr>
        <w:pStyle w:val="ListParagraph"/>
        <w:numPr>
          <w:ilvl w:val="0"/>
          <w:numId w:val="20"/>
        </w:numPr>
        <w:rPr>
          <w:rFonts w:ascii="Century Gothic" w:hAnsi="Century Gothic"/>
          <w:i/>
          <w:iCs/>
        </w:rPr>
      </w:pPr>
      <w:r w:rsidRPr="004516E2">
        <w:rPr>
          <w:rFonts w:ascii="Century Gothic" w:hAnsi="Century Gothic"/>
          <w:i/>
          <w:iCs/>
        </w:rPr>
        <w:t>More shopping vouchers.</w:t>
      </w:r>
    </w:p>
    <w:p w14:paraId="033579AB" w14:textId="26E4089D" w:rsidR="00830A70" w:rsidRPr="004516E2" w:rsidRDefault="00830A70" w:rsidP="00FA2176">
      <w:pPr>
        <w:pStyle w:val="ListParagraph"/>
        <w:numPr>
          <w:ilvl w:val="0"/>
          <w:numId w:val="20"/>
        </w:numPr>
        <w:rPr>
          <w:rFonts w:ascii="Century Gothic" w:hAnsi="Century Gothic"/>
          <w:i/>
          <w:iCs/>
        </w:rPr>
      </w:pPr>
      <w:r w:rsidRPr="004516E2">
        <w:rPr>
          <w:rFonts w:ascii="Century Gothic" w:hAnsi="Century Gothic"/>
          <w:i/>
          <w:iCs/>
        </w:rPr>
        <w:t>Tell people what they have available in a text or email.</w:t>
      </w:r>
    </w:p>
    <w:p w14:paraId="3589497F" w14:textId="152B2E6D" w:rsidR="00830A70" w:rsidRPr="004516E2" w:rsidRDefault="00830A70" w:rsidP="00FA2176">
      <w:pPr>
        <w:pStyle w:val="ListParagraph"/>
        <w:numPr>
          <w:ilvl w:val="0"/>
          <w:numId w:val="20"/>
        </w:numPr>
        <w:rPr>
          <w:rFonts w:ascii="Century Gothic" w:hAnsi="Century Gothic"/>
          <w:i/>
          <w:iCs/>
        </w:rPr>
      </w:pPr>
      <w:r w:rsidRPr="004516E2">
        <w:rPr>
          <w:rFonts w:ascii="Century Gothic" w:hAnsi="Century Gothic"/>
          <w:i/>
          <w:iCs/>
        </w:rPr>
        <w:t>Encourage more shopping vouchers.</w:t>
      </w:r>
    </w:p>
    <w:p w14:paraId="6ED565B4" w14:textId="34A0D8B3" w:rsidR="00830A70" w:rsidRPr="004516E2" w:rsidRDefault="00830A70" w:rsidP="00FA2176">
      <w:pPr>
        <w:pStyle w:val="ListParagraph"/>
        <w:numPr>
          <w:ilvl w:val="0"/>
          <w:numId w:val="20"/>
        </w:numPr>
        <w:rPr>
          <w:rFonts w:ascii="Century Gothic" w:hAnsi="Century Gothic"/>
          <w:i/>
          <w:iCs/>
        </w:rPr>
      </w:pPr>
      <w:r w:rsidRPr="004516E2">
        <w:rPr>
          <w:rFonts w:ascii="Century Gothic" w:hAnsi="Century Gothic"/>
          <w:i/>
          <w:iCs/>
        </w:rPr>
        <w:t>Maybe more help with fuel, although they have been very good.</w:t>
      </w:r>
    </w:p>
    <w:p w14:paraId="0BAB8FB2" w14:textId="3D6C77D5" w:rsidR="00830A70" w:rsidRPr="004516E2" w:rsidRDefault="00830A70" w:rsidP="00FA2176">
      <w:pPr>
        <w:pStyle w:val="ListParagraph"/>
        <w:numPr>
          <w:ilvl w:val="0"/>
          <w:numId w:val="20"/>
        </w:numPr>
        <w:rPr>
          <w:rFonts w:ascii="Century Gothic" w:hAnsi="Century Gothic"/>
          <w:i/>
          <w:iCs/>
        </w:rPr>
      </w:pPr>
      <w:r w:rsidRPr="004516E2">
        <w:rPr>
          <w:rFonts w:ascii="Century Gothic" w:hAnsi="Century Gothic"/>
          <w:i/>
          <w:iCs/>
        </w:rPr>
        <w:t xml:space="preserve">Remember the tenants that are working full time and pay full rent. We struggle like everyone </w:t>
      </w:r>
      <w:r w:rsidR="00325CE2" w:rsidRPr="004516E2">
        <w:rPr>
          <w:rFonts w:ascii="Century Gothic" w:hAnsi="Century Gothic"/>
          <w:i/>
          <w:iCs/>
        </w:rPr>
        <w:t>else,</w:t>
      </w:r>
      <w:r w:rsidRPr="004516E2">
        <w:rPr>
          <w:rFonts w:ascii="Century Gothic" w:hAnsi="Century Gothic"/>
          <w:i/>
          <w:iCs/>
        </w:rPr>
        <w:t xml:space="preserve"> but we don't get the help.</w:t>
      </w:r>
    </w:p>
    <w:p w14:paraId="55832679" w14:textId="155A1067" w:rsidR="00AA3764" w:rsidRPr="004516E2" w:rsidRDefault="00830A70" w:rsidP="00FA2176">
      <w:pPr>
        <w:pStyle w:val="ListParagraph"/>
        <w:numPr>
          <w:ilvl w:val="0"/>
          <w:numId w:val="20"/>
        </w:numPr>
        <w:rPr>
          <w:rFonts w:ascii="Century Gothic" w:hAnsi="Century Gothic"/>
          <w:i/>
          <w:iCs/>
        </w:rPr>
      </w:pPr>
      <w:r w:rsidRPr="004516E2">
        <w:rPr>
          <w:rFonts w:ascii="Century Gothic" w:hAnsi="Century Gothic"/>
          <w:i/>
          <w:iCs/>
        </w:rPr>
        <w:t>Upgrade the properties.</w:t>
      </w:r>
    </w:p>
    <w:p w14:paraId="760FADD2" w14:textId="3C53CE23" w:rsidR="004C63C0" w:rsidRPr="004516E2" w:rsidRDefault="004C63C0" w:rsidP="004C63C0">
      <w:pPr>
        <w:rPr>
          <w:rFonts w:ascii="Century Gothic" w:hAnsi="Century Gothic"/>
        </w:rPr>
      </w:pPr>
    </w:p>
    <w:p w14:paraId="1D13DD9C" w14:textId="07868E3F" w:rsidR="004C63C0" w:rsidRPr="004516E2" w:rsidRDefault="00AA3764" w:rsidP="004C63C0">
      <w:pPr>
        <w:pStyle w:val="Heading1"/>
        <w:rPr>
          <w:rFonts w:ascii="Century Gothic" w:hAnsi="Century Gothic" w:cs="Arial"/>
        </w:rPr>
      </w:pPr>
      <w:bookmarkStart w:id="56" w:name="_Toc137026182"/>
      <w:r w:rsidRPr="004516E2">
        <w:rPr>
          <w:rFonts w:ascii="Century Gothic" w:hAnsi="Century Gothic" w:cs="Arial"/>
        </w:rPr>
        <w:lastRenderedPageBreak/>
        <w:t>T</w:t>
      </w:r>
      <w:r w:rsidR="004C63C0" w:rsidRPr="004516E2">
        <w:rPr>
          <w:rFonts w:ascii="Century Gothic" w:hAnsi="Century Gothic" w:cs="Arial"/>
        </w:rPr>
        <w:t>HE NEIGHBOURHOOD</w:t>
      </w:r>
      <w:bookmarkEnd w:id="56"/>
    </w:p>
    <w:p w14:paraId="1E297760" w14:textId="44277851" w:rsidR="004C63C0" w:rsidRPr="004516E2" w:rsidRDefault="004C63C0" w:rsidP="004C63C0">
      <w:pPr>
        <w:pStyle w:val="Heading2"/>
        <w:rPr>
          <w:rFonts w:ascii="Century Gothic" w:hAnsi="Century Gothic"/>
        </w:rPr>
      </w:pPr>
      <w:bookmarkStart w:id="57" w:name="_Toc137026183"/>
      <w:r w:rsidRPr="004516E2">
        <w:rPr>
          <w:rFonts w:ascii="Century Gothic" w:hAnsi="Century Gothic"/>
        </w:rPr>
        <w:t>Neighbourhood as a place to live (Q</w:t>
      </w:r>
      <w:r w:rsidR="00B5327D" w:rsidRPr="004516E2">
        <w:rPr>
          <w:rFonts w:ascii="Century Gothic" w:hAnsi="Century Gothic"/>
        </w:rPr>
        <w:t>31</w:t>
      </w:r>
      <w:r w:rsidRPr="004516E2">
        <w:rPr>
          <w:rFonts w:ascii="Century Gothic" w:hAnsi="Century Gothic"/>
        </w:rPr>
        <w:t>)</w:t>
      </w:r>
      <w:bookmarkEnd w:id="57"/>
    </w:p>
    <w:p w14:paraId="29A6C0A5" w14:textId="2521684A" w:rsidR="00AB3F1B" w:rsidRPr="004516E2" w:rsidRDefault="00175E49" w:rsidP="004C63C0">
      <w:pPr>
        <w:rPr>
          <w:rFonts w:ascii="Century Gothic" w:hAnsi="Century Gothic"/>
        </w:rPr>
      </w:pPr>
      <w:r w:rsidRPr="004516E2">
        <w:rPr>
          <w:rFonts w:ascii="Century Gothic" w:hAnsi="Century Gothic"/>
        </w:rPr>
        <w:t xml:space="preserve">In terms of the neighbourhood as a place to live, </w:t>
      </w:r>
      <w:r w:rsidR="00830A70" w:rsidRPr="004516E2">
        <w:rPr>
          <w:rFonts w:ascii="Century Gothic" w:hAnsi="Century Gothic"/>
        </w:rPr>
        <w:t>almost all</w:t>
      </w:r>
      <w:r w:rsidRPr="004516E2">
        <w:rPr>
          <w:rFonts w:ascii="Century Gothic" w:hAnsi="Century Gothic"/>
        </w:rPr>
        <w:t xml:space="preserve"> tenants (</w:t>
      </w:r>
      <w:r w:rsidR="00830A70" w:rsidRPr="004516E2">
        <w:rPr>
          <w:rFonts w:ascii="Century Gothic" w:hAnsi="Century Gothic"/>
        </w:rPr>
        <w:t>97</w:t>
      </w:r>
      <w:r w:rsidRPr="004516E2">
        <w:rPr>
          <w:rFonts w:ascii="Century Gothic" w:hAnsi="Century Gothic"/>
        </w:rPr>
        <w:t xml:space="preserve">%) said they were very or fairly satisfied with their neighbourhood compared to </w:t>
      </w:r>
      <w:r w:rsidR="00830A70" w:rsidRPr="004516E2">
        <w:rPr>
          <w:rFonts w:ascii="Century Gothic" w:hAnsi="Century Gothic"/>
        </w:rPr>
        <w:t>1</w:t>
      </w:r>
      <w:r w:rsidRPr="004516E2">
        <w:rPr>
          <w:rFonts w:ascii="Century Gothic" w:hAnsi="Century Gothic"/>
        </w:rPr>
        <w:t xml:space="preserve">% who were neither satisfied nor dissatisfied and </w:t>
      </w:r>
      <w:r w:rsidR="00C41488" w:rsidRPr="004516E2">
        <w:rPr>
          <w:rFonts w:ascii="Century Gothic" w:hAnsi="Century Gothic"/>
        </w:rPr>
        <w:t>2</w:t>
      </w:r>
      <w:r w:rsidRPr="004516E2">
        <w:rPr>
          <w:rFonts w:ascii="Century Gothic" w:hAnsi="Century Gothic"/>
        </w:rPr>
        <w:t xml:space="preserve">% who were very dissatisfied. </w:t>
      </w:r>
    </w:p>
    <w:p w14:paraId="7C1ACD72" w14:textId="22E0E73B" w:rsidR="000C1BFF" w:rsidRPr="004516E2" w:rsidRDefault="000C1BFF" w:rsidP="004C63C0">
      <w:pPr>
        <w:rPr>
          <w:rFonts w:ascii="Century Gothic" w:hAnsi="Century Gothic"/>
        </w:rPr>
      </w:pPr>
      <w:r w:rsidRPr="004516E2">
        <w:rPr>
          <w:noProof/>
        </w:rPr>
        <w:drawing>
          <wp:inline distT="0" distB="0" distL="0" distR="0" wp14:anchorId="29137889" wp14:editId="431F6806">
            <wp:extent cx="5846102" cy="2714625"/>
            <wp:effectExtent l="0" t="0" r="2540" b="0"/>
            <wp:docPr id="1119759476" name="Picture 1" descr="A picture containing text, screenshot, font, soft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759476" name="Picture 1" descr="A picture containing text, screenshot, font, software&#10;&#10;Description automatically generated"/>
                    <pic:cNvPicPr/>
                  </pic:nvPicPr>
                  <pic:blipFill>
                    <a:blip r:embed="rId30"/>
                    <a:stretch>
                      <a:fillRect/>
                    </a:stretch>
                  </pic:blipFill>
                  <pic:spPr>
                    <a:xfrm>
                      <a:off x="0" y="0"/>
                      <a:ext cx="5851771" cy="2717258"/>
                    </a:xfrm>
                    <a:prstGeom prst="rect">
                      <a:avLst/>
                    </a:prstGeom>
                  </pic:spPr>
                </pic:pic>
              </a:graphicData>
            </a:graphic>
          </wp:inline>
        </w:drawing>
      </w:r>
    </w:p>
    <w:p w14:paraId="0FB28372" w14:textId="5EF01152" w:rsidR="004C63C0" w:rsidRPr="004516E2" w:rsidRDefault="004C63C0" w:rsidP="004C63C0">
      <w:pPr>
        <w:rPr>
          <w:rFonts w:ascii="Century Gothic" w:hAnsi="Century Gothic"/>
        </w:rPr>
      </w:pPr>
    </w:p>
    <w:p w14:paraId="75A69D44" w14:textId="398E2BAC" w:rsidR="00AD4CB4" w:rsidRPr="004516E2" w:rsidRDefault="00AD4CB4" w:rsidP="004C63C0">
      <w:pPr>
        <w:rPr>
          <w:rFonts w:ascii="Century Gothic" w:hAnsi="Century Gothic"/>
        </w:rPr>
      </w:pPr>
      <w:r w:rsidRPr="004516E2">
        <w:rPr>
          <w:rFonts w:ascii="Century Gothic" w:hAnsi="Century Gothic"/>
        </w:rPr>
        <w:t>Satisfaction</w:t>
      </w:r>
      <w:r w:rsidR="00F52D8C" w:rsidRPr="004516E2">
        <w:rPr>
          <w:rFonts w:ascii="Century Gothic" w:hAnsi="Century Gothic"/>
        </w:rPr>
        <w:t xml:space="preserve"> with the neighbourhood as a place to live analysed at street level is shown in the table below. As can be seen below, only tenants liv</w:t>
      </w:r>
      <w:r w:rsidRPr="004516E2">
        <w:rPr>
          <w:rFonts w:ascii="Century Gothic" w:hAnsi="Century Gothic"/>
        </w:rPr>
        <w:t>ing in Drumlochy Road (2 tenants) and in Caprin</w:t>
      </w:r>
      <w:r w:rsidR="001D126F">
        <w:rPr>
          <w:rFonts w:ascii="Century Gothic" w:hAnsi="Century Gothic"/>
        </w:rPr>
        <w:t>g</w:t>
      </w:r>
      <w:r w:rsidRPr="004516E2">
        <w:rPr>
          <w:rFonts w:ascii="Century Gothic" w:hAnsi="Century Gothic"/>
        </w:rPr>
        <w:t xml:space="preserve">ton Place (1 tenant) were dissatisfied with their neighbourhood as a place to live. </w:t>
      </w:r>
    </w:p>
    <w:tbl>
      <w:tblPr>
        <w:tblW w:w="9269" w:type="dxa"/>
        <w:tblLook w:val="04A0" w:firstRow="1" w:lastRow="0" w:firstColumn="1" w:lastColumn="0" w:noHBand="0" w:noVBand="1"/>
      </w:tblPr>
      <w:tblGrid>
        <w:gridCol w:w="2547"/>
        <w:gridCol w:w="681"/>
        <w:gridCol w:w="1986"/>
        <w:gridCol w:w="2207"/>
        <w:gridCol w:w="1848"/>
      </w:tblGrid>
      <w:tr w:rsidR="00DF2A8A" w:rsidRPr="00DF2A8A" w14:paraId="7F52FA24" w14:textId="77777777" w:rsidTr="00DF2A8A">
        <w:trPr>
          <w:trHeight w:val="300"/>
        </w:trPr>
        <w:tc>
          <w:tcPr>
            <w:tcW w:w="9269" w:type="dxa"/>
            <w:gridSpan w:val="5"/>
            <w:tcBorders>
              <w:top w:val="single" w:sz="4" w:space="0" w:color="auto"/>
              <w:left w:val="single" w:sz="4" w:space="0" w:color="auto"/>
              <w:bottom w:val="single" w:sz="4" w:space="0" w:color="auto"/>
              <w:right w:val="single" w:sz="4" w:space="0" w:color="auto"/>
            </w:tcBorders>
            <w:shd w:val="clear" w:color="000000" w:fill="CD006E"/>
            <w:noWrap/>
            <w:vAlign w:val="center"/>
            <w:hideMark/>
          </w:tcPr>
          <w:p w14:paraId="0F02F3E3" w14:textId="77777777" w:rsidR="00DF2A8A" w:rsidRPr="00DF2A8A" w:rsidRDefault="00DF2A8A" w:rsidP="00DF2A8A">
            <w:pPr>
              <w:spacing w:line="240" w:lineRule="auto"/>
              <w:rPr>
                <w:rFonts w:ascii="Century Gothic" w:hAnsi="Century Gothic" w:cs="Calibri"/>
                <w:b/>
                <w:bCs/>
                <w:color w:val="FFFFFF"/>
                <w:sz w:val="22"/>
                <w:szCs w:val="22"/>
                <w:lang w:eastAsia="en-GB"/>
              </w:rPr>
            </w:pPr>
            <w:r w:rsidRPr="00DF2A8A">
              <w:rPr>
                <w:rFonts w:ascii="Century Gothic" w:hAnsi="Century Gothic" w:cs="Calibri"/>
                <w:b/>
                <w:bCs/>
                <w:color w:val="FFFFFF"/>
                <w:sz w:val="22"/>
                <w:szCs w:val="22"/>
                <w:lang w:eastAsia="en-GB"/>
              </w:rPr>
              <w:t>Neighbourhood as a place to live analysed by area</w:t>
            </w:r>
          </w:p>
        </w:tc>
      </w:tr>
      <w:tr w:rsidR="00DF2A8A" w:rsidRPr="00DF2A8A" w14:paraId="2DE5366B" w14:textId="77777777" w:rsidTr="00DF2A8A">
        <w:trPr>
          <w:trHeight w:val="300"/>
        </w:trPr>
        <w:tc>
          <w:tcPr>
            <w:tcW w:w="2547" w:type="dxa"/>
            <w:tcBorders>
              <w:top w:val="nil"/>
              <w:left w:val="single" w:sz="4" w:space="0" w:color="auto"/>
              <w:bottom w:val="nil"/>
              <w:right w:val="single" w:sz="4" w:space="0" w:color="auto"/>
            </w:tcBorders>
            <w:shd w:val="clear" w:color="000000" w:fill="4472C4"/>
            <w:noWrap/>
            <w:vAlign w:val="center"/>
            <w:hideMark/>
          </w:tcPr>
          <w:p w14:paraId="2D533D80" w14:textId="77777777" w:rsidR="00DF2A8A" w:rsidRPr="00DF2A8A" w:rsidRDefault="00DF2A8A" w:rsidP="00DF2A8A">
            <w:pPr>
              <w:spacing w:line="240" w:lineRule="auto"/>
              <w:rPr>
                <w:rFonts w:ascii="Century Gothic" w:hAnsi="Century Gothic" w:cs="Calibri"/>
                <w:b/>
                <w:bCs/>
                <w:color w:val="FFFFFF"/>
                <w:sz w:val="20"/>
                <w:szCs w:val="20"/>
                <w:lang w:eastAsia="en-GB"/>
              </w:rPr>
            </w:pPr>
            <w:r w:rsidRPr="00DF2A8A">
              <w:rPr>
                <w:rFonts w:ascii="Century Gothic" w:hAnsi="Century Gothic" w:cs="Calibri"/>
                <w:b/>
                <w:bCs/>
                <w:color w:val="FFFFFF"/>
                <w:sz w:val="20"/>
                <w:szCs w:val="20"/>
                <w:lang w:eastAsia="en-GB"/>
              </w:rPr>
              <w:t> </w:t>
            </w:r>
          </w:p>
        </w:tc>
        <w:tc>
          <w:tcPr>
            <w:tcW w:w="681" w:type="dxa"/>
            <w:tcBorders>
              <w:top w:val="nil"/>
              <w:left w:val="nil"/>
              <w:bottom w:val="nil"/>
              <w:right w:val="single" w:sz="4" w:space="0" w:color="auto"/>
            </w:tcBorders>
            <w:shd w:val="clear" w:color="000000" w:fill="4472C4"/>
            <w:noWrap/>
            <w:vAlign w:val="center"/>
            <w:hideMark/>
          </w:tcPr>
          <w:p w14:paraId="6D6B2C3E" w14:textId="77777777" w:rsidR="00DF2A8A" w:rsidRPr="00DF2A8A" w:rsidRDefault="00DF2A8A" w:rsidP="00DF2A8A">
            <w:pPr>
              <w:spacing w:line="240" w:lineRule="auto"/>
              <w:jc w:val="center"/>
              <w:rPr>
                <w:rFonts w:ascii="Century Gothic" w:hAnsi="Century Gothic" w:cs="Calibri"/>
                <w:b/>
                <w:bCs/>
                <w:color w:val="FFFFFF"/>
                <w:sz w:val="20"/>
                <w:szCs w:val="20"/>
                <w:lang w:eastAsia="en-GB"/>
              </w:rPr>
            </w:pPr>
            <w:r w:rsidRPr="00DF2A8A">
              <w:rPr>
                <w:rFonts w:ascii="Century Gothic" w:hAnsi="Century Gothic" w:cs="Calibri"/>
                <w:b/>
                <w:bCs/>
                <w:color w:val="FFFFFF"/>
                <w:sz w:val="20"/>
                <w:szCs w:val="20"/>
                <w:lang w:eastAsia="en-GB"/>
              </w:rPr>
              <w:t>Base</w:t>
            </w:r>
          </w:p>
        </w:tc>
        <w:tc>
          <w:tcPr>
            <w:tcW w:w="1986" w:type="dxa"/>
            <w:tcBorders>
              <w:top w:val="nil"/>
              <w:left w:val="nil"/>
              <w:bottom w:val="nil"/>
              <w:right w:val="single" w:sz="4" w:space="0" w:color="auto"/>
            </w:tcBorders>
            <w:shd w:val="clear" w:color="000000" w:fill="4472C4"/>
            <w:noWrap/>
            <w:vAlign w:val="center"/>
            <w:hideMark/>
          </w:tcPr>
          <w:p w14:paraId="438D3112" w14:textId="77777777" w:rsidR="00DF2A8A" w:rsidRPr="00DF2A8A" w:rsidRDefault="00DF2A8A" w:rsidP="00DF2A8A">
            <w:pPr>
              <w:spacing w:line="240" w:lineRule="auto"/>
              <w:jc w:val="center"/>
              <w:rPr>
                <w:rFonts w:ascii="Century Gothic" w:hAnsi="Century Gothic" w:cs="Calibri"/>
                <w:b/>
                <w:bCs/>
                <w:color w:val="FFFFFF"/>
                <w:sz w:val="20"/>
                <w:szCs w:val="20"/>
                <w:lang w:eastAsia="en-GB"/>
              </w:rPr>
            </w:pPr>
            <w:r w:rsidRPr="00DF2A8A">
              <w:rPr>
                <w:rFonts w:ascii="Century Gothic" w:hAnsi="Century Gothic" w:cs="Calibri"/>
                <w:b/>
                <w:bCs/>
                <w:color w:val="FFFFFF"/>
                <w:sz w:val="20"/>
                <w:szCs w:val="20"/>
                <w:lang w:eastAsia="en-GB"/>
              </w:rPr>
              <w:t>% very/ fairly satisfied</w:t>
            </w:r>
          </w:p>
        </w:tc>
        <w:tc>
          <w:tcPr>
            <w:tcW w:w="2207" w:type="dxa"/>
            <w:tcBorders>
              <w:top w:val="nil"/>
              <w:left w:val="nil"/>
              <w:bottom w:val="nil"/>
              <w:right w:val="single" w:sz="4" w:space="0" w:color="auto"/>
            </w:tcBorders>
            <w:shd w:val="clear" w:color="000000" w:fill="4472C4"/>
            <w:noWrap/>
            <w:vAlign w:val="center"/>
            <w:hideMark/>
          </w:tcPr>
          <w:p w14:paraId="1AA064C5" w14:textId="77777777" w:rsidR="00DF2A8A" w:rsidRPr="00DF2A8A" w:rsidRDefault="00DF2A8A" w:rsidP="00DF2A8A">
            <w:pPr>
              <w:spacing w:line="240" w:lineRule="auto"/>
              <w:jc w:val="center"/>
              <w:rPr>
                <w:rFonts w:ascii="Century Gothic" w:hAnsi="Century Gothic" w:cs="Calibri"/>
                <w:b/>
                <w:bCs/>
                <w:color w:val="FFFFFF"/>
                <w:sz w:val="20"/>
                <w:szCs w:val="20"/>
                <w:lang w:eastAsia="en-GB"/>
              </w:rPr>
            </w:pPr>
            <w:r w:rsidRPr="00DF2A8A">
              <w:rPr>
                <w:rFonts w:ascii="Century Gothic" w:hAnsi="Century Gothic" w:cs="Calibri"/>
                <w:b/>
                <w:bCs/>
                <w:color w:val="FFFFFF"/>
                <w:sz w:val="20"/>
                <w:szCs w:val="20"/>
                <w:lang w:eastAsia="en-GB"/>
              </w:rPr>
              <w:t>% neither satisfied nor dissatisfied</w:t>
            </w:r>
          </w:p>
        </w:tc>
        <w:tc>
          <w:tcPr>
            <w:tcW w:w="1843" w:type="dxa"/>
            <w:tcBorders>
              <w:top w:val="nil"/>
              <w:left w:val="nil"/>
              <w:bottom w:val="nil"/>
              <w:right w:val="single" w:sz="4" w:space="0" w:color="auto"/>
            </w:tcBorders>
            <w:shd w:val="clear" w:color="000000" w:fill="4472C4"/>
            <w:noWrap/>
            <w:vAlign w:val="center"/>
            <w:hideMark/>
          </w:tcPr>
          <w:p w14:paraId="16469C41" w14:textId="77777777" w:rsidR="00DF2A8A" w:rsidRPr="00DF2A8A" w:rsidRDefault="00DF2A8A" w:rsidP="00DF2A8A">
            <w:pPr>
              <w:spacing w:line="240" w:lineRule="auto"/>
              <w:jc w:val="center"/>
              <w:rPr>
                <w:rFonts w:ascii="Century Gothic" w:hAnsi="Century Gothic" w:cs="Calibri"/>
                <w:b/>
                <w:bCs/>
                <w:color w:val="FFFFFF"/>
                <w:sz w:val="20"/>
                <w:szCs w:val="20"/>
                <w:lang w:eastAsia="en-GB"/>
              </w:rPr>
            </w:pPr>
            <w:r w:rsidRPr="00DF2A8A">
              <w:rPr>
                <w:rFonts w:ascii="Century Gothic" w:hAnsi="Century Gothic" w:cs="Calibri"/>
                <w:b/>
                <w:bCs/>
                <w:color w:val="FFFFFF"/>
                <w:sz w:val="20"/>
                <w:szCs w:val="20"/>
                <w:lang w:eastAsia="en-GB"/>
              </w:rPr>
              <w:t>% very/ fairly dissatisfied</w:t>
            </w:r>
          </w:p>
        </w:tc>
      </w:tr>
      <w:tr w:rsidR="00DF2A8A" w:rsidRPr="00DF2A8A" w14:paraId="412E43B3" w14:textId="77777777" w:rsidTr="00DF2A8A">
        <w:trPr>
          <w:trHeight w:val="300"/>
        </w:trPr>
        <w:tc>
          <w:tcPr>
            <w:tcW w:w="2547" w:type="dxa"/>
            <w:tcBorders>
              <w:top w:val="single" w:sz="4" w:space="0" w:color="auto"/>
              <w:left w:val="single" w:sz="4" w:space="0" w:color="auto"/>
              <w:bottom w:val="single" w:sz="4" w:space="0" w:color="auto"/>
              <w:right w:val="single" w:sz="4" w:space="0" w:color="auto"/>
            </w:tcBorders>
            <w:shd w:val="clear" w:color="000000" w:fill="FFFFFF"/>
            <w:noWrap/>
            <w:hideMark/>
          </w:tcPr>
          <w:p w14:paraId="4D656151" w14:textId="77777777" w:rsidR="00DF2A8A" w:rsidRPr="00DF2A8A" w:rsidRDefault="00DF2A8A" w:rsidP="00DF2A8A">
            <w:pPr>
              <w:spacing w:line="240" w:lineRule="auto"/>
              <w:rPr>
                <w:rFonts w:ascii="Century Gothic" w:hAnsi="Century Gothic" w:cs="Calibri"/>
                <w:sz w:val="20"/>
                <w:szCs w:val="20"/>
                <w:lang w:eastAsia="en-GB"/>
              </w:rPr>
            </w:pPr>
            <w:r w:rsidRPr="00DF2A8A">
              <w:rPr>
                <w:rFonts w:ascii="Century Gothic" w:hAnsi="Century Gothic" w:cs="Calibri"/>
                <w:sz w:val="20"/>
                <w:szCs w:val="20"/>
                <w:lang w:eastAsia="en-GB"/>
              </w:rPr>
              <w:t>Claypotts Road</w:t>
            </w:r>
          </w:p>
        </w:tc>
        <w:tc>
          <w:tcPr>
            <w:tcW w:w="681" w:type="dxa"/>
            <w:tcBorders>
              <w:top w:val="single" w:sz="4" w:space="0" w:color="auto"/>
              <w:left w:val="nil"/>
              <w:bottom w:val="single" w:sz="4" w:space="0" w:color="auto"/>
              <w:right w:val="single" w:sz="4" w:space="0" w:color="auto"/>
            </w:tcBorders>
            <w:shd w:val="clear" w:color="000000" w:fill="FFFFFF"/>
            <w:noWrap/>
            <w:hideMark/>
          </w:tcPr>
          <w:p w14:paraId="45532DFA" w14:textId="77777777" w:rsidR="00DF2A8A" w:rsidRPr="00DF2A8A" w:rsidRDefault="00DF2A8A" w:rsidP="00DF2A8A">
            <w:pPr>
              <w:spacing w:line="240" w:lineRule="auto"/>
              <w:jc w:val="center"/>
              <w:rPr>
                <w:rFonts w:ascii="Century Gothic" w:hAnsi="Century Gothic" w:cs="Calibri"/>
                <w:sz w:val="20"/>
                <w:szCs w:val="20"/>
                <w:lang w:eastAsia="en-GB"/>
              </w:rPr>
            </w:pPr>
            <w:r w:rsidRPr="00DF2A8A">
              <w:rPr>
                <w:rFonts w:ascii="Century Gothic" w:hAnsi="Century Gothic" w:cs="Calibri"/>
                <w:sz w:val="20"/>
                <w:szCs w:val="20"/>
                <w:lang w:eastAsia="en-GB"/>
              </w:rPr>
              <w:t>28</w:t>
            </w:r>
          </w:p>
        </w:tc>
        <w:tc>
          <w:tcPr>
            <w:tcW w:w="1986" w:type="dxa"/>
            <w:tcBorders>
              <w:top w:val="single" w:sz="4" w:space="0" w:color="auto"/>
              <w:left w:val="nil"/>
              <w:bottom w:val="single" w:sz="4" w:space="0" w:color="auto"/>
              <w:right w:val="single" w:sz="4" w:space="0" w:color="auto"/>
            </w:tcBorders>
            <w:shd w:val="clear" w:color="000000" w:fill="FFFFFF"/>
            <w:noWrap/>
            <w:hideMark/>
          </w:tcPr>
          <w:p w14:paraId="2317A996" w14:textId="77777777" w:rsidR="00DF2A8A" w:rsidRPr="00DF2A8A" w:rsidRDefault="00DF2A8A" w:rsidP="00DF2A8A">
            <w:pPr>
              <w:spacing w:line="240" w:lineRule="auto"/>
              <w:jc w:val="center"/>
              <w:rPr>
                <w:rFonts w:ascii="Century Gothic" w:hAnsi="Century Gothic" w:cs="Calibri"/>
                <w:sz w:val="20"/>
                <w:szCs w:val="20"/>
                <w:lang w:eastAsia="en-GB"/>
              </w:rPr>
            </w:pPr>
            <w:r w:rsidRPr="00DF2A8A">
              <w:rPr>
                <w:rFonts w:ascii="Century Gothic" w:hAnsi="Century Gothic" w:cs="Calibri"/>
                <w:sz w:val="20"/>
                <w:szCs w:val="20"/>
                <w:lang w:eastAsia="en-GB"/>
              </w:rPr>
              <w:t>100%</w:t>
            </w:r>
          </w:p>
        </w:tc>
        <w:tc>
          <w:tcPr>
            <w:tcW w:w="2207" w:type="dxa"/>
            <w:tcBorders>
              <w:top w:val="single" w:sz="4" w:space="0" w:color="auto"/>
              <w:left w:val="nil"/>
              <w:bottom w:val="single" w:sz="4" w:space="0" w:color="auto"/>
              <w:right w:val="single" w:sz="4" w:space="0" w:color="auto"/>
            </w:tcBorders>
            <w:shd w:val="clear" w:color="000000" w:fill="FFFFFF"/>
            <w:noWrap/>
            <w:hideMark/>
          </w:tcPr>
          <w:p w14:paraId="5DD1AA32" w14:textId="77777777" w:rsidR="00DF2A8A" w:rsidRPr="00DF2A8A" w:rsidRDefault="00DF2A8A" w:rsidP="00DF2A8A">
            <w:pPr>
              <w:spacing w:line="240" w:lineRule="auto"/>
              <w:jc w:val="center"/>
              <w:rPr>
                <w:rFonts w:ascii="Century Gothic" w:hAnsi="Century Gothic" w:cs="Calibri"/>
                <w:sz w:val="20"/>
                <w:szCs w:val="20"/>
                <w:lang w:eastAsia="en-GB"/>
              </w:rPr>
            </w:pPr>
            <w:r w:rsidRPr="00DF2A8A">
              <w:rPr>
                <w:rFonts w:ascii="Century Gothic" w:hAnsi="Century Gothic" w:cs="Calibri"/>
                <w:sz w:val="20"/>
                <w:szCs w:val="20"/>
                <w:lang w:eastAsia="en-GB"/>
              </w:rPr>
              <w:t>-</w:t>
            </w:r>
          </w:p>
        </w:tc>
        <w:tc>
          <w:tcPr>
            <w:tcW w:w="1843" w:type="dxa"/>
            <w:tcBorders>
              <w:top w:val="single" w:sz="4" w:space="0" w:color="auto"/>
              <w:left w:val="nil"/>
              <w:bottom w:val="single" w:sz="4" w:space="0" w:color="auto"/>
              <w:right w:val="single" w:sz="4" w:space="0" w:color="auto"/>
            </w:tcBorders>
            <w:shd w:val="clear" w:color="000000" w:fill="FFFFFF"/>
            <w:noWrap/>
            <w:hideMark/>
          </w:tcPr>
          <w:p w14:paraId="4F7B1DAD" w14:textId="77777777" w:rsidR="00DF2A8A" w:rsidRPr="00DF2A8A" w:rsidRDefault="00DF2A8A" w:rsidP="00DF2A8A">
            <w:pPr>
              <w:spacing w:line="240" w:lineRule="auto"/>
              <w:jc w:val="center"/>
              <w:rPr>
                <w:rFonts w:ascii="Century Gothic" w:hAnsi="Century Gothic" w:cs="Calibri"/>
                <w:sz w:val="20"/>
                <w:szCs w:val="20"/>
                <w:lang w:eastAsia="en-GB"/>
              </w:rPr>
            </w:pPr>
            <w:r w:rsidRPr="00DF2A8A">
              <w:rPr>
                <w:rFonts w:ascii="Century Gothic" w:hAnsi="Century Gothic" w:cs="Calibri"/>
                <w:sz w:val="20"/>
                <w:szCs w:val="20"/>
                <w:lang w:eastAsia="en-GB"/>
              </w:rPr>
              <w:t>-</w:t>
            </w:r>
          </w:p>
        </w:tc>
      </w:tr>
      <w:tr w:rsidR="00DF2A8A" w:rsidRPr="00DF2A8A" w14:paraId="638FB7B8" w14:textId="77777777" w:rsidTr="00DF2A8A">
        <w:trPr>
          <w:trHeight w:val="300"/>
        </w:trPr>
        <w:tc>
          <w:tcPr>
            <w:tcW w:w="2547" w:type="dxa"/>
            <w:tcBorders>
              <w:top w:val="nil"/>
              <w:left w:val="single" w:sz="4" w:space="0" w:color="auto"/>
              <w:bottom w:val="single" w:sz="4" w:space="0" w:color="auto"/>
              <w:right w:val="single" w:sz="4" w:space="0" w:color="auto"/>
            </w:tcBorders>
            <w:shd w:val="clear" w:color="000000" w:fill="FFFFFF"/>
            <w:noWrap/>
            <w:hideMark/>
          </w:tcPr>
          <w:p w14:paraId="26E7F94E" w14:textId="77777777" w:rsidR="00DF2A8A" w:rsidRPr="00DF2A8A" w:rsidRDefault="00DF2A8A" w:rsidP="00DF2A8A">
            <w:pPr>
              <w:spacing w:line="240" w:lineRule="auto"/>
              <w:rPr>
                <w:rFonts w:ascii="Century Gothic" w:hAnsi="Century Gothic" w:cs="Calibri"/>
                <w:sz w:val="20"/>
                <w:szCs w:val="20"/>
                <w:lang w:eastAsia="en-GB"/>
              </w:rPr>
            </w:pPr>
            <w:r w:rsidRPr="00DF2A8A">
              <w:rPr>
                <w:rFonts w:ascii="Century Gothic" w:hAnsi="Century Gothic" w:cs="Calibri"/>
                <w:sz w:val="20"/>
                <w:szCs w:val="20"/>
                <w:lang w:eastAsia="en-GB"/>
              </w:rPr>
              <w:t>Avondale Street</w:t>
            </w:r>
          </w:p>
        </w:tc>
        <w:tc>
          <w:tcPr>
            <w:tcW w:w="681" w:type="dxa"/>
            <w:tcBorders>
              <w:top w:val="nil"/>
              <w:left w:val="nil"/>
              <w:bottom w:val="single" w:sz="4" w:space="0" w:color="auto"/>
              <w:right w:val="single" w:sz="4" w:space="0" w:color="auto"/>
            </w:tcBorders>
            <w:shd w:val="clear" w:color="000000" w:fill="FFFFFF"/>
            <w:noWrap/>
            <w:hideMark/>
          </w:tcPr>
          <w:p w14:paraId="2C53DF8F" w14:textId="77777777" w:rsidR="00DF2A8A" w:rsidRPr="00DF2A8A" w:rsidRDefault="00DF2A8A" w:rsidP="00DF2A8A">
            <w:pPr>
              <w:spacing w:line="240" w:lineRule="auto"/>
              <w:jc w:val="center"/>
              <w:rPr>
                <w:rFonts w:ascii="Century Gothic" w:hAnsi="Century Gothic" w:cs="Calibri"/>
                <w:sz w:val="20"/>
                <w:szCs w:val="20"/>
                <w:lang w:eastAsia="en-GB"/>
              </w:rPr>
            </w:pPr>
            <w:r w:rsidRPr="00DF2A8A">
              <w:rPr>
                <w:rFonts w:ascii="Century Gothic" w:hAnsi="Century Gothic" w:cs="Calibri"/>
                <w:sz w:val="20"/>
                <w:szCs w:val="20"/>
                <w:lang w:eastAsia="en-GB"/>
              </w:rPr>
              <w:t>18</w:t>
            </w:r>
          </w:p>
        </w:tc>
        <w:tc>
          <w:tcPr>
            <w:tcW w:w="1986" w:type="dxa"/>
            <w:tcBorders>
              <w:top w:val="nil"/>
              <w:left w:val="nil"/>
              <w:bottom w:val="single" w:sz="4" w:space="0" w:color="auto"/>
              <w:right w:val="single" w:sz="4" w:space="0" w:color="auto"/>
            </w:tcBorders>
            <w:shd w:val="clear" w:color="000000" w:fill="FFFFFF"/>
            <w:noWrap/>
            <w:hideMark/>
          </w:tcPr>
          <w:p w14:paraId="28B42999" w14:textId="77777777" w:rsidR="00DF2A8A" w:rsidRPr="00DF2A8A" w:rsidRDefault="00DF2A8A" w:rsidP="00DF2A8A">
            <w:pPr>
              <w:spacing w:line="240" w:lineRule="auto"/>
              <w:jc w:val="center"/>
              <w:rPr>
                <w:rFonts w:ascii="Century Gothic" w:hAnsi="Century Gothic" w:cs="Calibri"/>
                <w:sz w:val="20"/>
                <w:szCs w:val="20"/>
                <w:lang w:eastAsia="en-GB"/>
              </w:rPr>
            </w:pPr>
            <w:r w:rsidRPr="00DF2A8A">
              <w:rPr>
                <w:rFonts w:ascii="Century Gothic" w:hAnsi="Century Gothic" w:cs="Calibri"/>
                <w:sz w:val="20"/>
                <w:szCs w:val="20"/>
                <w:lang w:eastAsia="en-GB"/>
              </w:rPr>
              <w:t>100%</w:t>
            </w:r>
          </w:p>
        </w:tc>
        <w:tc>
          <w:tcPr>
            <w:tcW w:w="2207" w:type="dxa"/>
            <w:tcBorders>
              <w:top w:val="nil"/>
              <w:left w:val="nil"/>
              <w:bottom w:val="single" w:sz="4" w:space="0" w:color="auto"/>
              <w:right w:val="single" w:sz="4" w:space="0" w:color="auto"/>
            </w:tcBorders>
            <w:shd w:val="clear" w:color="000000" w:fill="FFFFFF"/>
            <w:noWrap/>
            <w:hideMark/>
          </w:tcPr>
          <w:p w14:paraId="22AC9259" w14:textId="77777777" w:rsidR="00DF2A8A" w:rsidRPr="00DF2A8A" w:rsidRDefault="00DF2A8A" w:rsidP="00DF2A8A">
            <w:pPr>
              <w:spacing w:line="240" w:lineRule="auto"/>
              <w:jc w:val="center"/>
              <w:rPr>
                <w:rFonts w:ascii="Century Gothic" w:hAnsi="Century Gothic" w:cs="Calibri"/>
                <w:sz w:val="20"/>
                <w:szCs w:val="20"/>
                <w:lang w:eastAsia="en-GB"/>
              </w:rPr>
            </w:pPr>
            <w:r w:rsidRPr="00DF2A8A">
              <w:rPr>
                <w:rFonts w:ascii="Century Gothic" w:hAnsi="Century Gothic" w:cs="Calibri"/>
                <w:sz w:val="20"/>
                <w:szCs w:val="20"/>
                <w:lang w:eastAsia="en-GB"/>
              </w:rPr>
              <w:t>-</w:t>
            </w:r>
          </w:p>
        </w:tc>
        <w:tc>
          <w:tcPr>
            <w:tcW w:w="1843" w:type="dxa"/>
            <w:tcBorders>
              <w:top w:val="nil"/>
              <w:left w:val="nil"/>
              <w:bottom w:val="single" w:sz="4" w:space="0" w:color="auto"/>
              <w:right w:val="single" w:sz="4" w:space="0" w:color="auto"/>
            </w:tcBorders>
            <w:shd w:val="clear" w:color="000000" w:fill="FFFFFF"/>
            <w:noWrap/>
            <w:hideMark/>
          </w:tcPr>
          <w:p w14:paraId="517729E9" w14:textId="77777777" w:rsidR="00DF2A8A" w:rsidRPr="00DF2A8A" w:rsidRDefault="00DF2A8A" w:rsidP="00DF2A8A">
            <w:pPr>
              <w:spacing w:line="240" w:lineRule="auto"/>
              <w:jc w:val="center"/>
              <w:rPr>
                <w:rFonts w:ascii="Century Gothic" w:hAnsi="Century Gothic" w:cs="Calibri"/>
                <w:sz w:val="20"/>
                <w:szCs w:val="20"/>
                <w:lang w:eastAsia="en-GB"/>
              </w:rPr>
            </w:pPr>
            <w:r w:rsidRPr="00DF2A8A">
              <w:rPr>
                <w:rFonts w:ascii="Century Gothic" w:hAnsi="Century Gothic" w:cs="Calibri"/>
                <w:sz w:val="20"/>
                <w:szCs w:val="20"/>
                <w:lang w:eastAsia="en-GB"/>
              </w:rPr>
              <w:t>-</w:t>
            </w:r>
          </w:p>
        </w:tc>
      </w:tr>
      <w:tr w:rsidR="00DF2A8A" w:rsidRPr="00DF2A8A" w14:paraId="5564D292" w14:textId="77777777" w:rsidTr="00DF2A8A">
        <w:trPr>
          <w:trHeight w:val="288"/>
        </w:trPr>
        <w:tc>
          <w:tcPr>
            <w:tcW w:w="2547" w:type="dxa"/>
            <w:tcBorders>
              <w:top w:val="nil"/>
              <w:left w:val="single" w:sz="4" w:space="0" w:color="auto"/>
              <w:bottom w:val="single" w:sz="4" w:space="0" w:color="auto"/>
              <w:right w:val="single" w:sz="4" w:space="0" w:color="auto"/>
            </w:tcBorders>
            <w:shd w:val="clear" w:color="000000" w:fill="FFFFFF"/>
            <w:noWrap/>
            <w:hideMark/>
          </w:tcPr>
          <w:p w14:paraId="1B87F326" w14:textId="77777777" w:rsidR="00DF2A8A" w:rsidRPr="00DF2A8A" w:rsidRDefault="00DF2A8A" w:rsidP="00DF2A8A">
            <w:pPr>
              <w:spacing w:line="240" w:lineRule="auto"/>
              <w:rPr>
                <w:rFonts w:ascii="Century Gothic" w:hAnsi="Century Gothic" w:cs="Calibri"/>
                <w:sz w:val="20"/>
                <w:szCs w:val="20"/>
                <w:lang w:eastAsia="en-GB"/>
              </w:rPr>
            </w:pPr>
            <w:r w:rsidRPr="00DF2A8A">
              <w:rPr>
                <w:rFonts w:ascii="Century Gothic" w:hAnsi="Century Gothic" w:cs="Calibri"/>
                <w:sz w:val="20"/>
                <w:szCs w:val="20"/>
                <w:lang w:eastAsia="en-GB"/>
              </w:rPr>
              <w:t>Balcomie Street</w:t>
            </w:r>
          </w:p>
        </w:tc>
        <w:tc>
          <w:tcPr>
            <w:tcW w:w="681" w:type="dxa"/>
            <w:tcBorders>
              <w:top w:val="nil"/>
              <w:left w:val="nil"/>
              <w:bottom w:val="single" w:sz="4" w:space="0" w:color="auto"/>
              <w:right w:val="single" w:sz="4" w:space="0" w:color="auto"/>
            </w:tcBorders>
            <w:shd w:val="clear" w:color="000000" w:fill="FFFFFF"/>
            <w:noWrap/>
            <w:hideMark/>
          </w:tcPr>
          <w:p w14:paraId="4987C275" w14:textId="77777777" w:rsidR="00DF2A8A" w:rsidRPr="00DF2A8A" w:rsidRDefault="00DF2A8A" w:rsidP="00DF2A8A">
            <w:pPr>
              <w:spacing w:line="240" w:lineRule="auto"/>
              <w:jc w:val="center"/>
              <w:rPr>
                <w:rFonts w:ascii="Century Gothic" w:hAnsi="Century Gothic" w:cs="Calibri"/>
                <w:sz w:val="20"/>
                <w:szCs w:val="20"/>
                <w:lang w:eastAsia="en-GB"/>
              </w:rPr>
            </w:pPr>
            <w:r w:rsidRPr="00DF2A8A">
              <w:rPr>
                <w:rFonts w:ascii="Century Gothic" w:hAnsi="Century Gothic" w:cs="Calibri"/>
                <w:sz w:val="20"/>
                <w:szCs w:val="20"/>
                <w:lang w:eastAsia="en-GB"/>
              </w:rPr>
              <w:t>16</w:t>
            </w:r>
          </w:p>
        </w:tc>
        <w:tc>
          <w:tcPr>
            <w:tcW w:w="1986" w:type="dxa"/>
            <w:tcBorders>
              <w:top w:val="nil"/>
              <w:left w:val="nil"/>
              <w:bottom w:val="single" w:sz="4" w:space="0" w:color="auto"/>
              <w:right w:val="single" w:sz="4" w:space="0" w:color="auto"/>
            </w:tcBorders>
            <w:shd w:val="clear" w:color="000000" w:fill="FFFFFF"/>
            <w:noWrap/>
            <w:hideMark/>
          </w:tcPr>
          <w:p w14:paraId="783BF18B" w14:textId="77777777" w:rsidR="00DF2A8A" w:rsidRPr="00DF2A8A" w:rsidRDefault="00DF2A8A" w:rsidP="00DF2A8A">
            <w:pPr>
              <w:spacing w:line="240" w:lineRule="auto"/>
              <w:jc w:val="center"/>
              <w:rPr>
                <w:rFonts w:ascii="Century Gothic" w:hAnsi="Century Gothic" w:cs="Calibri"/>
                <w:sz w:val="20"/>
                <w:szCs w:val="20"/>
                <w:lang w:eastAsia="en-GB"/>
              </w:rPr>
            </w:pPr>
            <w:r w:rsidRPr="00DF2A8A">
              <w:rPr>
                <w:rFonts w:ascii="Century Gothic" w:hAnsi="Century Gothic" w:cs="Calibri"/>
                <w:sz w:val="20"/>
                <w:szCs w:val="20"/>
                <w:lang w:eastAsia="en-GB"/>
              </w:rPr>
              <w:t>100%</w:t>
            </w:r>
          </w:p>
        </w:tc>
        <w:tc>
          <w:tcPr>
            <w:tcW w:w="2207" w:type="dxa"/>
            <w:tcBorders>
              <w:top w:val="nil"/>
              <w:left w:val="nil"/>
              <w:bottom w:val="single" w:sz="4" w:space="0" w:color="auto"/>
              <w:right w:val="single" w:sz="4" w:space="0" w:color="auto"/>
            </w:tcBorders>
            <w:shd w:val="clear" w:color="000000" w:fill="FFFFFF"/>
            <w:noWrap/>
            <w:hideMark/>
          </w:tcPr>
          <w:p w14:paraId="2EAE690B" w14:textId="77777777" w:rsidR="00DF2A8A" w:rsidRPr="00DF2A8A" w:rsidRDefault="00DF2A8A" w:rsidP="00DF2A8A">
            <w:pPr>
              <w:spacing w:line="240" w:lineRule="auto"/>
              <w:jc w:val="center"/>
              <w:rPr>
                <w:rFonts w:ascii="Century Gothic" w:hAnsi="Century Gothic" w:cs="Calibri"/>
                <w:sz w:val="20"/>
                <w:szCs w:val="20"/>
                <w:lang w:eastAsia="en-GB"/>
              </w:rPr>
            </w:pPr>
            <w:r w:rsidRPr="00DF2A8A">
              <w:rPr>
                <w:rFonts w:ascii="Century Gothic" w:hAnsi="Century Gothic" w:cs="Calibri"/>
                <w:sz w:val="20"/>
                <w:szCs w:val="20"/>
                <w:lang w:eastAsia="en-GB"/>
              </w:rPr>
              <w:t>-</w:t>
            </w:r>
          </w:p>
        </w:tc>
        <w:tc>
          <w:tcPr>
            <w:tcW w:w="1843" w:type="dxa"/>
            <w:tcBorders>
              <w:top w:val="nil"/>
              <w:left w:val="nil"/>
              <w:bottom w:val="single" w:sz="4" w:space="0" w:color="auto"/>
              <w:right w:val="single" w:sz="4" w:space="0" w:color="auto"/>
            </w:tcBorders>
            <w:shd w:val="clear" w:color="000000" w:fill="FFFFFF"/>
            <w:noWrap/>
            <w:hideMark/>
          </w:tcPr>
          <w:p w14:paraId="74009519" w14:textId="77777777" w:rsidR="00DF2A8A" w:rsidRPr="00DF2A8A" w:rsidRDefault="00DF2A8A" w:rsidP="00DF2A8A">
            <w:pPr>
              <w:spacing w:line="240" w:lineRule="auto"/>
              <w:jc w:val="center"/>
              <w:rPr>
                <w:rFonts w:ascii="Century Gothic" w:hAnsi="Century Gothic" w:cs="Calibri"/>
                <w:sz w:val="20"/>
                <w:szCs w:val="20"/>
                <w:lang w:eastAsia="en-GB"/>
              </w:rPr>
            </w:pPr>
            <w:r w:rsidRPr="00DF2A8A">
              <w:rPr>
                <w:rFonts w:ascii="Century Gothic" w:hAnsi="Century Gothic" w:cs="Calibri"/>
                <w:sz w:val="20"/>
                <w:szCs w:val="20"/>
                <w:lang w:eastAsia="en-GB"/>
              </w:rPr>
              <w:t>-</w:t>
            </w:r>
          </w:p>
        </w:tc>
      </w:tr>
      <w:tr w:rsidR="00DF2A8A" w:rsidRPr="00DF2A8A" w14:paraId="2EFFE31C" w14:textId="77777777" w:rsidTr="00DF2A8A">
        <w:trPr>
          <w:trHeight w:val="288"/>
        </w:trPr>
        <w:tc>
          <w:tcPr>
            <w:tcW w:w="2547" w:type="dxa"/>
            <w:tcBorders>
              <w:top w:val="nil"/>
              <w:left w:val="single" w:sz="4" w:space="0" w:color="auto"/>
              <w:bottom w:val="single" w:sz="4" w:space="0" w:color="auto"/>
              <w:right w:val="single" w:sz="4" w:space="0" w:color="auto"/>
            </w:tcBorders>
            <w:shd w:val="clear" w:color="000000" w:fill="FFFFFF"/>
            <w:noWrap/>
            <w:hideMark/>
          </w:tcPr>
          <w:p w14:paraId="17EF19DC" w14:textId="77777777" w:rsidR="00DF2A8A" w:rsidRPr="00DF2A8A" w:rsidRDefault="00DF2A8A" w:rsidP="00DF2A8A">
            <w:pPr>
              <w:spacing w:line="240" w:lineRule="auto"/>
              <w:rPr>
                <w:rFonts w:ascii="Century Gothic" w:hAnsi="Century Gothic" w:cs="Calibri"/>
                <w:sz w:val="20"/>
                <w:szCs w:val="20"/>
                <w:lang w:eastAsia="en-GB"/>
              </w:rPr>
            </w:pPr>
            <w:r w:rsidRPr="00DF2A8A">
              <w:rPr>
                <w:rFonts w:ascii="Century Gothic" w:hAnsi="Century Gothic" w:cs="Calibri"/>
                <w:sz w:val="20"/>
                <w:szCs w:val="20"/>
                <w:lang w:eastAsia="en-GB"/>
              </w:rPr>
              <w:t>Craighouse Street</w:t>
            </w:r>
          </w:p>
        </w:tc>
        <w:tc>
          <w:tcPr>
            <w:tcW w:w="681" w:type="dxa"/>
            <w:tcBorders>
              <w:top w:val="nil"/>
              <w:left w:val="nil"/>
              <w:bottom w:val="single" w:sz="4" w:space="0" w:color="auto"/>
              <w:right w:val="single" w:sz="4" w:space="0" w:color="auto"/>
            </w:tcBorders>
            <w:shd w:val="clear" w:color="000000" w:fill="FFFFFF"/>
            <w:noWrap/>
            <w:hideMark/>
          </w:tcPr>
          <w:p w14:paraId="4ABFD933" w14:textId="77777777" w:rsidR="00DF2A8A" w:rsidRPr="00DF2A8A" w:rsidRDefault="00DF2A8A" w:rsidP="00DF2A8A">
            <w:pPr>
              <w:spacing w:line="240" w:lineRule="auto"/>
              <w:jc w:val="center"/>
              <w:rPr>
                <w:rFonts w:ascii="Century Gothic" w:hAnsi="Century Gothic" w:cs="Calibri"/>
                <w:sz w:val="20"/>
                <w:szCs w:val="20"/>
                <w:lang w:eastAsia="en-GB"/>
              </w:rPr>
            </w:pPr>
            <w:r w:rsidRPr="00DF2A8A">
              <w:rPr>
                <w:rFonts w:ascii="Century Gothic" w:hAnsi="Century Gothic" w:cs="Calibri"/>
                <w:sz w:val="20"/>
                <w:szCs w:val="20"/>
                <w:lang w:eastAsia="en-GB"/>
              </w:rPr>
              <w:t>14</w:t>
            </w:r>
          </w:p>
        </w:tc>
        <w:tc>
          <w:tcPr>
            <w:tcW w:w="1986" w:type="dxa"/>
            <w:tcBorders>
              <w:top w:val="nil"/>
              <w:left w:val="nil"/>
              <w:bottom w:val="single" w:sz="4" w:space="0" w:color="auto"/>
              <w:right w:val="single" w:sz="4" w:space="0" w:color="auto"/>
            </w:tcBorders>
            <w:shd w:val="clear" w:color="000000" w:fill="FFFFFF"/>
            <w:noWrap/>
            <w:hideMark/>
          </w:tcPr>
          <w:p w14:paraId="3CFC4FEC" w14:textId="77777777" w:rsidR="00DF2A8A" w:rsidRPr="00DF2A8A" w:rsidRDefault="00DF2A8A" w:rsidP="00DF2A8A">
            <w:pPr>
              <w:spacing w:line="240" w:lineRule="auto"/>
              <w:jc w:val="center"/>
              <w:rPr>
                <w:rFonts w:ascii="Century Gothic" w:hAnsi="Century Gothic" w:cs="Calibri"/>
                <w:sz w:val="20"/>
                <w:szCs w:val="20"/>
                <w:lang w:eastAsia="en-GB"/>
              </w:rPr>
            </w:pPr>
            <w:r w:rsidRPr="00DF2A8A">
              <w:rPr>
                <w:rFonts w:ascii="Century Gothic" w:hAnsi="Century Gothic" w:cs="Calibri"/>
                <w:sz w:val="20"/>
                <w:szCs w:val="20"/>
                <w:lang w:eastAsia="en-GB"/>
              </w:rPr>
              <w:t>100%</w:t>
            </w:r>
          </w:p>
        </w:tc>
        <w:tc>
          <w:tcPr>
            <w:tcW w:w="2207" w:type="dxa"/>
            <w:tcBorders>
              <w:top w:val="nil"/>
              <w:left w:val="nil"/>
              <w:bottom w:val="single" w:sz="4" w:space="0" w:color="auto"/>
              <w:right w:val="single" w:sz="4" w:space="0" w:color="auto"/>
            </w:tcBorders>
            <w:shd w:val="clear" w:color="000000" w:fill="FFFFFF"/>
            <w:noWrap/>
            <w:hideMark/>
          </w:tcPr>
          <w:p w14:paraId="3692D4C5" w14:textId="77777777" w:rsidR="00DF2A8A" w:rsidRPr="00DF2A8A" w:rsidRDefault="00DF2A8A" w:rsidP="00DF2A8A">
            <w:pPr>
              <w:spacing w:line="240" w:lineRule="auto"/>
              <w:jc w:val="center"/>
              <w:rPr>
                <w:rFonts w:ascii="Century Gothic" w:hAnsi="Century Gothic" w:cs="Calibri"/>
                <w:sz w:val="20"/>
                <w:szCs w:val="20"/>
                <w:lang w:eastAsia="en-GB"/>
              </w:rPr>
            </w:pPr>
            <w:r w:rsidRPr="00DF2A8A">
              <w:rPr>
                <w:rFonts w:ascii="Century Gothic" w:hAnsi="Century Gothic" w:cs="Calibri"/>
                <w:sz w:val="20"/>
                <w:szCs w:val="20"/>
                <w:lang w:eastAsia="en-GB"/>
              </w:rPr>
              <w:t>-</w:t>
            </w:r>
          </w:p>
        </w:tc>
        <w:tc>
          <w:tcPr>
            <w:tcW w:w="1843" w:type="dxa"/>
            <w:tcBorders>
              <w:top w:val="nil"/>
              <w:left w:val="nil"/>
              <w:bottom w:val="single" w:sz="4" w:space="0" w:color="auto"/>
              <w:right w:val="single" w:sz="4" w:space="0" w:color="auto"/>
            </w:tcBorders>
            <w:shd w:val="clear" w:color="000000" w:fill="FFFFFF"/>
            <w:noWrap/>
            <w:hideMark/>
          </w:tcPr>
          <w:p w14:paraId="39F960B5" w14:textId="77777777" w:rsidR="00DF2A8A" w:rsidRPr="00DF2A8A" w:rsidRDefault="00DF2A8A" w:rsidP="00DF2A8A">
            <w:pPr>
              <w:spacing w:line="240" w:lineRule="auto"/>
              <w:jc w:val="center"/>
              <w:rPr>
                <w:rFonts w:ascii="Century Gothic" w:hAnsi="Century Gothic" w:cs="Calibri"/>
                <w:sz w:val="20"/>
                <w:szCs w:val="20"/>
                <w:lang w:eastAsia="en-GB"/>
              </w:rPr>
            </w:pPr>
            <w:r w:rsidRPr="00DF2A8A">
              <w:rPr>
                <w:rFonts w:ascii="Century Gothic" w:hAnsi="Century Gothic" w:cs="Calibri"/>
                <w:sz w:val="20"/>
                <w:szCs w:val="20"/>
                <w:lang w:eastAsia="en-GB"/>
              </w:rPr>
              <w:t>-</w:t>
            </w:r>
          </w:p>
        </w:tc>
      </w:tr>
      <w:tr w:rsidR="00DF2A8A" w:rsidRPr="00DF2A8A" w14:paraId="5EDE1BC7" w14:textId="77777777" w:rsidTr="00DF2A8A">
        <w:trPr>
          <w:trHeight w:val="288"/>
        </w:trPr>
        <w:tc>
          <w:tcPr>
            <w:tcW w:w="2547" w:type="dxa"/>
            <w:tcBorders>
              <w:top w:val="nil"/>
              <w:left w:val="single" w:sz="4" w:space="0" w:color="auto"/>
              <w:bottom w:val="single" w:sz="4" w:space="0" w:color="auto"/>
              <w:right w:val="single" w:sz="4" w:space="0" w:color="auto"/>
            </w:tcBorders>
            <w:shd w:val="clear" w:color="000000" w:fill="FFFFFF"/>
            <w:noWrap/>
            <w:hideMark/>
          </w:tcPr>
          <w:p w14:paraId="29B87D78" w14:textId="77777777" w:rsidR="00DF2A8A" w:rsidRPr="00DF2A8A" w:rsidRDefault="00DF2A8A" w:rsidP="00DF2A8A">
            <w:pPr>
              <w:spacing w:line="240" w:lineRule="auto"/>
              <w:rPr>
                <w:rFonts w:ascii="Century Gothic" w:hAnsi="Century Gothic" w:cs="Calibri"/>
                <w:sz w:val="20"/>
                <w:szCs w:val="20"/>
                <w:lang w:eastAsia="en-GB"/>
              </w:rPr>
            </w:pPr>
            <w:r w:rsidRPr="00DF2A8A">
              <w:rPr>
                <w:rFonts w:ascii="Century Gothic" w:hAnsi="Century Gothic" w:cs="Calibri"/>
                <w:sz w:val="20"/>
                <w:szCs w:val="20"/>
                <w:lang w:eastAsia="en-GB"/>
              </w:rPr>
              <w:t>Milncroft Place</w:t>
            </w:r>
          </w:p>
        </w:tc>
        <w:tc>
          <w:tcPr>
            <w:tcW w:w="681" w:type="dxa"/>
            <w:tcBorders>
              <w:top w:val="nil"/>
              <w:left w:val="nil"/>
              <w:bottom w:val="single" w:sz="4" w:space="0" w:color="auto"/>
              <w:right w:val="single" w:sz="4" w:space="0" w:color="auto"/>
            </w:tcBorders>
            <w:shd w:val="clear" w:color="000000" w:fill="FFFFFF"/>
            <w:noWrap/>
            <w:hideMark/>
          </w:tcPr>
          <w:p w14:paraId="25B22555" w14:textId="77777777" w:rsidR="00DF2A8A" w:rsidRPr="00DF2A8A" w:rsidRDefault="00DF2A8A" w:rsidP="00DF2A8A">
            <w:pPr>
              <w:spacing w:line="240" w:lineRule="auto"/>
              <w:jc w:val="center"/>
              <w:rPr>
                <w:rFonts w:ascii="Century Gothic" w:hAnsi="Century Gothic" w:cs="Calibri"/>
                <w:sz w:val="20"/>
                <w:szCs w:val="20"/>
                <w:lang w:eastAsia="en-GB"/>
              </w:rPr>
            </w:pPr>
            <w:r w:rsidRPr="00DF2A8A">
              <w:rPr>
                <w:rFonts w:ascii="Century Gothic" w:hAnsi="Century Gothic" w:cs="Calibri"/>
                <w:sz w:val="20"/>
                <w:szCs w:val="20"/>
                <w:lang w:eastAsia="en-GB"/>
              </w:rPr>
              <w:t>10</w:t>
            </w:r>
          </w:p>
        </w:tc>
        <w:tc>
          <w:tcPr>
            <w:tcW w:w="1986" w:type="dxa"/>
            <w:tcBorders>
              <w:top w:val="nil"/>
              <w:left w:val="nil"/>
              <w:bottom w:val="single" w:sz="4" w:space="0" w:color="auto"/>
              <w:right w:val="single" w:sz="4" w:space="0" w:color="auto"/>
            </w:tcBorders>
            <w:shd w:val="clear" w:color="000000" w:fill="FFFFFF"/>
            <w:noWrap/>
            <w:hideMark/>
          </w:tcPr>
          <w:p w14:paraId="3E4F0552" w14:textId="77777777" w:rsidR="00DF2A8A" w:rsidRPr="00DF2A8A" w:rsidRDefault="00DF2A8A" w:rsidP="00DF2A8A">
            <w:pPr>
              <w:spacing w:line="240" w:lineRule="auto"/>
              <w:jc w:val="center"/>
              <w:rPr>
                <w:rFonts w:ascii="Century Gothic" w:hAnsi="Century Gothic" w:cs="Calibri"/>
                <w:sz w:val="20"/>
                <w:szCs w:val="20"/>
                <w:lang w:eastAsia="en-GB"/>
              </w:rPr>
            </w:pPr>
            <w:r w:rsidRPr="00DF2A8A">
              <w:rPr>
                <w:rFonts w:ascii="Century Gothic" w:hAnsi="Century Gothic" w:cs="Calibri"/>
                <w:sz w:val="20"/>
                <w:szCs w:val="20"/>
                <w:lang w:eastAsia="en-GB"/>
              </w:rPr>
              <w:t>100%</w:t>
            </w:r>
          </w:p>
        </w:tc>
        <w:tc>
          <w:tcPr>
            <w:tcW w:w="2207" w:type="dxa"/>
            <w:tcBorders>
              <w:top w:val="nil"/>
              <w:left w:val="nil"/>
              <w:bottom w:val="single" w:sz="4" w:space="0" w:color="auto"/>
              <w:right w:val="single" w:sz="4" w:space="0" w:color="auto"/>
            </w:tcBorders>
            <w:shd w:val="clear" w:color="000000" w:fill="FFFFFF"/>
            <w:noWrap/>
            <w:hideMark/>
          </w:tcPr>
          <w:p w14:paraId="788BF3A7" w14:textId="77777777" w:rsidR="00DF2A8A" w:rsidRPr="00DF2A8A" w:rsidRDefault="00DF2A8A" w:rsidP="00DF2A8A">
            <w:pPr>
              <w:spacing w:line="240" w:lineRule="auto"/>
              <w:jc w:val="center"/>
              <w:rPr>
                <w:rFonts w:ascii="Century Gothic" w:hAnsi="Century Gothic" w:cs="Calibri"/>
                <w:sz w:val="20"/>
                <w:szCs w:val="20"/>
                <w:lang w:eastAsia="en-GB"/>
              </w:rPr>
            </w:pPr>
            <w:r w:rsidRPr="00DF2A8A">
              <w:rPr>
                <w:rFonts w:ascii="Century Gothic" w:hAnsi="Century Gothic" w:cs="Calibri"/>
                <w:sz w:val="20"/>
                <w:szCs w:val="20"/>
                <w:lang w:eastAsia="en-GB"/>
              </w:rPr>
              <w:t>-</w:t>
            </w:r>
          </w:p>
        </w:tc>
        <w:tc>
          <w:tcPr>
            <w:tcW w:w="1843" w:type="dxa"/>
            <w:tcBorders>
              <w:top w:val="nil"/>
              <w:left w:val="nil"/>
              <w:bottom w:val="single" w:sz="4" w:space="0" w:color="auto"/>
              <w:right w:val="single" w:sz="4" w:space="0" w:color="auto"/>
            </w:tcBorders>
            <w:shd w:val="clear" w:color="000000" w:fill="FFFFFF"/>
            <w:noWrap/>
            <w:hideMark/>
          </w:tcPr>
          <w:p w14:paraId="2C0F37D8" w14:textId="77777777" w:rsidR="00DF2A8A" w:rsidRPr="00DF2A8A" w:rsidRDefault="00DF2A8A" w:rsidP="00DF2A8A">
            <w:pPr>
              <w:spacing w:line="240" w:lineRule="auto"/>
              <w:jc w:val="center"/>
              <w:rPr>
                <w:rFonts w:ascii="Century Gothic" w:hAnsi="Century Gothic" w:cs="Calibri"/>
                <w:sz w:val="20"/>
                <w:szCs w:val="20"/>
                <w:lang w:eastAsia="en-GB"/>
              </w:rPr>
            </w:pPr>
            <w:r w:rsidRPr="00DF2A8A">
              <w:rPr>
                <w:rFonts w:ascii="Century Gothic" w:hAnsi="Century Gothic" w:cs="Calibri"/>
                <w:sz w:val="20"/>
                <w:szCs w:val="20"/>
                <w:lang w:eastAsia="en-GB"/>
              </w:rPr>
              <w:t>-</w:t>
            </w:r>
          </w:p>
        </w:tc>
      </w:tr>
      <w:tr w:rsidR="00DF2A8A" w:rsidRPr="00DF2A8A" w14:paraId="7A5A5E3D" w14:textId="77777777" w:rsidTr="00DF2A8A">
        <w:trPr>
          <w:trHeight w:val="288"/>
        </w:trPr>
        <w:tc>
          <w:tcPr>
            <w:tcW w:w="2547" w:type="dxa"/>
            <w:tcBorders>
              <w:top w:val="nil"/>
              <w:left w:val="single" w:sz="4" w:space="0" w:color="auto"/>
              <w:bottom w:val="single" w:sz="4" w:space="0" w:color="auto"/>
              <w:right w:val="single" w:sz="4" w:space="0" w:color="auto"/>
            </w:tcBorders>
            <w:shd w:val="clear" w:color="000000" w:fill="FFFFFF"/>
            <w:noWrap/>
            <w:hideMark/>
          </w:tcPr>
          <w:p w14:paraId="09DC97FC" w14:textId="77777777" w:rsidR="00DF2A8A" w:rsidRPr="00DF2A8A" w:rsidRDefault="00DF2A8A" w:rsidP="00DF2A8A">
            <w:pPr>
              <w:spacing w:line="240" w:lineRule="auto"/>
              <w:rPr>
                <w:rFonts w:ascii="Century Gothic" w:hAnsi="Century Gothic" w:cs="Calibri"/>
                <w:sz w:val="20"/>
                <w:szCs w:val="20"/>
                <w:lang w:eastAsia="en-GB"/>
              </w:rPr>
            </w:pPr>
            <w:r w:rsidRPr="00DF2A8A">
              <w:rPr>
                <w:rFonts w:ascii="Century Gothic" w:hAnsi="Century Gothic" w:cs="Calibri"/>
                <w:sz w:val="20"/>
                <w:szCs w:val="20"/>
                <w:lang w:eastAsia="en-GB"/>
              </w:rPr>
              <w:t>Milncroft Road</w:t>
            </w:r>
          </w:p>
        </w:tc>
        <w:tc>
          <w:tcPr>
            <w:tcW w:w="681" w:type="dxa"/>
            <w:tcBorders>
              <w:top w:val="nil"/>
              <w:left w:val="nil"/>
              <w:bottom w:val="single" w:sz="4" w:space="0" w:color="auto"/>
              <w:right w:val="single" w:sz="4" w:space="0" w:color="auto"/>
            </w:tcBorders>
            <w:shd w:val="clear" w:color="000000" w:fill="FFFFFF"/>
            <w:noWrap/>
            <w:hideMark/>
          </w:tcPr>
          <w:p w14:paraId="6EBF473B" w14:textId="77777777" w:rsidR="00DF2A8A" w:rsidRPr="00DF2A8A" w:rsidRDefault="00DF2A8A" w:rsidP="00DF2A8A">
            <w:pPr>
              <w:spacing w:line="240" w:lineRule="auto"/>
              <w:jc w:val="center"/>
              <w:rPr>
                <w:rFonts w:ascii="Century Gothic" w:hAnsi="Century Gothic" w:cs="Calibri"/>
                <w:sz w:val="20"/>
                <w:szCs w:val="20"/>
                <w:lang w:eastAsia="en-GB"/>
              </w:rPr>
            </w:pPr>
            <w:r w:rsidRPr="00DF2A8A">
              <w:rPr>
                <w:rFonts w:ascii="Century Gothic" w:hAnsi="Century Gothic" w:cs="Calibri"/>
                <w:sz w:val="20"/>
                <w:szCs w:val="20"/>
                <w:lang w:eastAsia="en-GB"/>
              </w:rPr>
              <w:t>7</w:t>
            </w:r>
          </w:p>
        </w:tc>
        <w:tc>
          <w:tcPr>
            <w:tcW w:w="1986" w:type="dxa"/>
            <w:tcBorders>
              <w:top w:val="nil"/>
              <w:left w:val="nil"/>
              <w:bottom w:val="single" w:sz="4" w:space="0" w:color="auto"/>
              <w:right w:val="single" w:sz="4" w:space="0" w:color="auto"/>
            </w:tcBorders>
            <w:shd w:val="clear" w:color="000000" w:fill="FFFFFF"/>
            <w:noWrap/>
            <w:hideMark/>
          </w:tcPr>
          <w:p w14:paraId="3B1C947A" w14:textId="77777777" w:rsidR="00DF2A8A" w:rsidRPr="00DF2A8A" w:rsidRDefault="00DF2A8A" w:rsidP="00DF2A8A">
            <w:pPr>
              <w:spacing w:line="240" w:lineRule="auto"/>
              <w:jc w:val="center"/>
              <w:rPr>
                <w:rFonts w:ascii="Century Gothic" w:hAnsi="Century Gothic" w:cs="Calibri"/>
                <w:sz w:val="20"/>
                <w:szCs w:val="20"/>
                <w:lang w:eastAsia="en-GB"/>
              </w:rPr>
            </w:pPr>
            <w:r w:rsidRPr="00DF2A8A">
              <w:rPr>
                <w:rFonts w:ascii="Century Gothic" w:hAnsi="Century Gothic" w:cs="Calibri"/>
                <w:sz w:val="20"/>
                <w:szCs w:val="20"/>
                <w:lang w:eastAsia="en-GB"/>
              </w:rPr>
              <w:t>100%</w:t>
            </w:r>
          </w:p>
        </w:tc>
        <w:tc>
          <w:tcPr>
            <w:tcW w:w="2207" w:type="dxa"/>
            <w:tcBorders>
              <w:top w:val="nil"/>
              <w:left w:val="nil"/>
              <w:bottom w:val="single" w:sz="4" w:space="0" w:color="auto"/>
              <w:right w:val="single" w:sz="4" w:space="0" w:color="auto"/>
            </w:tcBorders>
            <w:shd w:val="clear" w:color="000000" w:fill="FFFFFF"/>
            <w:noWrap/>
            <w:hideMark/>
          </w:tcPr>
          <w:p w14:paraId="5278D17A" w14:textId="77777777" w:rsidR="00DF2A8A" w:rsidRPr="00DF2A8A" w:rsidRDefault="00DF2A8A" w:rsidP="00DF2A8A">
            <w:pPr>
              <w:spacing w:line="240" w:lineRule="auto"/>
              <w:jc w:val="center"/>
              <w:rPr>
                <w:rFonts w:ascii="Century Gothic" w:hAnsi="Century Gothic" w:cs="Calibri"/>
                <w:sz w:val="20"/>
                <w:szCs w:val="20"/>
                <w:lang w:eastAsia="en-GB"/>
              </w:rPr>
            </w:pPr>
            <w:r w:rsidRPr="00DF2A8A">
              <w:rPr>
                <w:rFonts w:ascii="Century Gothic" w:hAnsi="Century Gothic" w:cs="Calibri"/>
                <w:sz w:val="20"/>
                <w:szCs w:val="20"/>
                <w:lang w:eastAsia="en-GB"/>
              </w:rPr>
              <w:t>-</w:t>
            </w:r>
          </w:p>
        </w:tc>
        <w:tc>
          <w:tcPr>
            <w:tcW w:w="1843" w:type="dxa"/>
            <w:tcBorders>
              <w:top w:val="nil"/>
              <w:left w:val="nil"/>
              <w:bottom w:val="single" w:sz="4" w:space="0" w:color="auto"/>
              <w:right w:val="single" w:sz="4" w:space="0" w:color="auto"/>
            </w:tcBorders>
            <w:shd w:val="clear" w:color="000000" w:fill="FFFFFF"/>
            <w:noWrap/>
            <w:hideMark/>
          </w:tcPr>
          <w:p w14:paraId="00092844" w14:textId="77777777" w:rsidR="00DF2A8A" w:rsidRPr="00DF2A8A" w:rsidRDefault="00DF2A8A" w:rsidP="00DF2A8A">
            <w:pPr>
              <w:spacing w:line="240" w:lineRule="auto"/>
              <w:jc w:val="center"/>
              <w:rPr>
                <w:rFonts w:ascii="Century Gothic" w:hAnsi="Century Gothic" w:cs="Calibri"/>
                <w:sz w:val="20"/>
                <w:szCs w:val="20"/>
                <w:lang w:eastAsia="en-GB"/>
              </w:rPr>
            </w:pPr>
            <w:r w:rsidRPr="00DF2A8A">
              <w:rPr>
                <w:rFonts w:ascii="Century Gothic" w:hAnsi="Century Gothic" w:cs="Calibri"/>
                <w:sz w:val="20"/>
                <w:szCs w:val="20"/>
                <w:lang w:eastAsia="en-GB"/>
              </w:rPr>
              <w:t>-</w:t>
            </w:r>
          </w:p>
        </w:tc>
      </w:tr>
      <w:tr w:rsidR="00DF2A8A" w:rsidRPr="00DF2A8A" w14:paraId="4C46781B" w14:textId="77777777" w:rsidTr="00DF2A8A">
        <w:trPr>
          <w:trHeight w:val="288"/>
        </w:trPr>
        <w:tc>
          <w:tcPr>
            <w:tcW w:w="2547" w:type="dxa"/>
            <w:tcBorders>
              <w:top w:val="nil"/>
              <w:left w:val="single" w:sz="4" w:space="0" w:color="auto"/>
              <w:bottom w:val="single" w:sz="4" w:space="0" w:color="auto"/>
              <w:right w:val="single" w:sz="4" w:space="0" w:color="auto"/>
            </w:tcBorders>
            <w:shd w:val="clear" w:color="000000" w:fill="FFFFFF"/>
            <w:noWrap/>
            <w:hideMark/>
          </w:tcPr>
          <w:p w14:paraId="77DE4A70" w14:textId="77777777" w:rsidR="00DF2A8A" w:rsidRPr="00DF2A8A" w:rsidRDefault="00DF2A8A" w:rsidP="00DF2A8A">
            <w:pPr>
              <w:spacing w:line="240" w:lineRule="auto"/>
              <w:rPr>
                <w:rFonts w:ascii="Century Gothic" w:hAnsi="Century Gothic" w:cs="Calibri"/>
                <w:sz w:val="20"/>
                <w:szCs w:val="20"/>
                <w:lang w:eastAsia="en-GB"/>
              </w:rPr>
            </w:pPr>
            <w:r w:rsidRPr="00DF2A8A">
              <w:rPr>
                <w:rFonts w:ascii="Century Gothic" w:hAnsi="Century Gothic" w:cs="Calibri"/>
                <w:sz w:val="20"/>
                <w:szCs w:val="20"/>
                <w:lang w:eastAsia="en-GB"/>
              </w:rPr>
              <w:t>Bankend Street</w:t>
            </w:r>
          </w:p>
        </w:tc>
        <w:tc>
          <w:tcPr>
            <w:tcW w:w="681" w:type="dxa"/>
            <w:tcBorders>
              <w:top w:val="nil"/>
              <w:left w:val="nil"/>
              <w:bottom w:val="single" w:sz="4" w:space="0" w:color="auto"/>
              <w:right w:val="single" w:sz="4" w:space="0" w:color="auto"/>
            </w:tcBorders>
            <w:shd w:val="clear" w:color="000000" w:fill="FFFFFF"/>
            <w:noWrap/>
            <w:hideMark/>
          </w:tcPr>
          <w:p w14:paraId="25DA911E" w14:textId="77777777" w:rsidR="00DF2A8A" w:rsidRPr="00DF2A8A" w:rsidRDefault="00DF2A8A" w:rsidP="00DF2A8A">
            <w:pPr>
              <w:spacing w:line="240" w:lineRule="auto"/>
              <w:jc w:val="center"/>
              <w:rPr>
                <w:rFonts w:ascii="Century Gothic" w:hAnsi="Century Gothic" w:cs="Calibri"/>
                <w:sz w:val="20"/>
                <w:szCs w:val="20"/>
                <w:lang w:eastAsia="en-GB"/>
              </w:rPr>
            </w:pPr>
            <w:r w:rsidRPr="00DF2A8A">
              <w:rPr>
                <w:rFonts w:ascii="Century Gothic" w:hAnsi="Century Gothic" w:cs="Calibri"/>
                <w:sz w:val="20"/>
                <w:szCs w:val="20"/>
                <w:lang w:eastAsia="en-GB"/>
              </w:rPr>
              <w:t>6</w:t>
            </w:r>
          </w:p>
        </w:tc>
        <w:tc>
          <w:tcPr>
            <w:tcW w:w="1986" w:type="dxa"/>
            <w:tcBorders>
              <w:top w:val="nil"/>
              <w:left w:val="nil"/>
              <w:bottom w:val="single" w:sz="4" w:space="0" w:color="auto"/>
              <w:right w:val="single" w:sz="4" w:space="0" w:color="auto"/>
            </w:tcBorders>
            <w:shd w:val="clear" w:color="000000" w:fill="FFFFFF"/>
            <w:noWrap/>
            <w:hideMark/>
          </w:tcPr>
          <w:p w14:paraId="4CFDEB10" w14:textId="77777777" w:rsidR="00DF2A8A" w:rsidRPr="00DF2A8A" w:rsidRDefault="00DF2A8A" w:rsidP="00DF2A8A">
            <w:pPr>
              <w:spacing w:line="240" w:lineRule="auto"/>
              <w:jc w:val="center"/>
              <w:rPr>
                <w:rFonts w:ascii="Century Gothic" w:hAnsi="Century Gothic" w:cs="Calibri"/>
                <w:sz w:val="20"/>
                <w:szCs w:val="20"/>
                <w:lang w:eastAsia="en-GB"/>
              </w:rPr>
            </w:pPr>
            <w:r w:rsidRPr="00DF2A8A">
              <w:rPr>
                <w:rFonts w:ascii="Century Gothic" w:hAnsi="Century Gothic" w:cs="Calibri"/>
                <w:sz w:val="20"/>
                <w:szCs w:val="20"/>
                <w:lang w:eastAsia="en-GB"/>
              </w:rPr>
              <w:t>100%</w:t>
            </w:r>
          </w:p>
        </w:tc>
        <w:tc>
          <w:tcPr>
            <w:tcW w:w="2207" w:type="dxa"/>
            <w:tcBorders>
              <w:top w:val="nil"/>
              <w:left w:val="nil"/>
              <w:bottom w:val="single" w:sz="4" w:space="0" w:color="auto"/>
              <w:right w:val="single" w:sz="4" w:space="0" w:color="auto"/>
            </w:tcBorders>
            <w:shd w:val="clear" w:color="000000" w:fill="FFFFFF"/>
            <w:noWrap/>
            <w:hideMark/>
          </w:tcPr>
          <w:p w14:paraId="442FA35F" w14:textId="77777777" w:rsidR="00DF2A8A" w:rsidRPr="00DF2A8A" w:rsidRDefault="00DF2A8A" w:rsidP="00DF2A8A">
            <w:pPr>
              <w:spacing w:line="240" w:lineRule="auto"/>
              <w:jc w:val="center"/>
              <w:rPr>
                <w:rFonts w:ascii="Century Gothic" w:hAnsi="Century Gothic" w:cs="Calibri"/>
                <w:sz w:val="20"/>
                <w:szCs w:val="20"/>
                <w:lang w:eastAsia="en-GB"/>
              </w:rPr>
            </w:pPr>
            <w:r w:rsidRPr="00DF2A8A">
              <w:rPr>
                <w:rFonts w:ascii="Century Gothic" w:hAnsi="Century Gothic" w:cs="Calibri"/>
                <w:sz w:val="20"/>
                <w:szCs w:val="20"/>
                <w:lang w:eastAsia="en-GB"/>
              </w:rPr>
              <w:t>-</w:t>
            </w:r>
          </w:p>
        </w:tc>
        <w:tc>
          <w:tcPr>
            <w:tcW w:w="1843" w:type="dxa"/>
            <w:tcBorders>
              <w:top w:val="nil"/>
              <w:left w:val="nil"/>
              <w:bottom w:val="single" w:sz="4" w:space="0" w:color="auto"/>
              <w:right w:val="single" w:sz="4" w:space="0" w:color="auto"/>
            </w:tcBorders>
            <w:shd w:val="clear" w:color="000000" w:fill="FFFFFF"/>
            <w:noWrap/>
            <w:hideMark/>
          </w:tcPr>
          <w:p w14:paraId="729B5631" w14:textId="77777777" w:rsidR="00DF2A8A" w:rsidRPr="00DF2A8A" w:rsidRDefault="00DF2A8A" w:rsidP="00DF2A8A">
            <w:pPr>
              <w:spacing w:line="240" w:lineRule="auto"/>
              <w:jc w:val="center"/>
              <w:rPr>
                <w:rFonts w:ascii="Century Gothic" w:hAnsi="Century Gothic" w:cs="Calibri"/>
                <w:sz w:val="20"/>
                <w:szCs w:val="20"/>
                <w:lang w:eastAsia="en-GB"/>
              </w:rPr>
            </w:pPr>
            <w:r w:rsidRPr="00DF2A8A">
              <w:rPr>
                <w:rFonts w:ascii="Century Gothic" w:hAnsi="Century Gothic" w:cs="Calibri"/>
                <w:sz w:val="20"/>
                <w:szCs w:val="20"/>
                <w:lang w:eastAsia="en-GB"/>
              </w:rPr>
              <w:t>-</w:t>
            </w:r>
          </w:p>
        </w:tc>
      </w:tr>
      <w:tr w:rsidR="00DF2A8A" w:rsidRPr="00DF2A8A" w14:paraId="5DC600B7" w14:textId="77777777" w:rsidTr="00DF2A8A">
        <w:trPr>
          <w:trHeight w:val="288"/>
        </w:trPr>
        <w:tc>
          <w:tcPr>
            <w:tcW w:w="2547" w:type="dxa"/>
            <w:tcBorders>
              <w:top w:val="nil"/>
              <w:left w:val="single" w:sz="4" w:space="0" w:color="auto"/>
              <w:bottom w:val="single" w:sz="4" w:space="0" w:color="auto"/>
              <w:right w:val="single" w:sz="4" w:space="0" w:color="auto"/>
            </w:tcBorders>
            <w:shd w:val="clear" w:color="000000" w:fill="FFFFFF"/>
            <w:noWrap/>
            <w:hideMark/>
          </w:tcPr>
          <w:p w14:paraId="467A89A3" w14:textId="77777777" w:rsidR="00DF2A8A" w:rsidRPr="00DF2A8A" w:rsidRDefault="00DF2A8A" w:rsidP="00DF2A8A">
            <w:pPr>
              <w:spacing w:line="240" w:lineRule="auto"/>
              <w:rPr>
                <w:rFonts w:ascii="Century Gothic" w:hAnsi="Century Gothic" w:cs="Calibri"/>
                <w:sz w:val="20"/>
                <w:szCs w:val="20"/>
                <w:lang w:eastAsia="en-GB"/>
              </w:rPr>
            </w:pPr>
            <w:r w:rsidRPr="00DF2A8A">
              <w:rPr>
                <w:rFonts w:ascii="Century Gothic" w:hAnsi="Century Gothic" w:cs="Calibri"/>
                <w:sz w:val="20"/>
                <w:szCs w:val="20"/>
                <w:lang w:eastAsia="en-GB"/>
              </w:rPr>
              <w:t>Gartcraig Road</w:t>
            </w:r>
          </w:p>
        </w:tc>
        <w:tc>
          <w:tcPr>
            <w:tcW w:w="681" w:type="dxa"/>
            <w:tcBorders>
              <w:top w:val="nil"/>
              <w:left w:val="nil"/>
              <w:bottom w:val="single" w:sz="4" w:space="0" w:color="auto"/>
              <w:right w:val="single" w:sz="4" w:space="0" w:color="auto"/>
            </w:tcBorders>
            <w:shd w:val="clear" w:color="000000" w:fill="FFFFFF"/>
            <w:noWrap/>
            <w:hideMark/>
          </w:tcPr>
          <w:p w14:paraId="65FF0648" w14:textId="77777777" w:rsidR="00DF2A8A" w:rsidRPr="00DF2A8A" w:rsidRDefault="00DF2A8A" w:rsidP="00DF2A8A">
            <w:pPr>
              <w:spacing w:line="240" w:lineRule="auto"/>
              <w:jc w:val="center"/>
              <w:rPr>
                <w:rFonts w:ascii="Century Gothic" w:hAnsi="Century Gothic" w:cs="Calibri"/>
                <w:sz w:val="20"/>
                <w:szCs w:val="20"/>
                <w:lang w:eastAsia="en-GB"/>
              </w:rPr>
            </w:pPr>
            <w:r w:rsidRPr="00DF2A8A">
              <w:rPr>
                <w:rFonts w:ascii="Century Gothic" w:hAnsi="Century Gothic" w:cs="Calibri"/>
                <w:sz w:val="20"/>
                <w:szCs w:val="20"/>
                <w:lang w:eastAsia="en-GB"/>
              </w:rPr>
              <w:t>4</w:t>
            </w:r>
          </w:p>
        </w:tc>
        <w:tc>
          <w:tcPr>
            <w:tcW w:w="1986" w:type="dxa"/>
            <w:tcBorders>
              <w:top w:val="nil"/>
              <w:left w:val="nil"/>
              <w:bottom w:val="single" w:sz="4" w:space="0" w:color="auto"/>
              <w:right w:val="single" w:sz="4" w:space="0" w:color="auto"/>
            </w:tcBorders>
            <w:shd w:val="clear" w:color="000000" w:fill="FFFFFF"/>
            <w:noWrap/>
            <w:hideMark/>
          </w:tcPr>
          <w:p w14:paraId="03A0F0B8" w14:textId="77777777" w:rsidR="00DF2A8A" w:rsidRPr="00DF2A8A" w:rsidRDefault="00DF2A8A" w:rsidP="00DF2A8A">
            <w:pPr>
              <w:spacing w:line="240" w:lineRule="auto"/>
              <w:jc w:val="center"/>
              <w:rPr>
                <w:rFonts w:ascii="Century Gothic" w:hAnsi="Century Gothic" w:cs="Calibri"/>
                <w:sz w:val="20"/>
                <w:szCs w:val="20"/>
                <w:lang w:eastAsia="en-GB"/>
              </w:rPr>
            </w:pPr>
            <w:r w:rsidRPr="00DF2A8A">
              <w:rPr>
                <w:rFonts w:ascii="Century Gothic" w:hAnsi="Century Gothic" w:cs="Calibri"/>
                <w:sz w:val="20"/>
                <w:szCs w:val="20"/>
                <w:lang w:eastAsia="en-GB"/>
              </w:rPr>
              <w:t>100%</w:t>
            </w:r>
          </w:p>
        </w:tc>
        <w:tc>
          <w:tcPr>
            <w:tcW w:w="2207" w:type="dxa"/>
            <w:tcBorders>
              <w:top w:val="nil"/>
              <w:left w:val="nil"/>
              <w:bottom w:val="single" w:sz="4" w:space="0" w:color="auto"/>
              <w:right w:val="single" w:sz="4" w:space="0" w:color="auto"/>
            </w:tcBorders>
            <w:shd w:val="clear" w:color="000000" w:fill="FFFFFF"/>
            <w:noWrap/>
            <w:hideMark/>
          </w:tcPr>
          <w:p w14:paraId="503F8049" w14:textId="77777777" w:rsidR="00DF2A8A" w:rsidRPr="00DF2A8A" w:rsidRDefault="00DF2A8A" w:rsidP="00DF2A8A">
            <w:pPr>
              <w:spacing w:line="240" w:lineRule="auto"/>
              <w:jc w:val="center"/>
              <w:rPr>
                <w:rFonts w:ascii="Century Gothic" w:hAnsi="Century Gothic" w:cs="Calibri"/>
                <w:sz w:val="20"/>
                <w:szCs w:val="20"/>
                <w:lang w:eastAsia="en-GB"/>
              </w:rPr>
            </w:pPr>
            <w:r w:rsidRPr="00DF2A8A">
              <w:rPr>
                <w:rFonts w:ascii="Century Gothic" w:hAnsi="Century Gothic" w:cs="Calibri"/>
                <w:sz w:val="20"/>
                <w:szCs w:val="20"/>
                <w:lang w:eastAsia="en-GB"/>
              </w:rPr>
              <w:t>-</w:t>
            </w:r>
          </w:p>
        </w:tc>
        <w:tc>
          <w:tcPr>
            <w:tcW w:w="1843" w:type="dxa"/>
            <w:tcBorders>
              <w:top w:val="nil"/>
              <w:left w:val="nil"/>
              <w:bottom w:val="single" w:sz="4" w:space="0" w:color="auto"/>
              <w:right w:val="single" w:sz="4" w:space="0" w:color="auto"/>
            </w:tcBorders>
            <w:shd w:val="clear" w:color="000000" w:fill="FFFFFF"/>
            <w:noWrap/>
            <w:hideMark/>
          </w:tcPr>
          <w:p w14:paraId="2F294843" w14:textId="77777777" w:rsidR="00DF2A8A" w:rsidRPr="00DF2A8A" w:rsidRDefault="00DF2A8A" w:rsidP="00DF2A8A">
            <w:pPr>
              <w:spacing w:line="240" w:lineRule="auto"/>
              <w:jc w:val="center"/>
              <w:rPr>
                <w:rFonts w:ascii="Century Gothic" w:hAnsi="Century Gothic" w:cs="Calibri"/>
                <w:sz w:val="20"/>
                <w:szCs w:val="20"/>
                <w:lang w:eastAsia="en-GB"/>
              </w:rPr>
            </w:pPr>
            <w:r w:rsidRPr="00DF2A8A">
              <w:rPr>
                <w:rFonts w:ascii="Century Gothic" w:hAnsi="Century Gothic" w:cs="Calibri"/>
                <w:sz w:val="20"/>
                <w:szCs w:val="20"/>
                <w:lang w:eastAsia="en-GB"/>
              </w:rPr>
              <w:t>-</w:t>
            </w:r>
          </w:p>
        </w:tc>
      </w:tr>
      <w:tr w:rsidR="00DF2A8A" w:rsidRPr="00DF2A8A" w14:paraId="2A8EC11C" w14:textId="77777777" w:rsidTr="00DF2A8A">
        <w:trPr>
          <w:trHeight w:val="288"/>
        </w:trPr>
        <w:tc>
          <w:tcPr>
            <w:tcW w:w="2547" w:type="dxa"/>
            <w:tcBorders>
              <w:top w:val="nil"/>
              <w:left w:val="single" w:sz="4" w:space="0" w:color="auto"/>
              <w:bottom w:val="single" w:sz="4" w:space="0" w:color="auto"/>
              <w:right w:val="single" w:sz="4" w:space="0" w:color="auto"/>
            </w:tcBorders>
            <w:shd w:val="clear" w:color="000000" w:fill="D9D9D9"/>
            <w:noWrap/>
            <w:hideMark/>
          </w:tcPr>
          <w:p w14:paraId="1016462C" w14:textId="77777777" w:rsidR="00DF2A8A" w:rsidRPr="00DF2A8A" w:rsidRDefault="00DF2A8A" w:rsidP="00DF2A8A">
            <w:pPr>
              <w:spacing w:line="240" w:lineRule="auto"/>
              <w:rPr>
                <w:rFonts w:ascii="Century Gothic" w:hAnsi="Century Gothic" w:cs="Calibri"/>
                <w:b/>
                <w:bCs/>
                <w:sz w:val="20"/>
                <w:szCs w:val="20"/>
                <w:lang w:eastAsia="en-GB"/>
              </w:rPr>
            </w:pPr>
            <w:r w:rsidRPr="00DF2A8A">
              <w:rPr>
                <w:rFonts w:ascii="Century Gothic" w:hAnsi="Century Gothic" w:cs="Calibri"/>
                <w:b/>
                <w:bCs/>
                <w:sz w:val="20"/>
                <w:szCs w:val="20"/>
                <w:lang w:eastAsia="en-GB"/>
              </w:rPr>
              <w:t>Ruchazie HA</w:t>
            </w:r>
          </w:p>
        </w:tc>
        <w:tc>
          <w:tcPr>
            <w:tcW w:w="681" w:type="dxa"/>
            <w:tcBorders>
              <w:top w:val="nil"/>
              <w:left w:val="nil"/>
              <w:bottom w:val="single" w:sz="4" w:space="0" w:color="auto"/>
              <w:right w:val="single" w:sz="4" w:space="0" w:color="auto"/>
            </w:tcBorders>
            <w:shd w:val="clear" w:color="000000" w:fill="D9D9D9"/>
            <w:noWrap/>
            <w:hideMark/>
          </w:tcPr>
          <w:p w14:paraId="418EC9B8" w14:textId="77777777" w:rsidR="00DF2A8A" w:rsidRPr="00DF2A8A" w:rsidRDefault="00DF2A8A" w:rsidP="00DF2A8A">
            <w:pPr>
              <w:spacing w:line="240" w:lineRule="auto"/>
              <w:jc w:val="center"/>
              <w:rPr>
                <w:rFonts w:ascii="Century Gothic" w:hAnsi="Century Gothic" w:cs="Calibri"/>
                <w:b/>
                <w:bCs/>
                <w:color w:val="404040"/>
                <w:sz w:val="20"/>
                <w:szCs w:val="20"/>
                <w:lang w:eastAsia="en-GB"/>
              </w:rPr>
            </w:pPr>
            <w:r w:rsidRPr="00DF2A8A">
              <w:rPr>
                <w:rFonts w:ascii="Century Gothic" w:hAnsi="Century Gothic" w:cs="Calibri"/>
                <w:b/>
                <w:bCs/>
                <w:color w:val="404040"/>
                <w:sz w:val="20"/>
                <w:szCs w:val="20"/>
                <w:lang w:eastAsia="en-GB"/>
              </w:rPr>
              <w:t>142</w:t>
            </w:r>
          </w:p>
        </w:tc>
        <w:tc>
          <w:tcPr>
            <w:tcW w:w="1986" w:type="dxa"/>
            <w:tcBorders>
              <w:top w:val="nil"/>
              <w:left w:val="nil"/>
              <w:bottom w:val="single" w:sz="4" w:space="0" w:color="auto"/>
              <w:right w:val="single" w:sz="4" w:space="0" w:color="auto"/>
            </w:tcBorders>
            <w:shd w:val="clear" w:color="000000" w:fill="D9D9D9"/>
            <w:noWrap/>
            <w:hideMark/>
          </w:tcPr>
          <w:p w14:paraId="1DDD797A" w14:textId="77777777" w:rsidR="00DF2A8A" w:rsidRPr="00DF2A8A" w:rsidRDefault="00DF2A8A" w:rsidP="00DF2A8A">
            <w:pPr>
              <w:spacing w:line="240" w:lineRule="auto"/>
              <w:jc w:val="center"/>
              <w:rPr>
                <w:rFonts w:ascii="Century Gothic" w:hAnsi="Century Gothic" w:cs="Calibri"/>
                <w:b/>
                <w:bCs/>
                <w:color w:val="404040"/>
                <w:sz w:val="20"/>
                <w:szCs w:val="20"/>
                <w:lang w:eastAsia="en-GB"/>
              </w:rPr>
            </w:pPr>
            <w:r w:rsidRPr="00DF2A8A">
              <w:rPr>
                <w:rFonts w:ascii="Century Gothic" w:hAnsi="Century Gothic" w:cs="Calibri"/>
                <w:b/>
                <w:bCs/>
                <w:color w:val="404040"/>
                <w:sz w:val="20"/>
                <w:szCs w:val="20"/>
                <w:lang w:eastAsia="en-GB"/>
              </w:rPr>
              <w:t>97%</w:t>
            </w:r>
          </w:p>
        </w:tc>
        <w:tc>
          <w:tcPr>
            <w:tcW w:w="2207" w:type="dxa"/>
            <w:tcBorders>
              <w:top w:val="nil"/>
              <w:left w:val="nil"/>
              <w:bottom w:val="single" w:sz="4" w:space="0" w:color="auto"/>
              <w:right w:val="single" w:sz="4" w:space="0" w:color="auto"/>
            </w:tcBorders>
            <w:shd w:val="clear" w:color="000000" w:fill="D9D9D9"/>
            <w:noWrap/>
            <w:hideMark/>
          </w:tcPr>
          <w:p w14:paraId="548A0ACC" w14:textId="77777777" w:rsidR="00DF2A8A" w:rsidRPr="00DF2A8A" w:rsidRDefault="00DF2A8A" w:rsidP="00DF2A8A">
            <w:pPr>
              <w:spacing w:line="240" w:lineRule="auto"/>
              <w:jc w:val="center"/>
              <w:rPr>
                <w:rFonts w:ascii="Century Gothic" w:hAnsi="Century Gothic" w:cs="Calibri"/>
                <w:b/>
                <w:bCs/>
                <w:color w:val="404040"/>
                <w:sz w:val="20"/>
                <w:szCs w:val="20"/>
                <w:lang w:eastAsia="en-GB"/>
              </w:rPr>
            </w:pPr>
            <w:r w:rsidRPr="00DF2A8A">
              <w:rPr>
                <w:rFonts w:ascii="Century Gothic" w:hAnsi="Century Gothic" w:cs="Calibri"/>
                <w:b/>
                <w:bCs/>
                <w:color w:val="404040"/>
                <w:sz w:val="20"/>
                <w:szCs w:val="20"/>
                <w:lang w:eastAsia="en-GB"/>
              </w:rPr>
              <w:t>1%</w:t>
            </w:r>
          </w:p>
        </w:tc>
        <w:tc>
          <w:tcPr>
            <w:tcW w:w="1843" w:type="dxa"/>
            <w:tcBorders>
              <w:top w:val="nil"/>
              <w:left w:val="nil"/>
              <w:bottom w:val="single" w:sz="4" w:space="0" w:color="auto"/>
              <w:right w:val="single" w:sz="4" w:space="0" w:color="auto"/>
            </w:tcBorders>
            <w:shd w:val="clear" w:color="000000" w:fill="D9D9D9"/>
            <w:noWrap/>
            <w:hideMark/>
          </w:tcPr>
          <w:p w14:paraId="4ECD06E8" w14:textId="77777777" w:rsidR="00DF2A8A" w:rsidRPr="00DF2A8A" w:rsidRDefault="00DF2A8A" w:rsidP="00DF2A8A">
            <w:pPr>
              <w:spacing w:line="240" w:lineRule="auto"/>
              <w:jc w:val="center"/>
              <w:rPr>
                <w:rFonts w:ascii="Century Gothic" w:hAnsi="Century Gothic" w:cs="Calibri"/>
                <w:b/>
                <w:bCs/>
                <w:color w:val="404040"/>
                <w:sz w:val="20"/>
                <w:szCs w:val="20"/>
                <w:lang w:eastAsia="en-GB"/>
              </w:rPr>
            </w:pPr>
            <w:r w:rsidRPr="00DF2A8A">
              <w:rPr>
                <w:rFonts w:ascii="Century Gothic" w:hAnsi="Century Gothic" w:cs="Calibri"/>
                <w:b/>
                <w:bCs/>
                <w:color w:val="404040"/>
                <w:sz w:val="20"/>
                <w:szCs w:val="20"/>
                <w:lang w:eastAsia="en-GB"/>
              </w:rPr>
              <w:t>2%</w:t>
            </w:r>
          </w:p>
        </w:tc>
      </w:tr>
      <w:tr w:rsidR="00DF2A8A" w:rsidRPr="00DF2A8A" w14:paraId="6CCED091" w14:textId="77777777" w:rsidTr="00DF2A8A">
        <w:trPr>
          <w:trHeight w:val="288"/>
        </w:trPr>
        <w:tc>
          <w:tcPr>
            <w:tcW w:w="2547" w:type="dxa"/>
            <w:tcBorders>
              <w:top w:val="nil"/>
              <w:left w:val="single" w:sz="4" w:space="0" w:color="auto"/>
              <w:bottom w:val="single" w:sz="4" w:space="0" w:color="auto"/>
              <w:right w:val="single" w:sz="4" w:space="0" w:color="auto"/>
            </w:tcBorders>
            <w:shd w:val="clear" w:color="000000" w:fill="FFFFFF"/>
            <w:noWrap/>
            <w:hideMark/>
          </w:tcPr>
          <w:p w14:paraId="419305F2" w14:textId="77777777" w:rsidR="00DF2A8A" w:rsidRPr="00DF2A8A" w:rsidRDefault="00DF2A8A" w:rsidP="00DF2A8A">
            <w:pPr>
              <w:spacing w:line="240" w:lineRule="auto"/>
              <w:rPr>
                <w:rFonts w:ascii="Century Gothic" w:hAnsi="Century Gothic" w:cs="Calibri"/>
                <w:sz w:val="20"/>
                <w:szCs w:val="20"/>
                <w:lang w:eastAsia="en-GB"/>
              </w:rPr>
            </w:pPr>
            <w:r w:rsidRPr="00DF2A8A">
              <w:rPr>
                <w:rFonts w:ascii="Century Gothic" w:hAnsi="Century Gothic" w:cs="Calibri"/>
                <w:sz w:val="20"/>
                <w:szCs w:val="20"/>
                <w:lang w:eastAsia="en-GB"/>
              </w:rPr>
              <w:t>Elibank Street</w:t>
            </w:r>
          </w:p>
        </w:tc>
        <w:tc>
          <w:tcPr>
            <w:tcW w:w="681" w:type="dxa"/>
            <w:tcBorders>
              <w:top w:val="nil"/>
              <w:left w:val="nil"/>
              <w:bottom w:val="single" w:sz="4" w:space="0" w:color="auto"/>
              <w:right w:val="single" w:sz="4" w:space="0" w:color="auto"/>
            </w:tcBorders>
            <w:shd w:val="clear" w:color="000000" w:fill="FFFFFF"/>
            <w:noWrap/>
            <w:hideMark/>
          </w:tcPr>
          <w:p w14:paraId="4057E649" w14:textId="77777777" w:rsidR="00DF2A8A" w:rsidRPr="00DF2A8A" w:rsidRDefault="00DF2A8A" w:rsidP="00DF2A8A">
            <w:pPr>
              <w:spacing w:line="240" w:lineRule="auto"/>
              <w:jc w:val="center"/>
              <w:rPr>
                <w:rFonts w:ascii="Century Gothic" w:hAnsi="Century Gothic" w:cs="Calibri"/>
                <w:sz w:val="20"/>
                <w:szCs w:val="20"/>
                <w:lang w:eastAsia="en-GB"/>
              </w:rPr>
            </w:pPr>
            <w:r w:rsidRPr="00DF2A8A">
              <w:rPr>
                <w:rFonts w:ascii="Century Gothic" w:hAnsi="Century Gothic" w:cs="Calibri"/>
                <w:sz w:val="20"/>
                <w:szCs w:val="20"/>
                <w:lang w:eastAsia="en-GB"/>
              </w:rPr>
              <w:t>22</w:t>
            </w:r>
          </w:p>
        </w:tc>
        <w:tc>
          <w:tcPr>
            <w:tcW w:w="1986" w:type="dxa"/>
            <w:tcBorders>
              <w:top w:val="nil"/>
              <w:left w:val="nil"/>
              <w:bottom w:val="single" w:sz="4" w:space="0" w:color="auto"/>
              <w:right w:val="single" w:sz="4" w:space="0" w:color="auto"/>
            </w:tcBorders>
            <w:shd w:val="clear" w:color="000000" w:fill="FFFFFF"/>
            <w:noWrap/>
            <w:hideMark/>
          </w:tcPr>
          <w:p w14:paraId="072A6267" w14:textId="77777777" w:rsidR="00DF2A8A" w:rsidRPr="00DF2A8A" w:rsidRDefault="00DF2A8A" w:rsidP="00DF2A8A">
            <w:pPr>
              <w:spacing w:line="240" w:lineRule="auto"/>
              <w:jc w:val="center"/>
              <w:rPr>
                <w:rFonts w:ascii="Century Gothic" w:hAnsi="Century Gothic" w:cs="Calibri"/>
                <w:sz w:val="20"/>
                <w:szCs w:val="20"/>
                <w:lang w:eastAsia="en-GB"/>
              </w:rPr>
            </w:pPr>
            <w:r w:rsidRPr="00DF2A8A">
              <w:rPr>
                <w:rFonts w:ascii="Century Gothic" w:hAnsi="Century Gothic" w:cs="Calibri"/>
                <w:sz w:val="20"/>
                <w:szCs w:val="20"/>
                <w:lang w:eastAsia="en-GB"/>
              </w:rPr>
              <w:t>95%</w:t>
            </w:r>
          </w:p>
        </w:tc>
        <w:tc>
          <w:tcPr>
            <w:tcW w:w="2207" w:type="dxa"/>
            <w:tcBorders>
              <w:top w:val="nil"/>
              <w:left w:val="nil"/>
              <w:bottom w:val="single" w:sz="4" w:space="0" w:color="auto"/>
              <w:right w:val="single" w:sz="4" w:space="0" w:color="auto"/>
            </w:tcBorders>
            <w:shd w:val="clear" w:color="000000" w:fill="FFFFFF"/>
            <w:noWrap/>
            <w:hideMark/>
          </w:tcPr>
          <w:p w14:paraId="000DC1C5" w14:textId="77777777" w:rsidR="00DF2A8A" w:rsidRPr="00DF2A8A" w:rsidRDefault="00DF2A8A" w:rsidP="00DF2A8A">
            <w:pPr>
              <w:spacing w:line="240" w:lineRule="auto"/>
              <w:jc w:val="center"/>
              <w:rPr>
                <w:rFonts w:ascii="Century Gothic" w:hAnsi="Century Gothic" w:cs="Calibri"/>
                <w:sz w:val="20"/>
                <w:szCs w:val="20"/>
                <w:lang w:eastAsia="en-GB"/>
              </w:rPr>
            </w:pPr>
            <w:r w:rsidRPr="00DF2A8A">
              <w:rPr>
                <w:rFonts w:ascii="Century Gothic" w:hAnsi="Century Gothic" w:cs="Calibri"/>
                <w:sz w:val="20"/>
                <w:szCs w:val="20"/>
                <w:lang w:eastAsia="en-GB"/>
              </w:rPr>
              <w:t>5%</w:t>
            </w:r>
          </w:p>
        </w:tc>
        <w:tc>
          <w:tcPr>
            <w:tcW w:w="1843" w:type="dxa"/>
            <w:tcBorders>
              <w:top w:val="nil"/>
              <w:left w:val="nil"/>
              <w:bottom w:val="single" w:sz="4" w:space="0" w:color="auto"/>
              <w:right w:val="single" w:sz="4" w:space="0" w:color="auto"/>
            </w:tcBorders>
            <w:shd w:val="clear" w:color="000000" w:fill="FFFFFF"/>
            <w:noWrap/>
            <w:hideMark/>
          </w:tcPr>
          <w:p w14:paraId="2ACF4675" w14:textId="77777777" w:rsidR="00DF2A8A" w:rsidRPr="00DF2A8A" w:rsidRDefault="00DF2A8A" w:rsidP="00DF2A8A">
            <w:pPr>
              <w:spacing w:line="240" w:lineRule="auto"/>
              <w:jc w:val="center"/>
              <w:rPr>
                <w:rFonts w:ascii="Century Gothic" w:hAnsi="Century Gothic" w:cs="Calibri"/>
                <w:sz w:val="20"/>
                <w:szCs w:val="20"/>
                <w:lang w:eastAsia="en-GB"/>
              </w:rPr>
            </w:pPr>
            <w:r w:rsidRPr="00DF2A8A">
              <w:rPr>
                <w:rFonts w:ascii="Century Gothic" w:hAnsi="Century Gothic" w:cs="Calibri"/>
                <w:sz w:val="20"/>
                <w:szCs w:val="20"/>
                <w:lang w:eastAsia="en-GB"/>
              </w:rPr>
              <w:t>-</w:t>
            </w:r>
          </w:p>
        </w:tc>
      </w:tr>
      <w:tr w:rsidR="00DF2A8A" w:rsidRPr="00DF2A8A" w14:paraId="239789A5" w14:textId="77777777" w:rsidTr="00DF2A8A">
        <w:trPr>
          <w:trHeight w:val="288"/>
        </w:trPr>
        <w:tc>
          <w:tcPr>
            <w:tcW w:w="2547" w:type="dxa"/>
            <w:tcBorders>
              <w:top w:val="nil"/>
              <w:left w:val="single" w:sz="4" w:space="0" w:color="auto"/>
              <w:bottom w:val="single" w:sz="4" w:space="0" w:color="auto"/>
              <w:right w:val="single" w:sz="4" w:space="0" w:color="auto"/>
            </w:tcBorders>
            <w:shd w:val="clear" w:color="000000" w:fill="FFFFFF"/>
            <w:noWrap/>
            <w:hideMark/>
          </w:tcPr>
          <w:p w14:paraId="55243EE3" w14:textId="77777777" w:rsidR="00DF2A8A" w:rsidRPr="00DF2A8A" w:rsidRDefault="00DF2A8A" w:rsidP="00DF2A8A">
            <w:pPr>
              <w:spacing w:line="240" w:lineRule="auto"/>
              <w:rPr>
                <w:rFonts w:ascii="Century Gothic" w:hAnsi="Century Gothic" w:cs="Calibri"/>
                <w:sz w:val="20"/>
                <w:szCs w:val="20"/>
                <w:lang w:eastAsia="en-GB"/>
              </w:rPr>
            </w:pPr>
            <w:r w:rsidRPr="00DF2A8A">
              <w:rPr>
                <w:rFonts w:ascii="Century Gothic" w:hAnsi="Century Gothic" w:cs="Calibri"/>
                <w:sz w:val="20"/>
                <w:szCs w:val="20"/>
                <w:lang w:eastAsia="en-GB"/>
              </w:rPr>
              <w:t>Caprington Place</w:t>
            </w:r>
          </w:p>
        </w:tc>
        <w:tc>
          <w:tcPr>
            <w:tcW w:w="681" w:type="dxa"/>
            <w:tcBorders>
              <w:top w:val="nil"/>
              <w:left w:val="nil"/>
              <w:bottom w:val="single" w:sz="4" w:space="0" w:color="auto"/>
              <w:right w:val="single" w:sz="4" w:space="0" w:color="auto"/>
            </w:tcBorders>
            <w:shd w:val="clear" w:color="000000" w:fill="FFFFFF"/>
            <w:noWrap/>
            <w:hideMark/>
          </w:tcPr>
          <w:p w14:paraId="6A8D802D" w14:textId="77777777" w:rsidR="00DF2A8A" w:rsidRPr="00DF2A8A" w:rsidRDefault="00DF2A8A" w:rsidP="00DF2A8A">
            <w:pPr>
              <w:spacing w:line="240" w:lineRule="auto"/>
              <w:jc w:val="center"/>
              <w:rPr>
                <w:rFonts w:ascii="Century Gothic" w:hAnsi="Century Gothic" w:cs="Calibri"/>
                <w:sz w:val="20"/>
                <w:szCs w:val="20"/>
                <w:lang w:eastAsia="en-GB"/>
              </w:rPr>
            </w:pPr>
            <w:r w:rsidRPr="00DF2A8A">
              <w:rPr>
                <w:rFonts w:ascii="Century Gothic" w:hAnsi="Century Gothic" w:cs="Calibri"/>
                <w:sz w:val="20"/>
                <w:szCs w:val="20"/>
                <w:lang w:eastAsia="en-GB"/>
              </w:rPr>
              <w:t>10</w:t>
            </w:r>
          </w:p>
        </w:tc>
        <w:tc>
          <w:tcPr>
            <w:tcW w:w="1986" w:type="dxa"/>
            <w:tcBorders>
              <w:top w:val="nil"/>
              <w:left w:val="nil"/>
              <w:bottom w:val="single" w:sz="4" w:space="0" w:color="auto"/>
              <w:right w:val="single" w:sz="4" w:space="0" w:color="auto"/>
            </w:tcBorders>
            <w:shd w:val="clear" w:color="000000" w:fill="FFFFFF"/>
            <w:noWrap/>
            <w:hideMark/>
          </w:tcPr>
          <w:p w14:paraId="517B25E6" w14:textId="77777777" w:rsidR="00DF2A8A" w:rsidRPr="00DF2A8A" w:rsidRDefault="00DF2A8A" w:rsidP="00DF2A8A">
            <w:pPr>
              <w:spacing w:line="240" w:lineRule="auto"/>
              <w:jc w:val="center"/>
              <w:rPr>
                <w:rFonts w:ascii="Century Gothic" w:hAnsi="Century Gothic" w:cs="Calibri"/>
                <w:sz w:val="20"/>
                <w:szCs w:val="20"/>
                <w:lang w:eastAsia="en-GB"/>
              </w:rPr>
            </w:pPr>
            <w:r w:rsidRPr="00DF2A8A">
              <w:rPr>
                <w:rFonts w:ascii="Century Gothic" w:hAnsi="Century Gothic" w:cs="Calibri"/>
                <w:sz w:val="20"/>
                <w:szCs w:val="20"/>
                <w:lang w:eastAsia="en-GB"/>
              </w:rPr>
              <w:t>90%</w:t>
            </w:r>
          </w:p>
        </w:tc>
        <w:tc>
          <w:tcPr>
            <w:tcW w:w="2207" w:type="dxa"/>
            <w:tcBorders>
              <w:top w:val="nil"/>
              <w:left w:val="nil"/>
              <w:bottom w:val="single" w:sz="4" w:space="0" w:color="auto"/>
              <w:right w:val="single" w:sz="4" w:space="0" w:color="auto"/>
            </w:tcBorders>
            <w:shd w:val="clear" w:color="000000" w:fill="FFFFFF"/>
            <w:noWrap/>
            <w:hideMark/>
          </w:tcPr>
          <w:p w14:paraId="7C69C370" w14:textId="77777777" w:rsidR="00DF2A8A" w:rsidRPr="00DF2A8A" w:rsidRDefault="00DF2A8A" w:rsidP="00DF2A8A">
            <w:pPr>
              <w:spacing w:line="240" w:lineRule="auto"/>
              <w:jc w:val="center"/>
              <w:rPr>
                <w:rFonts w:ascii="Century Gothic" w:hAnsi="Century Gothic" w:cs="Calibri"/>
                <w:sz w:val="20"/>
                <w:szCs w:val="20"/>
                <w:lang w:eastAsia="en-GB"/>
              </w:rPr>
            </w:pPr>
            <w:r w:rsidRPr="00DF2A8A">
              <w:rPr>
                <w:rFonts w:ascii="Century Gothic" w:hAnsi="Century Gothic" w:cs="Calibri"/>
                <w:sz w:val="20"/>
                <w:szCs w:val="20"/>
                <w:lang w:eastAsia="en-GB"/>
              </w:rPr>
              <w:t>-</w:t>
            </w:r>
          </w:p>
        </w:tc>
        <w:tc>
          <w:tcPr>
            <w:tcW w:w="1843" w:type="dxa"/>
            <w:tcBorders>
              <w:top w:val="nil"/>
              <w:left w:val="nil"/>
              <w:bottom w:val="single" w:sz="4" w:space="0" w:color="auto"/>
              <w:right w:val="single" w:sz="4" w:space="0" w:color="auto"/>
            </w:tcBorders>
            <w:shd w:val="clear" w:color="000000" w:fill="FFFFFF"/>
            <w:noWrap/>
            <w:hideMark/>
          </w:tcPr>
          <w:p w14:paraId="007BAC8F" w14:textId="77777777" w:rsidR="00DF2A8A" w:rsidRPr="00DF2A8A" w:rsidRDefault="00DF2A8A" w:rsidP="00DF2A8A">
            <w:pPr>
              <w:spacing w:line="240" w:lineRule="auto"/>
              <w:jc w:val="center"/>
              <w:rPr>
                <w:rFonts w:ascii="Century Gothic" w:hAnsi="Century Gothic" w:cs="Calibri"/>
                <w:sz w:val="20"/>
                <w:szCs w:val="20"/>
                <w:lang w:eastAsia="en-GB"/>
              </w:rPr>
            </w:pPr>
            <w:r w:rsidRPr="00DF2A8A">
              <w:rPr>
                <w:rFonts w:ascii="Century Gothic" w:hAnsi="Century Gothic" w:cs="Calibri"/>
                <w:sz w:val="20"/>
                <w:szCs w:val="20"/>
                <w:lang w:eastAsia="en-GB"/>
              </w:rPr>
              <w:t>10%</w:t>
            </w:r>
          </w:p>
        </w:tc>
      </w:tr>
      <w:tr w:rsidR="00DF2A8A" w:rsidRPr="00DF2A8A" w14:paraId="073A4210" w14:textId="77777777" w:rsidTr="00DF2A8A">
        <w:trPr>
          <w:trHeight w:val="288"/>
        </w:trPr>
        <w:tc>
          <w:tcPr>
            <w:tcW w:w="2547" w:type="dxa"/>
            <w:tcBorders>
              <w:top w:val="nil"/>
              <w:left w:val="single" w:sz="4" w:space="0" w:color="auto"/>
              <w:bottom w:val="single" w:sz="4" w:space="0" w:color="auto"/>
              <w:right w:val="single" w:sz="4" w:space="0" w:color="auto"/>
            </w:tcBorders>
            <w:shd w:val="clear" w:color="000000" w:fill="FFFFFF"/>
            <w:noWrap/>
            <w:hideMark/>
          </w:tcPr>
          <w:p w14:paraId="0788526B" w14:textId="77777777" w:rsidR="00DF2A8A" w:rsidRPr="00DF2A8A" w:rsidRDefault="00DF2A8A" w:rsidP="00DF2A8A">
            <w:pPr>
              <w:spacing w:line="240" w:lineRule="auto"/>
              <w:rPr>
                <w:rFonts w:ascii="Century Gothic" w:hAnsi="Century Gothic" w:cs="Calibri"/>
                <w:sz w:val="20"/>
                <w:szCs w:val="20"/>
                <w:lang w:eastAsia="en-GB"/>
              </w:rPr>
            </w:pPr>
            <w:r w:rsidRPr="00DF2A8A">
              <w:rPr>
                <w:rFonts w:ascii="Century Gothic" w:hAnsi="Century Gothic" w:cs="Calibri"/>
                <w:sz w:val="20"/>
                <w:szCs w:val="20"/>
                <w:lang w:eastAsia="en-GB"/>
              </w:rPr>
              <w:t>Drumlochy Road</w:t>
            </w:r>
          </w:p>
        </w:tc>
        <w:tc>
          <w:tcPr>
            <w:tcW w:w="681" w:type="dxa"/>
            <w:tcBorders>
              <w:top w:val="nil"/>
              <w:left w:val="nil"/>
              <w:bottom w:val="single" w:sz="4" w:space="0" w:color="auto"/>
              <w:right w:val="single" w:sz="4" w:space="0" w:color="auto"/>
            </w:tcBorders>
            <w:shd w:val="clear" w:color="000000" w:fill="FFFFFF"/>
            <w:noWrap/>
            <w:hideMark/>
          </w:tcPr>
          <w:p w14:paraId="13CE78D3" w14:textId="77777777" w:rsidR="00DF2A8A" w:rsidRPr="00DF2A8A" w:rsidRDefault="00DF2A8A" w:rsidP="00DF2A8A">
            <w:pPr>
              <w:spacing w:line="240" w:lineRule="auto"/>
              <w:jc w:val="center"/>
              <w:rPr>
                <w:rFonts w:ascii="Century Gothic" w:hAnsi="Century Gothic" w:cs="Calibri"/>
                <w:sz w:val="20"/>
                <w:szCs w:val="20"/>
                <w:lang w:eastAsia="en-GB"/>
              </w:rPr>
            </w:pPr>
            <w:r w:rsidRPr="00DF2A8A">
              <w:rPr>
                <w:rFonts w:ascii="Century Gothic" w:hAnsi="Century Gothic" w:cs="Calibri"/>
                <w:sz w:val="20"/>
                <w:szCs w:val="20"/>
                <w:lang w:eastAsia="en-GB"/>
              </w:rPr>
              <w:t>7</w:t>
            </w:r>
          </w:p>
        </w:tc>
        <w:tc>
          <w:tcPr>
            <w:tcW w:w="1986" w:type="dxa"/>
            <w:tcBorders>
              <w:top w:val="nil"/>
              <w:left w:val="nil"/>
              <w:bottom w:val="single" w:sz="4" w:space="0" w:color="auto"/>
              <w:right w:val="single" w:sz="4" w:space="0" w:color="auto"/>
            </w:tcBorders>
            <w:shd w:val="clear" w:color="000000" w:fill="FFFFFF"/>
            <w:noWrap/>
            <w:hideMark/>
          </w:tcPr>
          <w:p w14:paraId="72FDFD58" w14:textId="77777777" w:rsidR="00DF2A8A" w:rsidRPr="00DF2A8A" w:rsidRDefault="00DF2A8A" w:rsidP="00DF2A8A">
            <w:pPr>
              <w:spacing w:line="240" w:lineRule="auto"/>
              <w:jc w:val="center"/>
              <w:rPr>
                <w:rFonts w:ascii="Century Gothic" w:hAnsi="Century Gothic" w:cs="Calibri"/>
                <w:sz w:val="20"/>
                <w:szCs w:val="20"/>
                <w:lang w:eastAsia="en-GB"/>
              </w:rPr>
            </w:pPr>
            <w:r w:rsidRPr="00DF2A8A">
              <w:rPr>
                <w:rFonts w:ascii="Century Gothic" w:hAnsi="Century Gothic" w:cs="Calibri"/>
                <w:sz w:val="20"/>
                <w:szCs w:val="20"/>
                <w:lang w:eastAsia="en-GB"/>
              </w:rPr>
              <w:t>71%</w:t>
            </w:r>
          </w:p>
        </w:tc>
        <w:tc>
          <w:tcPr>
            <w:tcW w:w="2207" w:type="dxa"/>
            <w:tcBorders>
              <w:top w:val="nil"/>
              <w:left w:val="nil"/>
              <w:bottom w:val="single" w:sz="4" w:space="0" w:color="auto"/>
              <w:right w:val="single" w:sz="4" w:space="0" w:color="auto"/>
            </w:tcBorders>
            <w:shd w:val="clear" w:color="000000" w:fill="FFFFFF"/>
            <w:noWrap/>
            <w:hideMark/>
          </w:tcPr>
          <w:p w14:paraId="14ED147E" w14:textId="77777777" w:rsidR="00DF2A8A" w:rsidRPr="00DF2A8A" w:rsidRDefault="00DF2A8A" w:rsidP="00DF2A8A">
            <w:pPr>
              <w:spacing w:line="240" w:lineRule="auto"/>
              <w:jc w:val="center"/>
              <w:rPr>
                <w:rFonts w:ascii="Century Gothic" w:hAnsi="Century Gothic" w:cs="Calibri"/>
                <w:sz w:val="20"/>
                <w:szCs w:val="20"/>
                <w:lang w:eastAsia="en-GB"/>
              </w:rPr>
            </w:pPr>
            <w:r w:rsidRPr="00DF2A8A">
              <w:rPr>
                <w:rFonts w:ascii="Century Gothic" w:hAnsi="Century Gothic" w:cs="Calibri"/>
                <w:sz w:val="20"/>
                <w:szCs w:val="20"/>
                <w:lang w:eastAsia="en-GB"/>
              </w:rPr>
              <w:t>-</w:t>
            </w:r>
          </w:p>
        </w:tc>
        <w:tc>
          <w:tcPr>
            <w:tcW w:w="1843" w:type="dxa"/>
            <w:tcBorders>
              <w:top w:val="nil"/>
              <w:left w:val="nil"/>
              <w:bottom w:val="single" w:sz="4" w:space="0" w:color="auto"/>
              <w:right w:val="single" w:sz="4" w:space="0" w:color="auto"/>
            </w:tcBorders>
            <w:shd w:val="clear" w:color="000000" w:fill="FFFFFF"/>
            <w:noWrap/>
            <w:hideMark/>
          </w:tcPr>
          <w:p w14:paraId="6637D6D9" w14:textId="77777777" w:rsidR="00DF2A8A" w:rsidRPr="00DF2A8A" w:rsidRDefault="00DF2A8A" w:rsidP="00DF2A8A">
            <w:pPr>
              <w:spacing w:line="240" w:lineRule="auto"/>
              <w:jc w:val="center"/>
              <w:rPr>
                <w:rFonts w:ascii="Century Gothic" w:hAnsi="Century Gothic" w:cs="Calibri"/>
                <w:sz w:val="20"/>
                <w:szCs w:val="20"/>
                <w:lang w:eastAsia="en-GB"/>
              </w:rPr>
            </w:pPr>
            <w:r w:rsidRPr="00DF2A8A">
              <w:rPr>
                <w:rFonts w:ascii="Century Gothic" w:hAnsi="Century Gothic" w:cs="Calibri"/>
                <w:sz w:val="20"/>
                <w:szCs w:val="20"/>
                <w:lang w:eastAsia="en-GB"/>
              </w:rPr>
              <w:t>29%</w:t>
            </w:r>
          </w:p>
        </w:tc>
      </w:tr>
    </w:tbl>
    <w:p w14:paraId="0AE29F35" w14:textId="77777777" w:rsidR="00331C56" w:rsidRPr="004516E2" w:rsidRDefault="00331C56" w:rsidP="004C63C0">
      <w:pPr>
        <w:rPr>
          <w:rFonts w:ascii="Century Gothic" w:hAnsi="Century Gothic"/>
        </w:rPr>
      </w:pPr>
    </w:p>
    <w:p w14:paraId="20DB9831" w14:textId="77777777" w:rsidR="00331C56" w:rsidRPr="004516E2" w:rsidRDefault="00331C56">
      <w:pPr>
        <w:spacing w:line="240" w:lineRule="auto"/>
        <w:rPr>
          <w:rFonts w:ascii="Century Gothic" w:hAnsi="Century Gothic"/>
          <w:b/>
          <w:bCs/>
          <w:color w:val="CD006E"/>
          <w:szCs w:val="20"/>
        </w:rPr>
      </w:pPr>
      <w:r w:rsidRPr="004516E2">
        <w:rPr>
          <w:rFonts w:ascii="Century Gothic" w:hAnsi="Century Gothic"/>
        </w:rPr>
        <w:br w:type="page"/>
      </w:r>
    </w:p>
    <w:p w14:paraId="0036D14D" w14:textId="1DB0C0A7" w:rsidR="00950443" w:rsidRPr="004516E2" w:rsidRDefault="004C63C0" w:rsidP="00950443">
      <w:pPr>
        <w:pStyle w:val="Heading2"/>
        <w:rPr>
          <w:rFonts w:ascii="Century Gothic" w:hAnsi="Century Gothic"/>
        </w:rPr>
      </w:pPr>
      <w:bookmarkStart w:id="58" w:name="_Toc137026184"/>
      <w:r w:rsidRPr="004516E2">
        <w:rPr>
          <w:rFonts w:ascii="Century Gothic" w:hAnsi="Century Gothic"/>
        </w:rPr>
        <w:lastRenderedPageBreak/>
        <w:t xml:space="preserve">Satisfaction with </w:t>
      </w:r>
      <w:r w:rsidR="002F782A" w:rsidRPr="004516E2">
        <w:rPr>
          <w:rFonts w:ascii="Century Gothic" w:hAnsi="Century Gothic"/>
        </w:rPr>
        <w:t>aspects of the neighbourhood</w:t>
      </w:r>
      <w:r w:rsidRPr="004516E2">
        <w:rPr>
          <w:rFonts w:ascii="Century Gothic" w:hAnsi="Century Gothic"/>
        </w:rPr>
        <w:t xml:space="preserve"> (Q</w:t>
      </w:r>
      <w:r w:rsidR="001B4B3F" w:rsidRPr="004516E2">
        <w:rPr>
          <w:rFonts w:ascii="Century Gothic" w:hAnsi="Century Gothic"/>
        </w:rPr>
        <w:t>32</w:t>
      </w:r>
      <w:r w:rsidRPr="004516E2">
        <w:rPr>
          <w:rFonts w:ascii="Century Gothic" w:hAnsi="Century Gothic"/>
        </w:rPr>
        <w:t>)</w:t>
      </w:r>
      <w:bookmarkEnd w:id="58"/>
    </w:p>
    <w:p w14:paraId="52083610" w14:textId="392E281C" w:rsidR="00C62E65" w:rsidRPr="004516E2" w:rsidRDefault="00DC5747" w:rsidP="00C62E65">
      <w:pPr>
        <w:rPr>
          <w:rFonts w:ascii="Century Gothic" w:hAnsi="Century Gothic"/>
        </w:rPr>
      </w:pPr>
      <w:r w:rsidRPr="004516E2">
        <w:rPr>
          <w:rFonts w:ascii="Century Gothic" w:hAnsi="Century Gothic"/>
        </w:rPr>
        <w:t xml:space="preserve">As shown below satisfaction levels varied, ranging from </w:t>
      </w:r>
      <w:r w:rsidR="00331C56" w:rsidRPr="004516E2">
        <w:rPr>
          <w:rFonts w:ascii="Century Gothic" w:hAnsi="Century Gothic"/>
        </w:rPr>
        <w:t>69</w:t>
      </w:r>
      <w:r w:rsidRPr="004516E2">
        <w:rPr>
          <w:rFonts w:ascii="Century Gothic" w:hAnsi="Century Gothic"/>
        </w:rPr>
        <w:t xml:space="preserve">% in terms of </w:t>
      </w:r>
      <w:r w:rsidR="00C44D9C" w:rsidRPr="004516E2">
        <w:rPr>
          <w:rFonts w:ascii="Century Gothic" w:hAnsi="Century Gothic"/>
        </w:rPr>
        <w:t>close cleaning</w:t>
      </w:r>
      <w:r w:rsidR="003633AA" w:rsidRPr="004516E2">
        <w:rPr>
          <w:rFonts w:ascii="Century Gothic" w:hAnsi="Century Gothic"/>
        </w:rPr>
        <w:t xml:space="preserve"> (</w:t>
      </w:r>
      <w:r w:rsidR="00DC019C" w:rsidRPr="004516E2">
        <w:rPr>
          <w:rFonts w:ascii="Century Gothic" w:hAnsi="Century Gothic"/>
        </w:rPr>
        <w:t>82</w:t>
      </w:r>
      <w:r w:rsidR="003633AA" w:rsidRPr="004516E2">
        <w:rPr>
          <w:rFonts w:ascii="Century Gothic" w:hAnsi="Century Gothic"/>
        </w:rPr>
        <w:t>% in 2020)</w:t>
      </w:r>
      <w:r w:rsidRPr="004516E2">
        <w:rPr>
          <w:rFonts w:ascii="Century Gothic" w:hAnsi="Century Gothic"/>
        </w:rPr>
        <w:t xml:space="preserve">, to </w:t>
      </w:r>
      <w:r w:rsidR="00331C56" w:rsidRPr="004516E2">
        <w:rPr>
          <w:rFonts w:ascii="Century Gothic" w:hAnsi="Century Gothic"/>
        </w:rPr>
        <w:t>94</w:t>
      </w:r>
      <w:r w:rsidRPr="004516E2">
        <w:rPr>
          <w:rFonts w:ascii="Century Gothic" w:hAnsi="Century Gothic"/>
        </w:rPr>
        <w:t>% in terms of grounds maintenance</w:t>
      </w:r>
      <w:r w:rsidR="00331C56" w:rsidRPr="004516E2">
        <w:rPr>
          <w:rFonts w:ascii="Century Gothic" w:hAnsi="Century Gothic"/>
        </w:rPr>
        <w:t xml:space="preserve"> </w:t>
      </w:r>
      <w:r w:rsidR="003633AA" w:rsidRPr="004516E2">
        <w:rPr>
          <w:rFonts w:ascii="Century Gothic" w:hAnsi="Century Gothic"/>
        </w:rPr>
        <w:t>(</w:t>
      </w:r>
      <w:r w:rsidR="00DC019C" w:rsidRPr="004516E2">
        <w:rPr>
          <w:rFonts w:ascii="Century Gothic" w:hAnsi="Century Gothic"/>
        </w:rPr>
        <w:t xml:space="preserve">97% in 2020) </w:t>
      </w:r>
      <w:r w:rsidR="00331C56" w:rsidRPr="004516E2">
        <w:rPr>
          <w:rFonts w:ascii="Century Gothic" w:hAnsi="Century Gothic"/>
        </w:rPr>
        <w:t>and 95% with regards to the contractor who carried out the ground maintenance</w:t>
      </w:r>
      <w:r w:rsidR="00DC019C" w:rsidRPr="004516E2">
        <w:rPr>
          <w:rFonts w:ascii="Century Gothic" w:hAnsi="Century Gothic"/>
        </w:rPr>
        <w:t xml:space="preserve"> (86% in 2020)</w:t>
      </w:r>
      <w:r w:rsidRPr="004516E2">
        <w:rPr>
          <w:rFonts w:ascii="Century Gothic" w:hAnsi="Century Gothic"/>
        </w:rPr>
        <w:t>.</w:t>
      </w:r>
    </w:p>
    <w:p w14:paraId="200EDB68" w14:textId="3BB61A2C" w:rsidR="002F782A" w:rsidRPr="004516E2" w:rsidRDefault="000C1BFF" w:rsidP="002F782A">
      <w:pPr>
        <w:rPr>
          <w:rFonts w:ascii="Century Gothic" w:hAnsi="Century Gothic"/>
        </w:rPr>
      </w:pPr>
      <w:r w:rsidRPr="004516E2">
        <w:rPr>
          <w:noProof/>
        </w:rPr>
        <w:drawing>
          <wp:inline distT="0" distB="0" distL="0" distR="0" wp14:anchorId="5416D4E9" wp14:editId="0AF2E110">
            <wp:extent cx="5533333" cy="3228571"/>
            <wp:effectExtent l="0" t="0" r="0" b="0"/>
            <wp:docPr id="556085532" name="Picture 1"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85532" name="Picture 1" descr="A picture containing text, screenshot, font&#10;&#10;Description automatically generated"/>
                    <pic:cNvPicPr/>
                  </pic:nvPicPr>
                  <pic:blipFill>
                    <a:blip r:embed="rId31"/>
                    <a:stretch>
                      <a:fillRect/>
                    </a:stretch>
                  </pic:blipFill>
                  <pic:spPr>
                    <a:xfrm>
                      <a:off x="0" y="0"/>
                      <a:ext cx="5533333" cy="3228571"/>
                    </a:xfrm>
                    <a:prstGeom prst="rect">
                      <a:avLst/>
                    </a:prstGeom>
                  </pic:spPr>
                </pic:pic>
              </a:graphicData>
            </a:graphic>
          </wp:inline>
        </w:drawing>
      </w:r>
    </w:p>
    <w:p w14:paraId="423BA315" w14:textId="77777777" w:rsidR="00331C56" w:rsidRPr="004516E2" w:rsidRDefault="00331C56" w:rsidP="002F782A">
      <w:pPr>
        <w:rPr>
          <w:rFonts w:ascii="Century Gothic" w:hAnsi="Century Gothic"/>
        </w:rPr>
      </w:pPr>
    </w:p>
    <w:p w14:paraId="713A03DE" w14:textId="1BAA854D" w:rsidR="00331C56" w:rsidRPr="004516E2" w:rsidRDefault="00331C56" w:rsidP="002F782A">
      <w:pPr>
        <w:rPr>
          <w:rFonts w:ascii="Century Gothic" w:hAnsi="Century Gothic"/>
        </w:rPr>
      </w:pPr>
      <w:r w:rsidRPr="004516E2">
        <w:rPr>
          <w:rFonts w:ascii="Century Gothic" w:hAnsi="Century Gothic"/>
        </w:rPr>
        <w:t>Following on from this, tenants were asked to provide a</w:t>
      </w:r>
      <w:r w:rsidR="001E3BBE" w:rsidRPr="004516E2">
        <w:rPr>
          <w:rFonts w:ascii="Century Gothic" w:hAnsi="Century Gothic"/>
        </w:rPr>
        <w:t>ny follow up comments on the neighbourhood aspects. The majority (63%) had no further comments</w:t>
      </w:r>
      <w:r w:rsidR="00631A1A" w:rsidRPr="004516E2">
        <w:rPr>
          <w:rFonts w:ascii="Century Gothic" w:hAnsi="Century Gothic"/>
        </w:rPr>
        <w:t xml:space="preserve"> and 17% said they were happy with the maintenance of the area. On the other hand, 9% would like to see better cleaning of closes or maintenance of communal areas</w:t>
      </w:r>
      <w:r w:rsidR="00140602" w:rsidRPr="004516E2">
        <w:rPr>
          <w:rFonts w:ascii="Century Gothic" w:hAnsi="Century Gothic"/>
        </w:rPr>
        <w:t xml:space="preserve"> and 6% commented on issues with bins, </w:t>
      </w:r>
      <w:proofErr w:type="gramStart"/>
      <w:r w:rsidR="00140602" w:rsidRPr="004516E2">
        <w:rPr>
          <w:rFonts w:ascii="Century Gothic" w:hAnsi="Century Gothic"/>
        </w:rPr>
        <w:t>rubbish</w:t>
      </w:r>
      <w:proofErr w:type="gramEnd"/>
      <w:r w:rsidR="00140602" w:rsidRPr="004516E2">
        <w:rPr>
          <w:rFonts w:ascii="Century Gothic" w:hAnsi="Century Gothic"/>
        </w:rPr>
        <w:t xml:space="preserve"> and fly tipping. </w:t>
      </w:r>
    </w:p>
    <w:p w14:paraId="3E9608A1" w14:textId="77777777" w:rsidR="00573D69" w:rsidRPr="004516E2" w:rsidRDefault="00573D69">
      <w:pPr>
        <w:spacing w:line="240" w:lineRule="auto"/>
        <w:rPr>
          <w:rFonts w:ascii="Century Gothic" w:hAnsi="Century Gothic"/>
        </w:rPr>
      </w:pPr>
    </w:p>
    <w:tbl>
      <w:tblPr>
        <w:tblW w:w="9493" w:type="dxa"/>
        <w:tblLayout w:type="fixed"/>
        <w:tblLook w:val="04A0" w:firstRow="1" w:lastRow="0" w:firstColumn="1" w:lastColumn="0" w:noHBand="0" w:noVBand="1"/>
      </w:tblPr>
      <w:tblGrid>
        <w:gridCol w:w="6941"/>
        <w:gridCol w:w="1276"/>
        <w:gridCol w:w="1276"/>
      </w:tblGrid>
      <w:tr w:rsidR="00C45F6D" w:rsidRPr="004516E2" w14:paraId="19D24E0F" w14:textId="77777777" w:rsidTr="003D235C">
        <w:trPr>
          <w:trHeight w:val="264"/>
        </w:trPr>
        <w:tc>
          <w:tcPr>
            <w:tcW w:w="9493" w:type="dxa"/>
            <w:gridSpan w:val="3"/>
            <w:tcBorders>
              <w:top w:val="single" w:sz="4" w:space="0" w:color="auto"/>
              <w:left w:val="single" w:sz="4" w:space="0" w:color="auto"/>
              <w:bottom w:val="single" w:sz="4" w:space="0" w:color="auto"/>
              <w:right w:val="single" w:sz="4" w:space="0" w:color="000000"/>
            </w:tcBorders>
            <w:shd w:val="clear" w:color="000000" w:fill="CD006E"/>
            <w:noWrap/>
            <w:vAlign w:val="center"/>
            <w:hideMark/>
          </w:tcPr>
          <w:p w14:paraId="57DECFAF" w14:textId="77777777" w:rsidR="00C45F6D" w:rsidRPr="004516E2" w:rsidRDefault="00C45F6D" w:rsidP="00C45F6D">
            <w:pPr>
              <w:spacing w:line="240" w:lineRule="auto"/>
              <w:rPr>
                <w:rFonts w:ascii="Century Gothic" w:hAnsi="Century Gothic" w:cs="Calibri"/>
                <w:b/>
                <w:bCs/>
                <w:color w:val="FFFFFF"/>
                <w:sz w:val="20"/>
                <w:szCs w:val="20"/>
                <w:lang w:eastAsia="en-GB"/>
              </w:rPr>
            </w:pPr>
            <w:r w:rsidRPr="004516E2">
              <w:rPr>
                <w:rFonts w:ascii="Century Gothic" w:hAnsi="Century Gothic" w:cs="Calibri"/>
                <w:b/>
                <w:bCs/>
                <w:color w:val="FFFFFF"/>
                <w:sz w:val="20"/>
                <w:szCs w:val="20"/>
                <w:lang w:eastAsia="en-GB"/>
              </w:rPr>
              <w:t>Q32 Do you have any comments you would like to make?</w:t>
            </w:r>
          </w:p>
        </w:tc>
      </w:tr>
      <w:tr w:rsidR="00C45F6D" w:rsidRPr="004516E2" w14:paraId="65AA40DF" w14:textId="77777777" w:rsidTr="003D235C">
        <w:trPr>
          <w:trHeight w:val="264"/>
        </w:trPr>
        <w:tc>
          <w:tcPr>
            <w:tcW w:w="6941" w:type="dxa"/>
            <w:tcBorders>
              <w:top w:val="nil"/>
              <w:left w:val="single" w:sz="4" w:space="0" w:color="auto"/>
              <w:bottom w:val="single" w:sz="4" w:space="0" w:color="auto"/>
              <w:right w:val="single" w:sz="4" w:space="0" w:color="auto"/>
            </w:tcBorders>
            <w:shd w:val="clear" w:color="000000" w:fill="4472C4"/>
            <w:noWrap/>
            <w:vAlign w:val="center"/>
            <w:hideMark/>
          </w:tcPr>
          <w:p w14:paraId="340954FD" w14:textId="093AB717" w:rsidR="00C45F6D" w:rsidRPr="004516E2" w:rsidRDefault="00C45F6D" w:rsidP="00C45F6D">
            <w:pPr>
              <w:spacing w:line="240" w:lineRule="auto"/>
              <w:rPr>
                <w:rFonts w:ascii="Century Gothic" w:hAnsi="Century Gothic" w:cs="Calibri"/>
                <w:b/>
                <w:bCs/>
                <w:color w:val="FFFFFF"/>
                <w:sz w:val="20"/>
                <w:szCs w:val="20"/>
                <w:lang w:eastAsia="en-GB"/>
              </w:rPr>
            </w:pPr>
            <w:r w:rsidRPr="004516E2">
              <w:rPr>
                <w:rFonts w:ascii="Century Gothic" w:hAnsi="Century Gothic" w:cs="Calibri"/>
                <w:b/>
                <w:bCs/>
                <w:color w:val="FFFFFF"/>
                <w:sz w:val="20"/>
                <w:szCs w:val="20"/>
                <w:lang w:eastAsia="en-GB"/>
              </w:rPr>
              <w:t>Base: All respondents</w:t>
            </w:r>
            <w:r w:rsidR="001E3BBE" w:rsidRPr="004516E2">
              <w:rPr>
                <w:rFonts w:ascii="Century Gothic" w:hAnsi="Century Gothic" w:cs="Calibri"/>
                <w:b/>
                <w:bCs/>
                <w:color w:val="FFFFFF"/>
                <w:sz w:val="20"/>
                <w:szCs w:val="20"/>
                <w:lang w:eastAsia="en-GB"/>
              </w:rPr>
              <w:t>, n=142</w:t>
            </w:r>
          </w:p>
        </w:tc>
        <w:tc>
          <w:tcPr>
            <w:tcW w:w="1276" w:type="dxa"/>
            <w:tcBorders>
              <w:top w:val="nil"/>
              <w:left w:val="nil"/>
              <w:bottom w:val="single" w:sz="4" w:space="0" w:color="auto"/>
              <w:right w:val="single" w:sz="4" w:space="0" w:color="auto"/>
            </w:tcBorders>
            <w:shd w:val="clear" w:color="000000" w:fill="4472C4"/>
            <w:noWrap/>
            <w:vAlign w:val="center"/>
            <w:hideMark/>
          </w:tcPr>
          <w:p w14:paraId="650E48F2" w14:textId="77777777" w:rsidR="00C45F6D" w:rsidRPr="004516E2" w:rsidRDefault="00C45F6D" w:rsidP="00C45F6D">
            <w:pPr>
              <w:spacing w:line="240" w:lineRule="auto"/>
              <w:jc w:val="center"/>
              <w:rPr>
                <w:rFonts w:ascii="Century Gothic" w:hAnsi="Century Gothic" w:cs="Calibri"/>
                <w:b/>
                <w:bCs/>
                <w:color w:val="FFFFFF"/>
                <w:sz w:val="20"/>
                <w:szCs w:val="20"/>
                <w:lang w:eastAsia="en-GB"/>
              </w:rPr>
            </w:pPr>
            <w:r w:rsidRPr="004516E2">
              <w:rPr>
                <w:rFonts w:ascii="Century Gothic" w:hAnsi="Century Gothic" w:cs="Calibri"/>
                <w:b/>
                <w:bCs/>
                <w:color w:val="FFFFFF"/>
                <w:sz w:val="20"/>
                <w:szCs w:val="20"/>
                <w:lang w:eastAsia="en-GB"/>
              </w:rPr>
              <w:t>No.</w:t>
            </w:r>
          </w:p>
        </w:tc>
        <w:tc>
          <w:tcPr>
            <w:tcW w:w="1276" w:type="dxa"/>
            <w:tcBorders>
              <w:top w:val="nil"/>
              <w:left w:val="nil"/>
              <w:bottom w:val="single" w:sz="4" w:space="0" w:color="auto"/>
              <w:right w:val="single" w:sz="4" w:space="0" w:color="auto"/>
            </w:tcBorders>
            <w:shd w:val="clear" w:color="000000" w:fill="4472C4"/>
            <w:noWrap/>
            <w:vAlign w:val="center"/>
            <w:hideMark/>
          </w:tcPr>
          <w:p w14:paraId="7011605A" w14:textId="77777777" w:rsidR="00C45F6D" w:rsidRPr="004516E2" w:rsidRDefault="00C45F6D" w:rsidP="00C45F6D">
            <w:pPr>
              <w:spacing w:line="240" w:lineRule="auto"/>
              <w:jc w:val="center"/>
              <w:rPr>
                <w:rFonts w:ascii="Century Gothic" w:hAnsi="Century Gothic" w:cs="Calibri"/>
                <w:b/>
                <w:bCs/>
                <w:color w:val="FFFFFF"/>
                <w:sz w:val="20"/>
                <w:szCs w:val="20"/>
                <w:lang w:eastAsia="en-GB"/>
              </w:rPr>
            </w:pPr>
            <w:r w:rsidRPr="004516E2">
              <w:rPr>
                <w:rFonts w:ascii="Century Gothic" w:hAnsi="Century Gothic" w:cs="Calibri"/>
                <w:b/>
                <w:bCs/>
                <w:color w:val="FFFFFF"/>
                <w:sz w:val="20"/>
                <w:szCs w:val="20"/>
                <w:lang w:eastAsia="en-GB"/>
              </w:rPr>
              <w:t>%</w:t>
            </w:r>
          </w:p>
        </w:tc>
      </w:tr>
      <w:tr w:rsidR="00C45F6D" w:rsidRPr="004516E2" w14:paraId="1FDC5CAC" w14:textId="77777777" w:rsidTr="003D235C">
        <w:trPr>
          <w:trHeight w:val="264"/>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14:paraId="4F87A5AB" w14:textId="77777777" w:rsidR="00C45F6D" w:rsidRPr="004516E2" w:rsidRDefault="00C45F6D" w:rsidP="00C45F6D">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No comment/ Nothing</w:t>
            </w:r>
          </w:p>
        </w:tc>
        <w:tc>
          <w:tcPr>
            <w:tcW w:w="1276" w:type="dxa"/>
            <w:tcBorders>
              <w:top w:val="nil"/>
              <w:left w:val="nil"/>
              <w:bottom w:val="single" w:sz="4" w:space="0" w:color="auto"/>
              <w:right w:val="single" w:sz="4" w:space="0" w:color="auto"/>
            </w:tcBorders>
            <w:shd w:val="clear" w:color="000000" w:fill="FFFFFF"/>
            <w:noWrap/>
            <w:vAlign w:val="center"/>
            <w:hideMark/>
          </w:tcPr>
          <w:p w14:paraId="21EB7839" w14:textId="77777777" w:rsidR="00C45F6D" w:rsidRPr="004516E2" w:rsidRDefault="00C45F6D" w:rsidP="00C45F6D">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90</w:t>
            </w:r>
          </w:p>
        </w:tc>
        <w:tc>
          <w:tcPr>
            <w:tcW w:w="1276" w:type="dxa"/>
            <w:tcBorders>
              <w:top w:val="nil"/>
              <w:left w:val="nil"/>
              <w:bottom w:val="single" w:sz="4" w:space="0" w:color="auto"/>
              <w:right w:val="single" w:sz="4" w:space="0" w:color="auto"/>
            </w:tcBorders>
            <w:shd w:val="clear" w:color="000000" w:fill="FFFFFF"/>
            <w:noWrap/>
            <w:vAlign w:val="center"/>
            <w:hideMark/>
          </w:tcPr>
          <w:p w14:paraId="616FFA26" w14:textId="77777777" w:rsidR="00C45F6D" w:rsidRPr="004516E2" w:rsidRDefault="00C45F6D" w:rsidP="00C45F6D">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63.4%</w:t>
            </w:r>
          </w:p>
        </w:tc>
      </w:tr>
      <w:tr w:rsidR="00C45F6D" w:rsidRPr="004516E2" w14:paraId="75DF359B" w14:textId="77777777" w:rsidTr="003D235C">
        <w:trPr>
          <w:trHeight w:val="276"/>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14:paraId="63DBF64B" w14:textId="77777777" w:rsidR="00C45F6D" w:rsidRPr="004516E2" w:rsidRDefault="00C45F6D" w:rsidP="00C45F6D">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Happy with area/ well maintained</w:t>
            </w:r>
          </w:p>
        </w:tc>
        <w:tc>
          <w:tcPr>
            <w:tcW w:w="1276" w:type="dxa"/>
            <w:tcBorders>
              <w:top w:val="nil"/>
              <w:left w:val="nil"/>
              <w:bottom w:val="single" w:sz="4" w:space="0" w:color="auto"/>
              <w:right w:val="single" w:sz="4" w:space="0" w:color="auto"/>
            </w:tcBorders>
            <w:shd w:val="clear" w:color="000000" w:fill="FFFFFF"/>
            <w:noWrap/>
            <w:vAlign w:val="center"/>
            <w:hideMark/>
          </w:tcPr>
          <w:p w14:paraId="088483DA" w14:textId="77777777" w:rsidR="00C45F6D" w:rsidRPr="004516E2" w:rsidRDefault="00C45F6D" w:rsidP="00C45F6D">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24</w:t>
            </w:r>
          </w:p>
        </w:tc>
        <w:tc>
          <w:tcPr>
            <w:tcW w:w="1276" w:type="dxa"/>
            <w:tcBorders>
              <w:top w:val="nil"/>
              <w:left w:val="nil"/>
              <w:bottom w:val="single" w:sz="4" w:space="0" w:color="auto"/>
              <w:right w:val="single" w:sz="4" w:space="0" w:color="auto"/>
            </w:tcBorders>
            <w:shd w:val="clear" w:color="000000" w:fill="FFFFFF"/>
            <w:noWrap/>
            <w:vAlign w:val="center"/>
            <w:hideMark/>
          </w:tcPr>
          <w:p w14:paraId="5EC2E52F" w14:textId="77777777" w:rsidR="00C45F6D" w:rsidRPr="004516E2" w:rsidRDefault="00C45F6D" w:rsidP="00C45F6D">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16.9%</w:t>
            </w:r>
          </w:p>
        </w:tc>
      </w:tr>
      <w:tr w:rsidR="00C45F6D" w:rsidRPr="004516E2" w14:paraId="21909FB7" w14:textId="77777777" w:rsidTr="003D235C">
        <w:trPr>
          <w:trHeight w:val="264"/>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14:paraId="0F186CFA" w14:textId="77777777" w:rsidR="00C45F6D" w:rsidRPr="004516E2" w:rsidRDefault="00C45F6D" w:rsidP="00C45F6D">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Better cleaning of close/ maintenance of communal areas</w:t>
            </w:r>
          </w:p>
        </w:tc>
        <w:tc>
          <w:tcPr>
            <w:tcW w:w="1276" w:type="dxa"/>
            <w:tcBorders>
              <w:top w:val="nil"/>
              <w:left w:val="nil"/>
              <w:bottom w:val="single" w:sz="4" w:space="0" w:color="auto"/>
              <w:right w:val="single" w:sz="4" w:space="0" w:color="auto"/>
            </w:tcBorders>
            <w:shd w:val="clear" w:color="000000" w:fill="FFFFFF"/>
            <w:noWrap/>
            <w:vAlign w:val="center"/>
            <w:hideMark/>
          </w:tcPr>
          <w:p w14:paraId="37197B6D" w14:textId="77777777" w:rsidR="00C45F6D" w:rsidRPr="004516E2" w:rsidRDefault="00C45F6D" w:rsidP="00C45F6D">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12</w:t>
            </w:r>
          </w:p>
        </w:tc>
        <w:tc>
          <w:tcPr>
            <w:tcW w:w="1276" w:type="dxa"/>
            <w:tcBorders>
              <w:top w:val="nil"/>
              <w:left w:val="nil"/>
              <w:bottom w:val="single" w:sz="4" w:space="0" w:color="auto"/>
              <w:right w:val="single" w:sz="4" w:space="0" w:color="auto"/>
            </w:tcBorders>
            <w:shd w:val="clear" w:color="000000" w:fill="FFFFFF"/>
            <w:noWrap/>
            <w:vAlign w:val="center"/>
            <w:hideMark/>
          </w:tcPr>
          <w:p w14:paraId="67A0DECF" w14:textId="77777777" w:rsidR="00C45F6D" w:rsidRPr="004516E2" w:rsidRDefault="00C45F6D" w:rsidP="00C45F6D">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8.5%</w:t>
            </w:r>
          </w:p>
        </w:tc>
      </w:tr>
      <w:tr w:rsidR="00C45F6D" w:rsidRPr="004516E2" w14:paraId="7AC37139" w14:textId="77777777" w:rsidTr="003D235C">
        <w:trPr>
          <w:trHeight w:val="276"/>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14:paraId="444BF444" w14:textId="77777777" w:rsidR="00C45F6D" w:rsidRPr="004516E2" w:rsidRDefault="00C45F6D" w:rsidP="00C45F6D">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Bins, rubbish, fly tipping issues</w:t>
            </w:r>
          </w:p>
        </w:tc>
        <w:tc>
          <w:tcPr>
            <w:tcW w:w="1276" w:type="dxa"/>
            <w:tcBorders>
              <w:top w:val="nil"/>
              <w:left w:val="nil"/>
              <w:bottom w:val="single" w:sz="4" w:space="0" w:color="auto"/>
              <w:right w:val="single" w:sz="4" w:space="0" w:color="auto"/>
            </w:tcBorders>
            <w:shd w:val="clear" w:color="000000" w:fill="FFFFFF"/>
            <w:noWrap/>
            <w:vAlign w:val="center"/>
            <w:hideMark/>
          </w:tcPr>
          <w:p w14:paraId="30E6A4CD" w14:textId="77777777" w:rsidR="00C45F6D" w:rsidRPr="004516E2" w:rsidRDefault="00C45F6D" w:rsidP="00C45F6D">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8</w:t>
            </w:r>
          </w:p>
        </w:tc>
        <w:tc>
          <w:tcPr>
            <w:tcW w:w="1276" w:type="dxa"/>
            <w:tcBorders>
              <w:top w:val="nil"/>
              <w:left w:val="nil"/>
              <w:bottom w:val="single" w:sz="4" w:space="0" w:color="auto"/>
              <w:right w:val="single" w:sz="4" w:space="0" w:color="auto"/>
            </w:tcBorders>
            <w:shd w:val="clear" w:color="000000" w:fill="FFFFFF"/>
            <w:noWrap/>
            <w:vAlign w:val="center"/>
            <w:hideMark/>
          </w:tcPr>
          <w:p w14:paraId="1B4D2CFC" w14:textId="77777777" w:rsidR="00C45F6D" w:rsidRPr="004516E2" w:rsidRDefault="00C45F6D" w:rsidP="00C45F6D">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5.6%</w:t>
            </w:r>
          </w:p>
        </w:tc>
      </w:tr>
      <w:tr w:rsidR="00C45F6D" w:rsidRPr="004516E2" w14:paraId="2E654386" w14:textId="77777777" w:rsidTr="003D235C">
        <w:trPr>
          <w:trHeight w:val="276"/>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14:paraId="36DB81F5" w14:textId="77777777" w:rsidR="00C45F6D" w:rsidRPr="004516E2" w:rsidRDefault="00C45F6D" w:rsidP="00C45F6D">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Trim trees/ cut grass</w:t>
            </w:r>
          </w:p>
        </w:tc>
        <w:tc>
          <w:tcPr>
            <w:tcW w:w="1276" w:type="dxa"/>
            <w:tcBorders>
              <w:top w:val="nil"/>
              <w:left w:val="nil"/>
              <w:bottom w:val="single" w:sz="4" w:space="0" w:color="auto"/>
              <w:right w:val="single" w:sz="4" w:space="0" w:color="auto"/>
            </w:tcBorders>
            <w:shd w:val="clear" w:color="000000" w:fill="FFFFFF"/>
            <w:noWrap/>
            <w:vAlign w:val="center"/>
            <w:hideMark/>
          </w:tcPr>
          <w:p w14:paraId="1E155D5C" w14:textId="77777777" w:rsidR="00C45F6D" w:rsidRPr="004516E2" w:rsidRDefault="00C45F6D" w:rsidP="00C45F6D">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34AB6598" w14:textId="77777777" w:rsidR="00C45F6D" w:rsidRPr="004516E2" w:rsidRDefault="00C45F6D" w:rsidP="00C45F6D">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3.5%</w:t>
            </w:r>
          </w:p>
        </w:tc>
      </w:tr>
      <w:tr w:rsidR="00C45F6D" w:rsidRPr="004516E2" w14:paraId="7090003A" w14:textId="77777777" w:rsidTr="003D235C">
        <w:trPr>
          <w:trHeight w:val="276"/>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14:paraId="7DDC3435" w14:textId="77777777" w:rsidR="00C45F6D" w:rsidRPr="004516E2" w:rsidRDefault="00C45F6D" w:rsidP="00C45F6D">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Fences need repaired/ replaced</w:t>
            </w:r>
          </w:p>
        </w:tc>
        <w:tc>
          <w:tcPr>
            <w:tcW w:w="1276" w:type="dxa"/>
            <w:tcBorders>
              <w:top w:val="nil"/>
              <w:left w:val="nil"/>
              <w:bottom w:val="single" w:sz="4" w:space="0" w:color="auto"/>
              <w:right w:val="single" w:sz="4" w:space="0" w:color="auto"/>
            </w:tcBorders>
            <w:shd w:val="clear" w:color="000000" w:fill="FFFFFF"/>
            <w:noWrap/>
            <w:vAlign w:val="center"/>
            <w:hideMark/>
          </w:tcPr>
          <w:p w14:paraId="03CBCEDE" w14:textId="77777777" w:rsidR="00C45F6D" w:rsidRPr="004516E2" w:rsidRDefault="00C45F6D" w:rsidP="00C45F6D">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3CCBC6A2" w14:textId="77777777" w:rsidR="00C45F6D" w:rsidRPr="004516E2" w:rsidRDefault="00C45F6D" w:rsidP="00C45F6D">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1.4%</w:t>
            </w:r>
          </w:p>
        </w:tc>
      </w:tr>
      <w:tr w:rsidR="00C45F6D" w:rsidRPr="004516E2" w14:paraId="317D8FE1" w14:textId="77777777" w:rsidTr="003D235C">
        <w:trPr>
          <w:trHeight w:val="264"/>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14:paraId="5F65A6EE" w14:textId="77777777" w:rsidR="00C45F6D" w:rsidRPr="004516E2" w:rsidRDefault="00C45F6D" w:rsidP="00C45F6D">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Other</w:t>
            </w:r>
          </w:p>
        </w:tc>
        <w:tc>
          <w:tcPr>
            <w:tcW w:w="1276" w:type="dxa"/>
            <w:tcBorders>
              <w:top w:val="nil"/>
              <w:left w:val="nil"/>
              <w:bottom w:val="single" w:sz="4" w:space="0" w:color="auto"/>
              <w:right w:val="single" w:sz="4" w:space="0" w:color="auto"/>
            </w:tcBorders>
            <w:shd w:val="clear" w:color="000000" w:fill="FFFFFF"/>
            <w:noWrap/>
            <w:vAlign w:val="center"/>
            <w:hideMark/>
          </w:tcPr>
          <w:p w14:paraId="59C1EE06" w14:textId="77777777" w:rsidR="00C45F6D" w:rsidRPr="004516E2" w:rsidRDefault="00C45F6D" w:rsidP="00C45F6D">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7FD535CA" w14:textId="77777777" w:rsidR="00C45F6D" w:rsidRPr="004516E2" w:rsidRDefault="00C45F6D" w:rsidP="00C45F6D">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2.8%</w:t>
            </w:r>
          </w:p>
        </w:tc>
      </w:tr>
    </w:tbl>
    <w:p w14:paraId="186F3FE7" w14:textId="77777777" w:rsidR="00C45F6D" w:rsidRPr="004516E2" w:rsidRDefault="00C45F6D">
      <w:pPr>
        <w:spacing w:line="240" w:lineRule="auto"/>
        <w:rPr>
          <w:rFonts w:ascii="Century Gothic" w:hAnsi="Century Gothic"/>
        </w:rPr>
      </w:pPr>
    </w:p>
    <w:p w14:paraId="52EE527B" w14:textId="77777777" w:rsidR="00573D69" w:rsidRPr="004516E2" w:rsidRDefault="00573D69">
      <w:pPr>
        <w:spacing w:line="240" w:lineRule="auto"/>
        <w:rPr>
          <w:rFonts w:ascii="Century Gothic" w:hAnsi="Century Gothic"/>
        </w:rPr>
      </w:pPr>
    </w:p>
    <w:p w14:paraId="68353399" w14:textId="77777777" w:rsidR="00140602" w:rsidRPr="004516E2" w:rsidRDefault="00140602">
      <w:pPr>
        <w:spacing w:line="240" w:lineRule="auto"/>
        <w:rPr>
          <w:rFonts w:ascii="Century Gothic" w:hAnsi="Century Gothic"/>
          <w:b/>
          <w:bCs/>
          <w:color w:val="CD006E"/>
          <w:szCs w:val="20"/>
        </w:rPr>
      </w:pPr>
      <w:r w:rsidRPr="004516E2">
        <w:rPr>
          <w:rFonts w:ascii="Century Gothic" w:hAnsi="Century Gothic"/>
        </w:rPr>
        <w:br w:type="page"/>
      </w:r>
    </w:p>
    <w:p w14:paraId="5AD8CDB1" w14:textId="77C8AA2B" w:rsidR="00573D69" w:rsidRPr="004516E2" w:rsidRDefault="00573D69" w:rsidP="00573D69">
      <w:pPr>
        <w:pStyle w:val="Heading2"/>
        <w:rPr>
          <w:rFonts w:ascii="Century Gothic" w:hAnsi="Century Gothic"/>
        </w:rPr>
      </w:pPr>
      <w:bookmarkStart w:id="59" w:name="_Toc137026185"/>
      <w:r w:rsidRPr="004516E2">
        <w:rPr>
          <w:rFonts w:ascii="Century Gothic" w:hAnsi="Century Gothic"/>
        </w:rPr>
        <w:lastRenderedPageBreak/>
        <w:t xml:space="preserve">Satisfaction with </w:t>
      </w:r>
      <w:r w:rsidR="003F3A0C" w:rsidRPr="004516E2">
        <w:rPr>
          <w:rFonts w:ascii="Century Gothic" w:hAnsi="Century Gothic"/>
        </w:rPr>
        <w:t>landlord’s contribution to neighbourhood</w:t>
      </w:r>
      <w:r w:rsidRPr="004516E2">
        <w:rPr>
          <w:rFonts w:ascii="Century Gothic" w:hAnsi="Century Gothic"/>
        </w:rPr>
        <w:t xml:space="preserve"> (Q</w:t>
      </w:r>
      <w:r w:rsidR="00C17247" w:rsidRPr="004516E2">
        <w:rPr>
          <w:rFonts w:ascii="Century Gothic" w:hAnsi="Century Gothic"/>
        </w:rPr>
        <w:t>33/34</w:t>
      </w:r>
      <w:r w:rsidRPr="004516E2">
        <w:rPr>
          <w:rFonts w:ascii="Century Gothic" w:hAnsi="Century Gothic"/>
        </w:rPr>
        <w:t>)</w:t>
      </w:r>
      <w:bookmarkEnd w:id="59"/>
    </w:p>
    <w:p w14:paraId="46F56FE1" w14:textId="20C7BCC8" w:rsidR="005068E6" w:rsidRPr="004516E2" w:rsidRDefault="00461D59" w:rsidP="00783D37">
      <w:pPr>
        <w:rPr>
          <w:rFonts w:ascii="Century Gothic" w:hAnsi="Century Gothic"/>
        </w:rPr>
      </w:pPr>
      <w:r w:rsidRPr="004516E2">
        <w:rPr>
          <w:rFonts w:ascii="Century Gothic" w:hAnsi="Century Gothic"/>
        </w:rPr>
        <w:t>Respondents were asked how satisfied they were with the landlord’s contribution to the neighbourhood they live in. The majority of tenants (</w:t>
      </w:r>
      <w:r w:rsidR="00140602" w:rsidRPr="004516E2">
        <w:rPr>
          <w:rFonts w:ascii="Century Gothic" w:hAnsi="Century Gothic"/>
        </w:rPr>
        <w:t>97</w:t>
      </w:r>
      <w:r w:rsidRPr="004516E2">
        <w:rPr>
          <w:rFonts w:ascii="Century Gothic" w:hAnsi="Century Gothic"/>
        </w:rPr>
        <w:t xml:space="preserve">%) were very or fairly satisfied </w:t>
      </w:r>
      <w:r w:rsidR="00110225" w:rsidRPr="004516E2">
        <w:rPr>
          <w:rFonts w:ascii="Century Gothic" w:hAnsi="Century Gothic"/>
        </w:rPr>
        <w:t xml:space="preserve">compared to </w:t>
      </w:r>
      <w:r w:rsidR="00140602" w:rsidRPr="004516E2">
        <w:rPr>
          <w:rFonts w:ascii="Century Gothic" w:hAnsi="Century Gothic"/>
        </w:rPr>
        <w:t>3</w:t>
      </w:r>
      <w:r w:rsidR="00110225" w:rsidRPr="004516E2">
        <w:rPr>
          <w:rFonts w:ascii="Century Gothic" w:hAnsi="Century Gothic"/>
        </w:rPr>
        <w:t xml:space="preserve">% who were </w:t>
      </w:r>
      <w:r w:rsidR="00325C0C" w:rsidRPr="004516E2">
        <w:rPr>
          <w:rFonts w:ascii="Century Gothic" w:hAnsi="Century Gothic"/>
        </w:rPr>
        <w:t xml:space="preserve">very or fairly dissatisfied. </w:t>
      </w:r>
    </w:p>
    <w:p w14:paraId="1E188080" w14:textId="77777777" w:rsidR="005068E6" w:rsidRPr="004516E2" w:rsidRDefault="005068E6" w:rsidP="00783D37">
      <w:pPr>
        <w:rPr>
          <w:rFonts w:ascii="Century Gothic" w:hAnsi="Century Gothic"/>
        </w:rPr>
      </w:pPr>
    </w:p>
    <w:p w14:paraId="7EE0A7E5" w14:textId="64E58152" w:rsidR="003F3A0C" w:rsidRPr="004516E2" w:rsidRDefault="00325C0C" w:rsidP="00783D37">
      <w:pPr>
        <w:rPr>
          <w:rFonts w:ascii="Century Gothic" w:hAnsi="Century Gothic"/>
        </w:rPr>
      </w:pPr>
      <w:r w:rsidRPr="004516E2">
        <w:rPr>
          <w:rFonts w:ascii="Century Gothic" w:hAnsi="Century Gothic"/>
        </w:rPr>
        <w:t xml:space="preserve">Satisfaction compared with </w:t>
      </w:r>
      <w:r w:rsidR="00140602" w:rsidRPr="004516E2">
        <w:rPr>
          <w:rFonts w:ascii="Century Gothic" w:hAnsi="Century Gothic"/>
        </w:rPr>
        <w:t>2020</w:t>
      </w:r>
      <w:r w:rsidRPr="004516E2">
        <w:rPr>
          <w:rFonts w:ascii="Century Gothic" w:hAnsi="Century Gothic"/>
        </w:rPr>
        <w:t xml:space="preserve"> has seen </w:t>
      </w:r>
      <w:r w:rsidR="00140602" w:rsidRPr="004516E2">
        <w:rPr>
          <w:rFonts w:ascii="Century Gothic" w:hAnsi="Century Gothic"/>
        </w:rPr>
        <w:t xml:space="preserve">no significant change </w:t>
      </w:r>
      <w:r w:rsidR="00E23C00" w:rsidRPr="004516E2">
        <w:rPr>
          <w:rFonts w:ascii="Century Gothic" w:hAnsi="Century Gothic"/>
        </w:rPr>
        <w:t xml:space="preserve">with 96% being satisfied with the Association’s contribution to the management of the </w:t>
      </w:r>
      <w:r w:rsidR="00B7332C" w:rsidRPr="004516E2">
        <w:rPr>
          <w:rFonts w:ascii="Century Gothic" w:hAnsi="Century Gothic"/>
        </w:rPr>
        <w:t>neighbourhood</w:t>
      </w:r>
      <w:r w:rsidR="00E23C00" w:rsidRPr="004516E2">
        <w:rPr>
          <w:rFonts w:ascii="Century Gothic" w:hAnsi="Century Gothic"/>
        </w:rPr>
        <w:t xml:space="preserve"> in 2020. </w:t>
      </w:r>
      <w:r w:rsidR="00C22F47" w:rsidRPr="004516E2">
        <w:rPr>
          <w:rFonts w:ascii="Century Gothic" w:hAnsi="Century Gothic"/>
        </w:rPr>
        <w:t xml:space="preserve">Satisfaction is considerably higher than the Scottish average reported in the 2021/22 </w:t>
      </w:r>
      <w:r w:rsidR="00D13A4F">
        <w:rPr>
          <w:rFonts w:ascii="Century Gothic" w:hAnsi="Century Gothic"/>
        </w:rPr>
        <w:t xml:space="preserve">Annual Return on the Charter </w:t>
      </w:r>
      <w:r w:rsidR="00C22F47" w:rsidRPr="004516E2">
        <w:rPr>
          <w:rFonts w:ascii="Century Gothic" w:hAnsi="Century Gothic"/>
        </w:rPr>
        <w:t xml:space="preserve">for all Scottish social landlords (85%). </w:t>
      </w:r>
    </w:p>
    <w:p w14:paraId="20C1B803" w14:textId="77777777" w:rsidR="00D70ADD" w:rsidRPr="004516E2" w:rsidRDefault="003555D7">
      <w:pPr>
        <w:spacing w:line="240" w:lineRule="auto"/>
        <w:rPr>
          <w:rFonts w:ascii="Century Gothic" w:hAnsi="Century Gothic"/>
        </w:rPr>
      </w:pPr>
      <w:r w:rsidRPr="004516E2">
        <w:rPr>
          <w:noProof/>
        </w:rPr>
        <w:drawing>
          <wp:inline distT="0" distB="0" distL="0" distR="0" wp14:anchorId="2CF5ADF7" wp14:editId="3430B005">
            <wp:extent cx="6073979" cy="2809875"/>
            <wp:effectExtent l="0" t="0" r="3175" b="0"/>
            <wp:docPr id="1994138554" name="Picture 1" descr="A picture containing text, screenshot, font, soft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138554" name="Picture 1" descr="A picture containing text, screenshot, font, software&#10;&#10;Description automatically generated"/>
                    <pic:cNvPicPr/>
                  </pic:nvPicPr>
                  <pic:blipFill>
                    <a:blip r:embed="rId32"/>
                    <a:stretch>
                      <a:fillRect/>
                    </a:stretch>
                  </pic:blipFill>
                  <pic:spPr>
                    <a:xfrm>
                      <a:off x="0" y="0"/>
                      <a:ext cx="6082017" cy="2813594"/>
                    </a:xfrm>
                    <a:prstGeom prst="rect">
                      <a:avLst/>
                    </a:prstGeom>
                  </pic:spPr>
                </pic:pic>
              </a:graphicData>
            </a:graphic>
          </wp:inline>
        </w:drawing>
      </w:r>
    </w:p>
    <w:p w14:paraId="69DA7730" w14:textId="77777777" w:rsidR="00D70ADD" w:rsidRPr="004516E2" w:rsidRDefault="00D70ADD">
      <w:pPr>
        <w:spacing w:line="240" w:lineRule="auto"/>
        <w:rPr>
          <w:rFonts w:ascii="Century Gothic" w:hAnsi="Century Gothic"/>
        </w:rPr>
      </w:pPr>
    </w:p>
    <w:p w14:paraId="690F91AA" w14:textId="77777777" w:rsidR="00D72CDB" w:rsidRPr="004516E2" w:rsidRDefault="00D70ADD" w:rsidP="00070E99">
      <w:pPr>
        <w:spacing w:after="120"/>
        <w:rPr>
          <w:rFonts w:ascii="Century Gothic" w:hAnsi="Century Gothic"/>
        </w:rPr>
      </w:pPr>
      <w:r w:rsidRPr="004516E2">
        <w:rPr>
          <w:rFonts w:ascii="Century Gothic" w:hAnsi="Century Gothic"/>
        </w:rPr>
        <w:t xml:space="preserve">The four tenants who were not satisfied in this respect provided the following suggestions </w:t>
      </w:r>
      <w:r w:rsidR="00D72CDB" w:rsidRPr="004516E2">
        <w:rPr>
          <w:rFonts w:ascii="Century Gothic" w:hAnsi="Century Gothic"/>
        </w:rPr>
        <w:t>as to how the Association could improve in this respect:</w:t>
      </w:r>
    </w:p>
    <w:p w14:paraId="23E982A6" w14:textId="5972B07C" w:rsidR="00070E99" w:rsidRPr="004516E2" w:rsidRDefault="00070E99" w:rsidP="00FA2176">
      <w:pPr>
        <w:pStyle w:val="ListParagraph"/>
        <w:numPr>
          <w:ilvl w:val="0"/>
          <w:numId w:val="21"/>
        </w:numPr>
        <w:spacing w:after="0"/>
        <w:rPr>
          <w:rFonts w:ascii="Century Gothic" w:hAnsi="Century Gothic"/>
          <w:i/>
        </w:rPr>
      </w:pPr>
      <w:r w:rsidRPr="004516E2">
        <w:rPr>
          <w:rFonts w:ascii="Century Gothic" w:hAnsi="Century Gothic"/>
          <w:i/>
        </w:rPr>
        <w:t>Close doesn't get cleaned.</w:t>
      </w:r>
    </w:p>
    <w:p w14:paraId="5045E994" w14:textId="1FE96A6D" w:rsidR="00070E99" w:rsidRPr="004516E2" w:rsidRDefault="00070E99" w:rsidP="00FA2176">
      <w:pPr>
        <w:pStyle w:val="ListParagraph"/>
        <w:numPr>
          <w:ilvl w:val="0"/>
          <w:numId w:val="21"/>
        </w:numPr>
        <w:spacing w:after="0"/>
        <w:rPr>
          <w:rFonts w:ascii="Century Gothic" w:hAnsi="Century Gothic"/>
          <w:i/>
        </w:rPr>
      </w:pPr>
      <w:r w:rsidRPr="004516E2">
        <w:rPr>
          <w:rFonts w:ascii="Century Gothic" w:hAnsi="Century Gothic"/>
          <w:i/>
        </w:rPr>
        <w:t>They could tidy it up better.</w:t>
      </w:r>
    </w:p>
    <w:p w14:paraId="251EB35A" w14:textId="58A4A838" w:rsidR="00070E99" w:rsidRPr="004516E2" w:rsidRDefault="00070E99" w:rsidP="00FA2176">
      <w:pPr>
        <w:pStyle w:val="ListParagraph"/>
        <w:numPr>
          <w:ilvl w:val="0"/>
          <w:numId w:val="21"/>
        </w:numPr>
        <w:spacing w:after="0"/>
        <w:rPr>
          <w:rFonts w:ascii="Century Gothic" w:hAnsi="Century Gothic"/>
          <w:i/>
        </w:rPr>
      </w:pPr>
      <w:r w:rsidRPr="004516E2">
        <w:rPr>
          <w:rFonts w:ascii="Century Gothic" w:hAnsi="Century Gothic"/>
          <w:i/>
        </w:rPr>
        <w:t>They could do more about the rubbish problem, makes the place look not nice.</w:t>
      </w:r>
    </w:p>
    <w:p w14:paraId="7503F39A" w14:textId="28E625CF" w:rsidR="006B3FD1" w:rsidRPr="004516E2" w:rsidRDefault="00070E99" w:rsidP="00FA2176">
      <w:pPr>
        <w:pStyle w:val="ListParagraph"/>
        <w:numPr>
          <w:ilvl w:val="0"/>
          <w:numId w:val="21"/>
        </w:numPr>
        <w:spacing w:after="0"/>
        <w:rPr>
          <w:rFonts w:ascii="Century Gothic" w:hAnsi="Century Gothic"/>
          <w:b/>
          <w:bCs/>
          <w:color w:val="CD006E"/>
          <w:szCs w:val="20"/>
        </w:rPr>
      </w:pPr>
      <w:r w:rsidRPr="004516E2">
        <w:rPr>
          <w:rFonts w:ascii="Century Gothic" w:hAnsi="Century Gothic"/>
          <w:i/>
        </w:rPr>
        <w:t xml:space="preserve">They should clear up the area at old school and put CCTV up.  Also the green bins are getting </w:t>
      </w:r>
      <w:r w:rsidR="00325CE2" w:rsidRPr="004516E2">
        <w:rPr>
          <w:rFonts w:ascii="Century Gothic" w:hAnsi="Century Gothic"/>
          <w:i/>
        </w:rPr>
        <w:t>stolen,</w:t>
      </w:r>
      <w:r w:rsidRPr="004516E2">
        <w:rPr>
          <w:rFonts w:ascii="Century Gothic" w:hAnsi="Century Gothic"/>
          <w:i/>
        </w:rPr>
        <w:t xml:space="preserve"> and you have to pay for new ones - CCTV would help that too.</w:t>
      </w:r>
      <w:r w:rsidR="006B3FD1" w:rsidRPr="004516E2">
        <w:rPr>
          <w:rFonts w:ascii="Century Gothic" w:hAnsi="Century Gothic"/>
        </w:rPr>
        <w:br w:type="page"/>
      </w:r>
    </w:p>
    <w:p w14:paraId="0C072A89" w14:textId="165FFD09" w:rsidR="00047BA6" w:rsidRPr="004516E2" w:rsidRDefault="00785552" w:rsidP="00047BA6">
      <w:pPr>
        <w:pStyle w:val="Heading1"/>
        <w:rPr>
          <w:rFonts w:ascii="Century Gothic" w:hAnsi="Century Gothic" w:cs="Arial"/>
        </w:rPr>
      </w:pPr>
      <w:bookmarkStart w:id="60" w:name="_Toc137026186"/>
      <w:r w:rsidRPr="004516E2">
        <w:rPr>
          <w:rFonts w:ascii="Century Gothic" w:hAnsi="Century Gothic" w:cs="Arial"/>
        </w:rPr>
        <w:lastRenderedPageBreak/>
        <w:t>SERVICE PRIORITIES AND IMPROVEMENTS</w:t>
      </w:r>
      <w:bookmarkEnd w:id="60"/>
    </w:p>
    <w:p w14:paraId="0B823C34" w14:textId="2180E606" w:rsidR="004C63C0" w:rsidRPr="004516E2" w:rsidRDefault="000219F9" w:rsidP="00B67D43">
      <w:pPr>
        <w:pStyle w:val="Heading2"/>
        <w:rPr>
          <w:rFonts w:ascii="Century Gothic" w:hAnsi="Century Gothic"/>
        </w:rPr>
      </w:pPr>
      <w:bookmarkStart w:id="61" w:name="_Toc137026187"/>
      <w:r w:rsidRPr="004516E2">
        <w:rPr>
          <w:rFonts w:ascii="Century Gothic" w:hAnsi="Century Gothic"/>
        </w:rPr>
        <w:t>Service priorities</w:t>
      </w:r>
      <w:r w:rsidR="004C63C0" w:rsidRPr="004516E2">
        <w:rPr>
          <w:rFonts w:ascii="Century Gothic" w:hAnsi="Century Gothic"/>
        </w:rPr>
        <w:t xml:space="preserve"> (Q</w:t>
      </w:r>
      <w:r w:rsidR="001E1C2A" w:rsidRPr="004516E2">
        <w:rPr>
          <w:rFonts w:ascii="Century Gothic" w:hAnsi="Century Gothic"/>
        </w:rPr>
        <w:t>35</w:t>
      </w:r>
      <w:r w:rsidR="004C63C0" w:rsidRPr="004516E2">
        <w:rPr>
          <w:rFonts w:ascii="Century Gothic" w:hAnsi="Century Gothic"/>
        </w:rPr>
        <w:t>)</w:t>
      </w:r>
      <w:bookmarkEnd w:id="61"/>
    </w:p>
    <w:p w14:paraId="70BF3EF4" w14:textId="2CA844B5" w:rsidR="00B5261B" w:rsidRPr="004516E2" w:rsidRDefault="00EF7725" w:rsidP="00BC0C23">
      <w:pPr>
        <w:spacing w:after="120"/>
        <w:rPr>
          <w:rFonts w:ascii="Century Gothic" w:hAnsi="Century Gothic"/>
        </w:rPr>
      </w:pPr>
      <w:r w:rsidRPr="004516E2">
        <w:rPr>
          <w:rFonts w:ascii="Century Gothic" w:hAnsi="Century Gothic"/>
        </w:rPr>
        <w:t>Respondents were then asked to list what would be their top three priorities for service</w:t>
      </w:r>
      <w:r w:rsidR="001D10E7">
        <w:rPr>
          <w:rFonts w:ascii="Century Gothic" w:hAnsi="Century Gothic"/>
        </w:rPr>
        <w:t>s</w:t>
      </w:r>
      <w:r w:rsidR="00776AFF" w:rsidRPr="004516E2">
        <w:rPr>
          <w:rFonts w:ascii="Century Gothic" w:hAnsi="Century Gothic"/>
        </w:rPr>
        <w:t>.</w:t>
      </w:r>
      <w:r w:rsidRPr="004516E2">
        <w:rPr>
          <w:rFonts w:ascii="Century Gothic" w:hAnsi="Century Gothic"/>
        </w:rPr>
        <w:t xml:space="preserve"> As shown below, the most popular priorities chosen were:</w:t>
      </w:r>
    </w:p>
    <w:p w14:paraId="73DF157E" w14:textId="35F0155D" w:rsidR="00EF7725" w:rsidRPr="004516E2" w:rsidRDefault="00EF7725" w:rsidP="00FA2176">
      <w:pPr>
        <w:pStyle w:val="ListParagraph"/>
        <w:numPr>
          <w:ilvl w:val="0"/>
          <w:numId w:val="21"/>
        </w:numPr>
        <w:spacing w:after="0"/>
        <w:rPr>
          <w:rFonts w:ascii="Century Gothic" w:hAnsi="Century Gothic"/>
          <w:i/>
        </w:rPr>
      </w:pPr>
      <w:r w:rsidRPr="004516E2">
        <w:rPr>
          <w:rFonts w:ascii="Century Gothic" w:hAnsi="Century Gothic"/>
          <w:i/>
        </w:rPr>
        <w:t>A good quality repairs service (</w:t>
      </w:r>
      <w:r w:rsidR="003633AA" w:rsidRPr="004516E2">
        <w:rPr>
          <w:rFonts w:ascii="Century Gothic" w:hAnsi="Century Gothic"/>
          <w:i/>
        </w:rPr>
        <w:t>87</w:t>
      </w:r>
      <w:r w:rsidRPr="004516E2">
        <w:rPr>
          <w:rFonts w:ascii="Century Gothic" w:hAnsi="Century Gothic"/>
          <w:i/>
        </w:rPr>
        <w:t>%</w:t>
      </w:r>
      <w:r w:rsidR="008227D9" w:rsidRPr="004516E2">
        <w:rPr>
          <w:rFonts w:ascii="Century Gothic" w:hAnsi="Century Gothic"/>
          <w:i/>
        </w:rPr>
        <w:t xml:space="preserve"> selecting as a top, second or third priority</w:t>
      </w:r>
      <w:r w:rsidRPr="004516E2">
        <w:rPr>
          <w:rFonts w:ascii="Century Gothic" w:hAnsi="Century Gothic"/>
          <w:i/>
        </w:rPr>
        <w:t>)</w:t>
      </w:r>
    </w:p>
    <w:p w14:paraId="5048708B" w14:textId="4EE43C86" w:rsidR="00EF7725" w:rsidRPr="004516E2" w:rsidRDefault="003633AA" w:rsidP="00FA2176">
      <w:pPr>
        <w:pStyle w:val="ListParagraph"/>
        <w:numPr>
          <w:ilvl w:val="0"/>
          <w:numId w:val="21"/>
        </w:numPr>
        <w:spacing w:after="0"/>
        <w:rPr>
          <w:rFonts w:ascii="Century Gothic" w:hAnsi="Century Gothic"/>
          <w:i/>
        </w:rPr>
      </w:pPr>
      <w:r w:rsidRPr="004516E2">
        <w:rPr>
          <w:rFonts w:ascii="Century Gothic" w:hAnsi="Century Gothic"/>
          <w:i/>
        </w:rPr>
        <w:t>Charge affordable rents (66%)</w:t>
      </w:r>
    </w:p>
    <w:p w14:paraId="06126263" w14:textId="5C590DD4" w:rsidR="00EF7725" w:rsidRPr="004516E2" w:rsidRDefault="003633AA" w:rsidP="00FA2176">
      <w:pPr>
        <w:pStyle w:val="ListParagraph"/>
        <w:numPr>
          <w:ilvl w:val="0"/>
          <w:numId w:val="21"/>
        </w:numPr>
        <w:spacing w:after="0"/>
        <w:rPr>
          <w:rFonts w:ascii="Century Gothic" w:hAnsi="Century Gothic"/>
          <w:i/>
        </w:rPr>
      </w:pPr>
      <w:r w:rsidRPr="004516E2">
        <w:rPr>
          <w:rFonts w:ascii="Century Gothic" w:hAnsi="Century Gothic"/>
          <w:i/>
        </w:rPr>
        <w:t>Improve homes</w:t>
      </w:r>
      <w:r w:rsidR="00EF7725" w:rsidRPr="004516E2">
        <w:rPr>
          <w:rFonts w:ascii="Century Gothic" w:hAnsi="Century Gothic"/>
          <w:i/>
        </w:rPr>
        <w:t xml:space="preserve"> (</w:t>
      </w:r>
      <w:r w:rsidRPr="004516E2">
        <w:rPr>
          <w:rFonts w:ascii="Century Gothic" w:hAnsi="Century Gothic"/>
          <w:i/>
        </w:rPr>
        <w:t>55</w:t>
      </w:r>
      <w:r w:rsidR="00EF7725" w:rsidRPr="004516E2">
        <w:rPr>
          <w:rFonts w:ascii="Century Gothic" w:hAnsi="Century Gothic"/>
          <w:i/>
        </w:rPr>
        <w:t>%)</w:t>
      </w:r>
    </w:p>
    <w:p w14:paraId="32D60304" w14:textId="77777777" w:rsidR="00DC019C" w:rsidRPr="004516E2" w:rsidRDefault="00DC019C" w:rsidP="00DC019C">
      <w:pPr>
        <w:rPr>
          <w:rFonts w:ascii="Century Gothic" w:hAnsi="Century Gothic"/>
          <w:i/>
        </w:rPr>
      </w:pPr>
    </w:p>
    <w:tbl>
      <w:tblPr>
        <w:tblW w:w="9493" w:type="dxa"/>
        <w:tblLayout w:type="fixed"/>
        <w:tblLook w:val="04A0" w:firstRow="1" w:lastRow="0" w:firstColumn="1" w:lastColumn="0" w:noHBand="0" w:noVBand="1"/>
      </w:tblPr>
      <w:tblGrid>
        <w:gridCol w:w="7001"/>
        <w:gridCol w:w="1246"/>
        <w:gridCol w:w="1246"/>
      </w:tblGrid>
      <w:tr w:rsidR="007B3AD5" w:rsidRPr="004516E2" w14:paraId="1BFBFDB5" w14:textId="77777777" w:rsidTr="004B484A">
        <w:trPr>
          <w:trHeight w:val="264"/>
        </w:trPr>
        <w:tc>
          <w:tcPr>
            <w:tcW w:w="9493" w:type="dxa"/>
            <w:gridSpan w:val="3"/>
            <w:tcBorders>
              <w:top w:val="single" w:sz="4" w:space="0" w:color="auto"/>
              <w:left w:val="single" w:sz="4" w:space="0" w:color="auto"/>
              <w:bottom w:val="single" w:sz="4" w:space="0" w:color="auto"/>
              <w:right w:val="single" w:sz="4" w:space="0" w:color="000000"/>
            </w:tcBorders>
            <w:shd w:val="clear" w:color="000000" w:fill="CD006E"/>
            <w:noWrap/>
            <w:vAlign w:val="center"/>
            <w:hideMark/>
          </w:tcPr>
          <w:p w14:paraId="3C5ECD6F" w14:textId="77777777" w:rsidR="007B3AD5" w:rsidRPr="004516E2" w:rsidRDefault="007B3AD5" w:rsidP="007B3AD5">
            <w:pPr>
              <w:spacing w:line="240" w:lineRule="auto"/>
              <w:rPr>
                <w:rFonts w:ascii="Century Gothic" w:hAnsi="Century Gothic" w:cs="Calibri"/>
                <w:b/>
                <w:bCs/>
                <w:color w:val="FFFFFF"/>
                <w:sz w:val="20"/>
                <w:szCs w:val="20"/>
                <w:lang w:eastAsia="en-GB"/>
              </w:rPr>
            </w:pPr>
            <w:r w:rsidRPr="004516E2">
              <w:rPr>
                <w:rFonts w:ascii="Century Gothic" w:hAnsi="Century Gothic" w:cs="Calibri"/>
                <w:b/>
                <w:bCs/>
                <w:color w:val="FFFFFF"/>
                <w:sz w:val="20"/>
                <w:szCs w:val="20"/>
                <w:lang w:eastAsia="en-GB"/>
              </w:rPr>
              <w:t xml:space="preserve">Q35 Which of the following services would you consider to be your top three priorities of the following list:    </w:t>
            </w:r>
          </w:p>
        </w:tc>
      </w:tr>
      <w:tr w:rsidR="007B3AD5" w:rsidRPr="004516E2" w14:paraId="768B440D" w14:textId="77777777" w:rsidTr="004B484A">
        <w:trPr>
          <w:trHeight w:val="276"/>
        </w:trPr>
        <w:tc>
          <w:tcPr>
            <w:tcW w:w="7001" w:type="dxa"/>
            <w:tcBorders>
              <w:top w:val="nil"/>
              <w:left w:val="single" w:sz="4" w:space="0" w:color="auto"/>
              <w:bottom w:val="single" w:sz="4" w:space="0" w:color="auto"/>
              <w:right w:val="single" w:sz="4" w:space="0" w:color="auto"/>
            </w:tcBorders>
            <w:shd w:val="clear" w:color="000000" w:fill="4472C4"/>
            <w:noWrap/>
            <w:vAlign w:val="center"/>
            <w:hideMark/>
          </w:tcPr>
          <w:p w14:paraId="2D40CF30" w14:textId="77777777" w:rsidR="007B3AD5" w:rsidRPr="004516E2" w:rsidRDefault="007B3AD5" w:rsidP="007B3AD5">
            <w:pPr>
              <w:spacing w:line="240" w:lineRule="auto"/>
              <w:rPr>
                <w:rFonts w:ascii="Century Gothic" w:hAnsi="Century Gothic" w:cs="Calibri"/>
                <w:b/>
                <w:bCs/>
                <w:color w:val="FFFFFF"/>
                <w:sz w:val="20"/>
                <w:szCs w:val="20"/>
                <w:lang w:eastAsia="en-GB"/>
              </w:rPr>
            </w:pPr>
            <w:r w:rsidRPr="004516E2">
              <w:rPr>
                <w:rFonts w:ascii="Century Gothic" w:hAnsi="Century Gothic" w:cs="Calibri"/>
                <w:b/>
                <w:bCs/>
                <w:color w:val="FFFFFF"/>
                <w:sz w:val="20"/>
                <w:szCs w:val="20"/>
                <w:lang w:eastAsia="en-GB"/>
              </w:rPr>
              <w:t>Base: All respondents, n=142</w:t>
            </w:r>
          </w:p>
        </w:tc>
        <w:tc>
          <w:tcPr>
            <w:tcW w:w="1246" w:type="dxa"/>
            <w:tcBorders>
              <w:top w:val="nil"/>
              <w:left w:val="nil"/>
              <w:bottom w:val="single" w:sz="4" w:space="0" w:color="auto"/>
              <w:right w:val="single" w:sz="4" w:space="0" w:color="auto"/>
            </w:tcBorders>
            <w:shd w:val="clear" w:color="000000" w:fill="4472C4"/>
            <w:noWrap/>
            <w:vAlign w:val="center"/>
            <w:hideMark/>
          </w:tcPr>
          <w:p w14:paraId="2A593463" w14:textId="77777777" w:rsidR="007B3AD5" w:rsidRPr="004516E2" w:rsidRDefault="007B3AD5" w:rsidP="007B3AD5">
            <w:pPr>
              <w:spacing w:line="240" w:lineRule="auto"/>
              <w:jc w:val="center"/>
              <w:rPr>
                <w:rFonts w:ascii="Century Gothic" w:hAnsi="Century Gothic" w:cs="Calibri"/>
                <w:b/>
                <w:bCs/>
                <w:color w:val="FFFFFF"/>
                <w:sz w:val="20"/>
                <w:szCs w:val="20"/>
                <w:lang w:eastAsia="en-GB"/>
              </w:rPr>
            </w:pPr>
            <w:r w:rsidRPr="004516E2">
              <w:rPr>
                <w:rFonts w:ascii="Century Gothic" w:hAnsi="Century Gothic" w:cs="Calibri"/>
                <w:b/>
                <w:bCs/>
                <w:color w:val="FFFFFF"/>
                <w:sz w:val="20"/>
                <w:szCs w:val="20"/>
                <w:lang w:eastAsia="en-GB"/>
              </w:rPr>
              <w:t>No.</w:t>
            </w:r>
          </w:p>
        </w:tc>
        <w:tc>
          <w:tcPr>
            <w:tcW w:w="1246" w:type="dxa"/>
            <w:tcBorders>
              <w:top w:val="nil"/>
              <w:left w:val="nil"/>
              <w:bottom w:val="single" w:sz="4" w:space="0" w:color="auto"/>
              <w:right w:val="single" w:sz="4" w:space="0" w:color="auto"/>
            </w:tcBorders>
            <w:shd w:val="clear" w:color="000000" w:fill="4472C4"/>
            <w:noWrap/>
            <w:vAlign w:val="center"/>
            <w:hideMark/>
          </w:tcPr>
          <w:p w14:paraId="3B3B8C89" w14:textId="77777777" w:rsidR="007B3AD5" w:rsidRPr="004516E2" w:rsidRDefault="007B3AD5" w:rsidP="007B3AD5">
            <w:pPr>
              <w:spacing w:line="240" w:lineRule="auto"/>
              <w:jc w:val="center"/>
              <w:rPr>
                <w:rFonts w:ascii="Century Gothic" w:hAnsi="Century Gothic" w:cs="Calibri"/>
                <w:b/>
                <w:bCs/>
                <w:color w:val="FFFFFF"/>
                <w:sz w:val="20"/>
                <w:szCs w:val="20"/>
                <w:lang w:eastAsia="en-GB"/>
              </w:rPr>
            </w:pPr>
            <w:r w:rsidRPr="004516E2">
              <w:rPr>
                <w:rFonts w:ascii="Century Gothic" w:hAnsi="Century Gothic" w:cs="Calibri"/>
                <w:b/>
                <w:bCs/>
                <w:color w:val="FFFFFF"/>
                <w:sz w:val="20"/>
                <w:szCs w:val="20"/>
                <w:lang w:eastAsia="en-GB"/>
              </w:rPr>
              <w:t>%</w:t>
            </w:r>
          </w:p>
        </w:tc>
      </w:tr>
      <w:tr w:rsidR="007B3AD5" w:rsidRPr="004516E2" w14:paraId="4953B8CA" w14:textId="77777777" w:rsidTr="004B484A">
        <w:trPr>
          <w:trHeight w:val="276"/>
        </w:trPr>
        <w:tc>
          <w:tcPr>
            <w:tcW w:w="7001" w:type="dxa"/>
            <w:tcBorders>
              <w:top w:val="nil"/>
              <w:left w:val="single" w:sz="4" w:space="0" w:color="auto"/>
              <w:bottom w:val="single" w:sz="4" w:space="0" w:color="auto"/>
              <w:right w:val="single" w:sz="4" w:space="0" w:color="auto"/>
            </w:tcBorders>
            <w:shd w:val="clear" w:color="000000" w:fill="FFFFFF"/>
            <w:noWrap/>
            <w:vAlign w:val="center"/>
            <w:hideMark/>
          </w:tcPr>
          <w:p w14:paraId="57BE9038" w14:textId="77777777" w:rsidR="007B3AD5" w:rsidRPr="004516E2" w:rsidRDefault="007B3AD5" w:rsidP="007B3AD5">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Good quality repairs service</w:t>
            </w:r>
          </w:p>
        </w:tc>
        <w:tc>
          <w:tcPr>
            <w:tcW w:w="1246" w:type="dxa"/>
            <w:tcBorders>
              <w:top w:val="nil"/>
              <w:left w:val="nil"/>
              <w:bottom w:val="single" w:sz="4" w:space="0" w:color="auto"/>
              <w:right w:val="single" w:sz="4" w:space="0" w:color="auto"/>
            </w:tcBorders>
            <w:shd w:val="clear" w:color="000000" w:fill="FFFFFF"/>
            <w:noWrap/>
            <w:vAlign w:val="center"/>
            <w:hideMark/>
          </w:tcPr>
          <w:p w14:paraId="44AFAAF5" w14:textId="77777777" w:rsidR="007B3AD5" w:rsidRPr="004516E2" w:rsidRDefault="007B3AD5" w:rsidP="007B3AD5">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123</w:t>
            </w:r>
          </w:p>
        </w:tc>
        <w:tc>
          <w:tcPr>
            <w:tcW w:w="1246" w:type="dxa"/>
            <w:tcBorders>
              <w:top w:val="nil"/>
              <w:left w:val="nil"/>
              <w:bottom w:val="single" w:sz="4" w:space="0" w:color="auto"/>
              <w:right w:val="single" w:sz="4" w:space="0" w:color="auto"/>
            </w:tcBorders>
            <w:shd w:val="clear" w:color="000000" w:fill="FFFFFF"/>
            <w:noWrap/>
            <w:vAlign w:val="center"/>
            <w:hideMark/>
          </w:tcPr>
          <w:p w14:paraId="223E4116" w14:textId="77777777" w:rsidR="007B3AD5" w:rsidRPr="004516E2" w:rsidRDefault="007B3AD5" w:rsidP="007B3AD5">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87.0%</w:t>
            </w:r>
          </w:p>
        </w:tc>
      </w:tr>
      <w:tr w:rsidR="007B3AD5" w:rsidRPr="004516E2" w14:paraId="76095625" w14:textId="77777777" w:rsidTr="004B484A">
        <w:trPr>
          <w:trHeight w:val="276"/>
        </w:trPr>
        <w:tc>
          <w:tcPr>
            <w:tcW w:w="7001" w:type="dxa"/>
            <w:tcBorders>
              <w:top w:val="nil"/>
              <w:left w:val="single" w:sz="4" w:space="0" w:color="auto"/>
              <w:bottom w:val="single" w:sz="4" w:space="0" w:color="auto"/>
              <w:right w:val="single" w:sz="4" w:space="0" w:color="auto"/>
            </w:tcBorders>
            <w:shd w:val="clear" w:color="000000" w:fill="FFFFFF"/>
            <w:noWrap/>
            <w:vAlign w:val="center"/>
            <w:hideMark/>
          </w:tcPr>
          <w:p w14:paraId="2BE50862" w14:textId="77777777" w:rsidR="007B3AD5" w:rsidRPr="004516E2" w:rsidRDefault="007B3AD5" w:rsidP="007B3AD5">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Charge affordable rents</w:t>
            </w:r>
          </w:p>
        </w:tc>
        <w:tc>
          <w:tcPr>
            <w:tcW w:w="1246" w:type="dxa"/>
            <w:tcBorders>
              <w:top w:val="nil"/>
              <w:left w:val="nil"/>
              <w:bottom w:val="single" w:sz="4" w:space="0" w:color="auto"/>
              <w:right w:val="single" w:sz="4" w:space="0" w:color="auto"/>
            </w:tcBorders>
            <w:shd w:val="clear" w:color="000000" w:fill="FFFFFF"/>
            <w:noWrap/>
            <w:vAlign w:val="center"/>
            <w:hideMark/>
          </w:tcPr>
          <w:p w14:paraId="0C7F59C4" w14:textId="77777777" w:rsidR="007B3AD5" w:rsidRPr="004516E2" w:rsidRDefault="007B3AD5" w:rsidP="007B3AD5">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94</w:t>
            </w:r>
          </w:p>
        </w:tc>
        <w:tc>
          <w:tcPr>
            <w:tcW w:w="1246" w:type="dxa"/>
            <w:tcBorders>
              <w:top w:val="nil"/>
              <w:left w:val="nil"/>
              <w:bottom w:val="single" w:sz="4" w:space="0" w:color="auto"/>
              <w:right w:val="single" w:sz="4" w:space="0" w:color="auto"/>
            </w:tcBorders>
            <w:shd w:val="clear" w:color="000000" w:fill="FFFFFF"/>
            <w:noWrap/>
            <w:vAlign w:val="center"/>
            <w:hideMark/>
          </w:tcPr>
          <w:p w14:paraId="0CA37698" w14:textId="77777777" w:rsidR="007B3AD5" w:rsidRPr="004516E2" w:rsidRDefault="007B3AD5" w:rsidP="007B3AD5">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66.0%</w:t>
            </w:r>
          </w:p>
        </w:tc>
      </w:tr>
      <w:tr w:rsidR="007B3AD5" w:rsidRPr="004516E2" w14:paraId="7E88BB9E" w14:textId="77777777" w:rsidTr="004B484A">
        <w:trPr>
          <w:trHeight w:val="264"/>
        </w:trPr>
        <w:tc>
          <w:tcPr>
            <w:tcW w:w="7001" w:type="dxa"/>
            <w:tcBorders>
              <w:top w:val="nil"/>
              <w:left w:val="single" w:sz="4" w:space="0" w:color="auto"/>
              <w:bottom w:val="single" w:sz="4" w:space="0" w:color="auto"/>
              <w:right w:val="single" w:sz="4" w:space="0" w:color="auto"/>
            </w:tcBorders>
            <w:shd w:val="clear" w:color="000000" w:fill="FFFFFF"/>
            <w:noWrap/>
            <w:vAlign w:val="center"/>
            <w:hideMark/>
          </w:tcPr>
          <w:p w14:paraId="5F3ABABB" w14:textId="77777777" w:rsidR="007B3AD5" w:rsidRPr="004516E2" w:rsidRDefault="007B3AD5" w:rsidP="007B3AD5">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Improve homes</w:t>
            </w:r>
          </w:p>
        </w:tc>
        <w:tc>
          <w:tcPr>
            <w:tcW w:w="1246" w:type="dxa"/>
            <w:tcBorders>
              <w:top w:val="nil"/>
              <w:left w:val="nil"/>
              <w:bottom w:val="single" w:sz="4" w:space="0" w:color="auto"/>
              <w:right w:val="single" w:sz="4" w:space="0" w:color="auto"/>
            </w:tcBorders>
            <w:shd w:val="clear" w:color="000000" w:fill="FFFFFF"/>
            <w:noWrap/>
            <w:vAlign w:val="center"/>
            <w:hideMark/>
          </w:tcPr>
          <w:p w14:paraId="6B1A8A59" w14:textId="77777777" w:rsidR="007B3AD5" w:rsidRPr="004516E2" w:rsidRDefault="007B3AD5" w:rsidP="007B3AD5">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78</w:t>
            </w:r>
          </w:p>
        </w:tc>
        <w:tc>
          <w:tcPr>
            <w:tcW w:w="1246" w:type="dxa"/>
            <w:tcBorders>
              <w:top w:val="nil"/>
              <w:left w:val="nil"/>
              <w:bottom w:val="single" w:sz="4" w:space="0" w:color="auto"/>
              <w:right w:val="single" w:sz="4" w:space="0" w:color="auto"/>
            </w:tcBorders>
            <w:shd w:val="clear" w:color="000000" w:fill="FFFFFF"/>
            <w:noWrap/>
            <w:vAlign w:val="center"/>
            <w:hideMark/>
          </w:tcPr>
          <w:p w14:paraId="743A602E" w14:textId="77777777" w:rsidR="007B3AD5" w:rsidRPr="004516E2" w:rsidRDefault="007B3AD5" w:rsidP="007B3AD5">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55.0%</w:t>
            </w:r>
          </w:p>
        </w:tc>
      </w:tr>
      <w:tr w:rsidR="007B3AD5" w:rsidRPr="004516E2" w14:paraId="3321A013" w14:textId="77777777" w:rsidTr="004B484A">
        <w:trPr>
          <w:trHeight w:val="264"/>
        </w:trPr>
        <w:tc>
          <w:tcPr>
            <w:tcW w:w="7001" w:type="dxa"/>
            <w:tcBorders>
              <w:top w:val="nil"/>
              <w:left w:val="single" w:sz="4" w:space="0" w:color="auto"/>
              <w:bottom w:val="single" w:sz="4" w:space="0" w:color="auto"/>
              <w:right w:val="single" w:sz="4" w:space="0" w:color="auto"/>
            </w:tcBorders>
            <w:shd w:val="clear" w:color="000000" w:fill="FFFFFF"/>
            <w:noWrap/>
            <w:vAlign w:val="center"/>
            <w:hideMark/>
          </w:tcPr>
          <w:p w14:paraId="5E92A6CA" w14:textId="77777777" w:rsidR="007B3AD5" w:rsidRPr="004516E2" w:rsidRDefault="007B3AD5" w:rsidP="007B3AD5">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Providing good customer service</w:t>
            </w:r>
          </w:p>
        </w:tc>
        <w:tc>
          <w:tcPr>
            <w:tcW w:w="1246" w:type="dxa"/>
            <w:tcBorders>
              <w:top w:val="nil"/>
              <w:left w:val="nil"/>
              <w:bottom w:val="single" w:sz="4" w:space="0" w:color="auto"/>
              <w:right w:val="single" w:sz="4" w:space="0" w:color="auto"/>
            </w:tcBorders>
            <w:shd w:val="clear" w:color="000000" w:fill="FFFFFF"/>
            <w:noWrap/>
            <w:vAlign w:val="center"/>
            <w:hideMark/>
          </w:tcPr>
          <w:p w14:paraId="3B15801B" w14:textId="77777777" w:rsidR="007B3AD5" w:rsidRPr="004516E2" w:rsidRDefault="007B3AD5" w:rsidP="007B3AD5">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58</w:t>
            </w:r>
          </w:p>
        </w:tc>
        <w:tc>
          <w:tcPr>
            <w:tcW w:w="1246" w:type="dxa"/>
            <w:tcBorders>
              <w:top w:val="nil"/>
              <w:left w:val="nil"/>
              <w:bottom w:val="single" w:sz="4" w:space="0" w:color="auto"/>
              <w:right w:val="single" w:sz="4" w:space="0" w:color="auto"/>
            </w:tcBorders>
            <w:shd w:val="clear" w:color="000000" w:fill="FFFFFF"/>
            <w:noWrap/>
            <w:vAlign w:val="center"/>
            <w:hideMark/>
          </w:tcPr>
          <w:p w14:paraId="42E054CA" w14:textId="77777777" w:rsidR="007B3AD5" w:rsidRPr="004516E2" w:rsidRDefault="007B3AD5" w:rsidP="007B3AD5">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41.0%</w:t>
            </w:r>
          </w:p>
        </w:tc>
      </w:tr>
      <w:tr w:rsidR="007B3AD5" w:rsidRPr="004516E2" w14:paraId="2CB329BD" w14:textId="77777777" w:rsidTr="004B484A">
        <w:trPr>
          <w:trHeight w:val="264"/>
        </w:trPr>
        <w:tc>
          <w:tcPr>
            <w:tcW w:w="7001" w:type="dxa"/>
            <w:tcBorders>
              <w:top w:val="nil"/>
              <w:left w:val="single" w:sz="4" w:space="0" w:color="auto"/>
              <w:bottom w:val="single" w:sz="4" w:space="0" w:color="auto"/>
              <w:right w:val="single" w:sz="4" w:space="0" w:color="auto"/>
            </w:tcBorders>
            <w:shd w:val="clear" w:color="000000" w:fill="FFFFFF"/>
            <w:noWrap/>
            <w:vAlign w:val="center"/>
            <w:hideMark/>
          </w:tcPr>
          <w:p w14:paraId="2C06D8D0" w14:textId="77777777" w:rsidR="007B3AD5" w:rsidRPr="004516E2" w:rsidRDefault="007B3AD5" w:rsidP="007B3AD5">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Managing the environment around your home</w:t>
            </w:r>
          </w:p>
        </w:tc>
        <w:tc>
          <w:tcPr>
            <w:tcW w:w="1246" w:type="dxa"/>
            <w:tcBorders>
              <w:top w:val="nil"/>
              <w:left w:val="nil"/>
              <w:bottom w:val="single" w:sz="4" w:space="0" w:color="auto"/>
              <w:right w:val="single" w:sz="4" w:space="0" w:color="auto"/>
            </w:tcBorders>
            <w:shd w:val="clear" w:color="000000" w:fill="FFFFFF"/>
            <w:noWrap/>
            <w:vAlign w:val="center"/>
            <w:hideMark/>
          </w:tcPr>
          <w:p w14:paraId="1DB86A39" w14:textId="77777777" w:rsidR="007B3AD5" w:rsidRPr="004516E2" w:rsidRDefault="007B3AD5" w:rsidP="007B3AD5">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22</w:t>
            </w:r>
          </w:p>
        </w:tc>
        <w:tc>
          <w:tcPr>
            <w:tcW w:w="1246" w:type="dxa"/>
            <w:tcBorders>
              <w:top w:val="nil"/>
              <w:left w:val="nil"/>
              <w:bottom w:val="single" w:sz="4" w:space="0" w:color="auto"/>
              <w:right w:val="single" w:sz="4" w:space="0" w:color="auto"/>
            </w:tcBorders>
            <w:shd w:val="clear" w:color="000000" w:fill="FFFFFF"/>
            <w:noWrap/>
            <w:vAlign w:val="center"/>
            <w:hideMark/>
          </w:tcPr>
          <w:p w14:paraId="46CFCB32" w14:textId="77777777" w:rsidR="007B3AD5" w:rsidRPr="004516E2" w:rsidRDefault="007B3AD5" w:rsidP="007B3AD5">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15.0%</w:t>
            </w:r>
          </w:p>
        </w:tc>
      </w:tr>
      <w:tr w:rsidR="007B3AD5" w:rsidRPr="004516E2" w14:paraId="1E80AFA3" w14:textId="77777777" w:rsidTr="004B484A">
        <w:trPr>
          <w:trHeight w:val="264"/>
        </w:trPr>
        <w:tc>
          <w:tcPr>
            <w:tcW w:w="7001" w:type="dxa"/>
            <w:tcBorders>
              <w:top w:val="nil"/>
              <w:left w:val="single" w:sz="4" w:space="0" w:color="auto"/>
              <w:bottom w:val="single" w:sz="4" w:space="0" w:color="auto"/>
              <w:right w:val="single" w:sz="4" w:space="0" w:color="auto"/>
            </w:tcBorders>
            <w:shd w:val="clear" w:color="000000" w:fill="FFFFFF"/>
            <w:noWrap/>
            <w:vAlign w:val="center"/>
            <w:hideMark/>
          </w:tcPr>
          <w:p w14:paraId="7054F2B3" w14:textId="77777777" w:rsidR="007B3AD5" w:rsidRPr="004516E2" w:rsidRDefault="007B3AD5" w:rsidP="007B3AD5">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Good quality landscape maintenance (e.g. grass cutting, weeding etc)</w:t>
            </w:r>
          </w:p>
        </w:tc>
        <w:tc>
          <w:tcPr>
            <w:tcW w:w="1246" w:type="dxa"/>
            <w:tcBorders>
              <w:top w:val="nil"/>
              <w:left w:val="nil"/>
              <w:bottom w:val="single" w:sz="4" w:space="0" w:color="auto"/>
              <w:right w:val="single" w:sz="4" w:space="0" w:color="auto"/>
            </w:tcBorders>
            <w:shd w:val="clear" w:color="000000" w:fill="FFFFFF"/>
            <w:noWrap/>
            <w:vAlign w:val="center"/>
            <w:hideMark/>
          </w:tcPr>
          <w:p w14:paraId="05EFC254" w14:textId="77777777" w:rsidR="007B3AD5" w:rsidRPr="004516E2" w:rsidRDefault="007B3AD5" w:rsidP="007B3AD5">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14</w:t>
            </w:r>
          </w:p>
        </w:tc>
        <w:tc>
          <w:tcPr>
            <w:tcW w:w="1246" w:type="dxa"/>
            <w:tcBorders>
              <w:top w:val="nil"/>
              <w:left w:val="nil"/>
              <w:bottom w:val="single" w:sz="4" w:space="0" w:color="auto"/>
              <w:right w:val="single" w:sz="4" w:space="0" w:color="auto"/>
            </w:tcBorders>
            <w:shd w:val="clear" w:color="000000" w:fill="FFFFFF"/>
            <w:noWrap/>
            <w:vAlign w:val="center"/>
            <w:hideMark/>
          </w:tcPr>
          <w:p w14:paraId="59FEC963" w14:textId="77777777" w:rsidR="007B3AD5" w:rsidRPr="004516E2" w:rsidRDefault="007B3AD5" w:rsidP="007B3AD5">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10.0%</w:t>
            </w:r>
          </w:p>
        </w:tc>
      </w:tr>
      <w:tr w:rsidR="007B3AD5" w:rsidRPr="004516E2" w14:paraId="578CC06B" w14:textId="77777777" w:rsidTr="004B484A">
        <w:trPr>
          <w:trHeight w:val="264"/>
        </w:trPr>
        <w:tc>
          <w:tcPr>
            <w:tcW w:w="7001" w:type="dxa"/>
            <w:tcBorders>
              <w:top w:val="nil"/>
              <w:left w:val="single" w:sz="4" w:space="0" w:color="auto"/>
              <w:bottom w:val="single" w:sz="4" w:space="0" w:color="auto"/>
              <w:right w:val="single" w:sz="4" w:space="0" w:color="auto"/>
            </w:tcBorders>
            <w:shd w:val="clear" w:color="000000" w:fill="FFFFFF"/>
            <w:noWrap/>
            <w:vAlign w:val="center"/>
            <w:hideMark/>
          </w:tcPr>
          <w:p w14:paraId="49DEBD6E" w14:textId="77777777" w:rsidR="007B3AD5" w:rsidRPr="004516E2" w:rsidRDefault="007B3AD5" w:rsidP="007B3AD5">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Support for tenants</w:t>
            </w:r>
          </w:p>
        </w:tc>
        <w:tc>
          <w:tcPr>
            <w:tcW w:w="1246" w:type="dxa"/>
            <w:tcBorders>
              <w:top w:val="nil"/>
              <w:left w:val="nil"/>
              <w:bottom w:val="single" w:sz="4" w:space="0" w:color="auto"/>
              <w:right w:val="single" w:sz="4" w:space="0" w:color="auto"/>
            </w:tcBorders>
            <w:shd w:val="clear" w:color="000000" w:fill="FFFFFF"/>
            <w:noWrap/>
            <w:vAlign w:val="center"/>
            <w:hideMark/>
          </w:tcPr>
          <w:p w14:paraId="01160E2A" w14:textId="77777777" w:rsidR="007B3AD5" w:rsidRPr="004516E2" w:rsidRDefault="007B3AD5" w:rsidP="007B3AD5">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10</w:t>
            </w:r>
          </w:p>
        </w:tc>
        <w:tc>
          <w:tcPr>
            <w:tcW w:w="1246" w:type="dxa"/>
            <w:tcBorders>
              <w:top w:val="nil"/>
              <w:left w:val="nil"/>
              <w:bottom w:val="single" w:sz="4" w:space="0" w:color="auto"/>
              <w:right w:val="single" w:sz="4" w:space="0" w:color="auto"/>
            </w:tcBorders>
            <w:shd w:val="clear" w:color="000000" w:fill="FFFFFF"/>
            <w:noWrap/>
            <w:vAlign w:val="center"/>
            <w:hideMark/>
          </w:tcPr>
          <w:p w14:paraId="462A15A2" w14:textId="77777777" w:rsidR="007B3AD5" w:rsidRPr="004516E2" w:rsidRDefault="007B3AD5" w:rsidP="007B3AD5">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7.0%</w:t>
            </w:r>
          </w:p>
        </w:tc>
      </w:tr>
      <w:tr w:rsidR="007B3AD5" w:rsidRPr="004516E2" w14:paraId="6ABA48F3" w14:textId="77777777" w:rsidTr="004B484A">
        <w:trPr>
          <w:trHeight w:val="264"/>
        </w:trPr>
        <w:tc>
          <w:tcPr>
            <w:tcW w:w="7001" w:type="dxa"/>
            <w:tcBorders>
              <w:top w:val="nil"/>
              <w:left w:val="single" w:sz="4" w:space="0" w:color="auto"/>
              <w:bottom w:val="single" w:sz="4" w:space="0" w:color="auto"/>
              <w:right w:val="single" w:sz="4" w:space="0" w:color="auto"/>
            </w:tcBorders>
            <w:shd w:val="clear" w:color="000000" w:fill="FFFFFF"/>
            <w:noWrap/>
            <w:vAlign w:val="center"/>
            <w:hideMark/>
          </w:tcPr>
          <w:p w14:paraId="4DBEA2A2" w14:textId="77777777" w:rsidR="007B3AD5" w:rsidRPr="004516E2" w:rsidRDefault="007B3AD5" w:rsidP="007B3AD5">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Rent arrears assistance</w:t>
            </w:r>
          </w:p>
        </w:tc>
        <w:tc>
          <w:tcPr>
            <w:tcW w:w="1246" w:type="dxa"/>
            <w:tcBorders>
              <w:top w:val="nil"/>
              <w:left w:val="nil"/>
              <w:bottom w:val="single" w:sz="4" w:space="0" w:color="auto"/>
              <w:right w:val="single" w:sz="4" w:space="0" w:color="auto"/>
            </w:tcBorders>
            <w:shd w:val="clear" w:color="000000" w:fill="FFFFFF"/>
            <w:noWrap/>
            <w:vAlign w:val="center"/>
            <w:hideMark/>
          </w:tcPr>
          <w:p w14:paraId="257211EC" w14:textId="77777777" w:rsidR="007B3AD5" w:rsidRPr="004516E2" w:rsidRDefault="007B3AD5" w:rsidP="007B3AD5">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3</w:t>
            </w:r>
          </w:p>
        </w:tc>
        <w:tc>
          <w:tcPr>
            <w:tcW w:w="1246" w:type="dxa"/>
            <w:tcBorders>
              <w:top w:val="nil"/>
              <w:left w:val="nil"/>
              <w:bottom w:val="single" w:sz="4" w:space="0" w:color="auto"/>
              <w:right w:val="single" w:sz="4" w:space="0" w:color="auto"/>
            </w:tcBorders>
            <w:shd w:val="clear" w:color="000000" w:fill="FFFFFF"/>
            <w:noWrap/>
            <w:vAlign w:val="center"/>
            <w:hideMark/>
          </w:tcPr>
          <w:p w14:paraId="242641E2" w14:textId="77777777" w:rsidR="007B3AD5" w:rsidRPr="004516E2" w:rsidRDefault="007B3AD5" w:rsidP="007B3AD5">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2.0%</w:t>
            </w:r>
          </w:p>
        </w:tc>
      </w:tr>
      <w:tr w:rsidR="007B3AD5" w:rsidRPr="004516E2" w14:paraId="44BA036A" w14:textId="77777777" w:rsidTr="004B484A">
        <w:trPr>
          <w:trHeight w:val="264"/>
        </w:trPr>
        <w:tc>
          <w:tcPr>
            <w:tcW w:w="7001" w:type="dxa"/>
            <w:tcBorders>
              <w:top w:val="nil"/>
              <w:left w:val="single" w:sz="4" w:space="0" w:color="auto"/>
              <w:bottom w:val="single" w:sz="4" w:space="0" w:color="auto"/>
              <w:right w:val="single" w:sz="4" w:space="0" w:color="auto"/>
            </w:tcBorders>
            <w:shd w:val="clear" w:color="000000" w:fill="FFFFFF"/>
            <w:noWrap/>
            <w:vAlign w:val="center"/>
            <w:hideMark/>
          </w:tcPr>
          <w:p w14:paraId="078D87EB" w14:textId="77777777" w:rsidR="007B3AD5" w:rsidRPr="004516E2" w:rsidRDefault="007B3AD5" w:rsidP="007B3AD5">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No priorities</w:t>
            </w:r>
          </w:p>
        </w:tc>
        <w:tc>
          <w:tcPr>
            <w:tcW w:w="1246" w:type="dxa"/>
            <w:tcBorders>
              <w:top w:val="nil"/>
              <w:left w:val="nil"/>
              <w:bottom w:val="single" w:sz="4" w:space="0" w:color="auto"/>
              <w:right w:val="single" w:sz="4" w:space="0" w:color="auto"/>
            </w:tcBorders>
            <w:shd w:val="clear" w:color="000000" w:fill="FFFFFF"/>
            <w:noWrap/>
            <w:vAlign w:val="center"/>
            <w:hideMark/>
          </w:tcPr>
          <w:p w14:paraId="5BA3FC97" w14:textId="77777777" w:rsidR="007B3AD5" w:rsidRPr="004516E2" w:rsidRDefault="007B3AD5" w:rsidP="007B3AD5">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3</w:t>
            </w:r>
          </w:p>
        </w:tc>
        <w:tc>
          <w:tcPr>
            <w:tcW w:w="1246" w:type="dxa"/>
            <w:tcBorders>
              <w:top w:val="nil"/>
              <w:left w:val="nil"/>
              <w:bottom w:val="single" w:sz="4" w:space="0" w:color="auto"/>
              <w:right w:val="single" w:sz="4" w:space="0" w:color="auto"/>
            </w:tcBorders>
            <w:shd w:val="clear" w:color="000000" w:fill="FFFFFF"/>
            <w:noWrap/>
            <w:vAlign w:val="center"/>
            <w:hideMark/>
          </w:tcPr>
          <w:p w14:paraId="3D1E0BDD" w14:textId="77777777" w:rsidR="007B3AD5" w:rsidRPr="004516E2" w:rsidRDefault="007B3AD5" w:rsidP="007B3AD5">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2.0%</w:t>
            </w:r>
          </w:p>
        </w:tc>
      </w:tr>
      <w:tr w:rsidR="007B3AD5" w:rsidRPr="004516E2" w14:paraId="419EE857" w14:textId="77777777" w:rsidTr="004B484A">
        <w:trPr>
          <w:trHeight w:val="264"/>
        </w:trPr>
        <w:tc>
          <w:tcPr>
            <w:tcW w:w="7001" w:type="dxa"/>
            <w:tcBorders>
              <w:top w:val="nil"/>
              <w:left w:val="single" w:sz="4" w:space="0" w:color="auto"/>
              <w:bottom w:val="single" w:sz="4" w:space="0" w:color="auto"/>
              <w:right w:val="single" w:sz="4" w:space="0" w:color="auto"/>
            </w:tcBorders>
            <w:shd w:val="clear" w:color="000000" w:fill="FFFFFF"/>
            <w:noWrap/>
            <w:vAlign w:val="center"/>
            <w:hideMark/>
          </w:tcPr>
          <w:p w14:paraId="2F21C317" w14:textId="77777777" w:rsidR="007B3AD5" w:rsidRPr="004516E2" w:rsidRDefault="007B3AD5" w:rsidP="007B3AD5">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Giving energy advice</w:t>
            </w:r>
          </w:p>
        </w:tc>
        <w:tc>
          <w:tcPr>
            <w:tcW w:w="1246" w:type="dxa"/>
            <w:tcBorders>
              <w:top w:val="nil"/>
              <w:left w:val="nil"/>
              <w:bottom w:val="single" w:sz="4" w:space="0" w:color="auto"/>
              <w:right w:val="single" w:sz="4" w:space="0" w:color="auto"/>
            </w:tcBorders>
            <w:shd w:val="clear" w:color="000000" w:fill="FFFFFF"/>
            <w:noWrap/>
            <w:vAlign w:val="center"/>
            <w:hideMark/>
          </w:tcPr>
          <w:p w14:paraId="3D460B11" w14:textId="77777777" w:rsidR="007B3AD5" w:rsidRPr="004516E2" w:rsidRDefault="007B3AD5" w:rsidP="007B3AD5">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0</w:t>
            </w:r>
          </w:p>
        </w:tc>
        <w:tc>
          <w:tcPr>
            <w:tcW w:w="1246" w:type="dxa"/>
            <w:tcBorders>
              <w:top w:val="nil"/>
              <w:left w:val="nil"/>
              <w:bottom w:val="single" w:sz="4" w:space="0" w:color="auto"/>
              <w:right w:val="single" w:sz="4" w:space="0" w:color="auto"/>
            </w:tcBorders>
            <w:shd w:val="clear" w:color="000000" w:fill="FFFFFF"/>
            <w:noWrap/>
            <w:vAlign w:val="center"/>
            <w:hideMark/>
          </w:tcPr>
          <w:p w14:paraId="4323707B" w14:textId="77777777" w:rsidR="007B3AD5" w:rsidRPr="004516E2" w:rsidRDefault="007B3AD5" w:rsidP="007B3AD5">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0.0%</w:t>
            </w:r>
          </w:p>
        </w:tc>
      </w:tr>
      <w:tr w:rsidR="007B3AD5" w:rsidRPr="004516E2" w14:paraId="75256664" w14:textId="77777777" w:rsidTr="004B484A">
        <w:trPr>
          <w:trHeight w:val="264"/>
        </w:trPr>
        <w:tc>
          <w:tcPr>
            <w:tcW w:w="7001" w:type="dxa"/>
            <w:tcBorders>
              <w:top w:val="nil"/>
              <w:left w:val="single" w:sz="4" w:space="0" w:color="auto"/>
              <w:bottom w:val="single" w:sz="4" w:space="0" w:color="auto"/>
              <w:right w:val="single" w:sz="4" w:space="0" w:color="auto"/>
            </w:tcBorders>
            <w:shd w:val="clear" w:color="000000" w:fill="FFFFFF"/>
            <w:noWrap/>
            <w:vAlign w:val="center"/>
            <w:hideMark/>
          </w:tcPr>
          <w:p w14:paraId="08441A4A" w14:textId="77777777" w:rsidR="007B3AD5" w:rsidRPr="004516E2" w:rsidRDefault="007B3AD5" w:rsidP="007B3AD5">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Tenant involvement in developing policies</w:t>
            </w:r>
          </w:p>
        </w:tc>
        <w:tc>
          <w:tcPr>
            <w:tcW w:w="1246" w:type="dxa"/>
            <w:tcBorders>
              <w:top w:val="nil"/>
              <w:left w:val="nil"/>
              <w:bottom w:val="single" w:sz="4" w:space="0" w:color="auto"/>
              <w:right w:val="single" w:sz="4" w:space="0" w:color="auto"/>
            </w:tcBorders>
            <w:shd w:val="clear" w:color="000000" w:fill="FFFFFF"/>
            <w:noWrap/>
            <w:vAlign w:val="center"/>
            <w:hideMark/>
          </w:tcPr>
          <w:p w14:paraId="37B143B4" w14:textId="77777777" w:rsidR="007B3AD5" w:rsidRPr="004516E2" w:rsidRDefault="007B3AD5" w:rsidP="007B3AD5">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0</w:t>
            </w:r>
          </w:p>
        </w:tc>
        <w:tc>
          <w:tcPr>
            <w:tcW w:w="1246" w:type="dxa"/>
            <w:tcBorders>
              <w:top w:val="nil"/>
              <w:left w:val="nil"/>
              <w:bottom w:val="single" w:sz="4" w:space="0" w:color="auto"/>
              <w:right w:val="single" w:sz="4" w:space="0" w:color="auto"/>
            </w:tcBorders>
            <w:shd w:val="clear" w:color="000000" w:fill="FFFFFF"/>
            <w:noWrap/>
            <w:vAlign w:val="center"/>
            <w:hideMark/>
          </w:tcPr>
          <w:p w14:paraId="267F1A6C" w14:textId="77777777" w:rsidR="007B3AD5" w:rsidRPr="004516E2" w:rsidRDefault="007B3AD5" w:rsidP="007B3AD5">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0.0%</w:t>
            </w:r>
          </w:p>
        </w:tc>
      </w:tr>
    </w:tbl>
    <w:p w14:paraId="55416819" w14:textId="77777777" w:rsidR="007B3AD5" w:rsidRPr="004516E2" w:rsidRDefault="007B3AD5" w:rsidP="007B3AD5">
      <w:pPr>
        <w:rPr>
          <w:rFonts w:ascii="Century Gothic" w:hAnsi="Century Gothic"/>
          <w:i/>
        </w:rPr>
      </w:pPr>
    </w:p>
    <w:p w14:paraId="7133A17B" w14:textId="6A3BDC91" w:rsidR="003633AA" w:rsidRPr="004516E2" w:rsidRDefault="008227D9" w:rsidP="008227D9">
      <w:pPr>
        <w:rPr>
          <w:rFonts w:ascii="Century Gothic" w:hAnsi="Century Gothic"/>
          <w:b/>
          <w:bCs/>
          <w:color w:val="CD006E"/>
          <w:szCs w:val="20"/>
        </w:rPr>
      </w:pPr>
      <w:r w:rsidRPr="004516E2">
        <w:rPr>
          <w:rFonts w:ascii="Century Gothic" w:hAnsi="Century Gothic"/>
          <w:iCs/>
        </w:rPr>
        <w:t>In 2020, the top priority has rem</w:t>
      </w:r>
      <w:r w:rsidR="001D10E7">
        <w:rPr>
          <w:rFonts w:ascii="Century Gothic" w:hAnsi="Century Gothic"/>
          <w:iCs/>
        </w:rPr>
        <w:t>a</w:t>
      </w:r>
      <w:r w:rsidRPr="004516E2">
        <w:rPr>
          <w:rFonts w:ascii="Century Gothic" w:hAnsi="Century Gothic"/>
          <w:iCs/>
        </w:rPr>
        <w:t xml:space="preserve">ined consistent with a good quality repairs service being most important to tenants (82%). However, the current financial crisis is reflected in tenants’ priorities for </w:t>
      </w:r>
      <w:proofErr w:type="gramStart"/>
      <w:r w:rsidRPr="004516E2">
        <w:rPr>
          <w:rFonts w:ascii="Century Gothic" w:hAnsi="Century Gothic"/>
          <w:iCs/>
        </w:rPr>
        <w:t>services  and</w:t>
      </w:r>
      <w:proofErr w:type="gramEnd"/>
      <w:r w:rsidRPr="004516E2">
        <w:rPr>
          <w:rFonts w:ascii="Century Gothic" w:hAnsi="Century Gothic"/>
          <w:iCs/>
        </w:rPr>
        <w:t xml:space="preserve"> has increased from 4th priority in 2020 (34%) to second priority in 2023 (66%) </w:t>
      </w:r>
      <w:r w:rsidR="003633AA" w:rsidRPr="004516E2">
        <w:rPr>
          <w:rFonts w:ascii="Century Gothic" w:hAnsi="Century Gothic"/>
        </w:rPr>
        <w:br w:type="page"/>
      </w:r>
    </w:p>
    <w:p w14:paraId="63814B68" w14:textId="0AA18338" w:rsidR="00D93CD6" w:rsidRPr="004516E2" w:rsidRDefault="00D93CD6" w:rsidP="00D93CD6">
      <w:pPr>
        <w:pStyle w:val="Heading2"/>
        <w:rPr>
          <w:rFonts w:ascii="Century Gothic" w:hAnsi="Century Gothic"/>
        </w:rPr>
      </w:pPr>
      <w:bookmarkStart w:id="62" w:name="_Toc137026188"/>
      <w:r w:rsidRPr="004516E2">
        <w:rPr>
          <w:rFonts w:ascii="Century Gothic" w:hAnsi="Century Gothic"/>
        </w:rPr>
        <w:lastRenderedPageBreak/>
        <w:t>Service strengths (Q</w:t>
      </w:r>
      <w:r w:rsidR="001E1C2A" w:rsidRPr="004516E2">
        <w:rPr>
          <w:rFonts w:ascii="Century Gothic" w:hAnsi="Century Gothic"/>
        </w:rPr>
        <w:t>36</w:t>
      </w:r>
      <w:r w:rsidRPr="004516E2">
        <w:rPr>
          <w:rFonts w:ascii="Century Gothic" w:hAnsi="Century Gothic"/>
        </w:rPr>
        <w:t>)</w:t>
      </w:r>
      <w:bookmarkEnd w:id="62"/>
    </w:p>
    <w:p w14:paraId="7236C88B" w14:textId="1D840829" w:rsidR="00D93CD6" w:rsidRPr="004516E2" w:rsidRDefault="00D93CD6" w:rsidP="00D93CD6">
      <w:pPr>
        <w:rPr>
          <w:rFonts w:ascii="Century Gothic" w:hAnsi="Century Gothic"/>
        </w:rPr>
      </w:pPr>
      <w:r w:rsidRPr="004516E2">
        <w:rPr>
          <w:rFonts w:ascii="Century Gothic" w:hAnsi="Century Gothic"/>
        </w:rPr>
        <w:t xml:space="preserve">Respondents were asked to state </w:t>
      </w:r>
      <w:r w:rsidR="00E57509" w:rsidRPr="004516E2">
        <w:rPr>
          <w:rFonts w:ascii="Century Gothic" w:hAnsi="Century Gothic"/>
        </w:rPr>
        <w:t>what they think the Association d</w:t>
      </w:r>
      <w:r w:rsidR="006A065E" w:rsidRPr="004516E2">
        <w:rPr>
          <w:rFonts w:ascii="Century Gothic" w:hAnsi="Century Gothic"/>
        </w:rPr>
        <w:t xml:space="preserve">o best. The open ended comments given were grouped </w:t>
      </w:r>
      <w:r w:rsidR="00325CE2" w:rsidRPr="004516E2">
        <w:rPr>
          <w:rFonts w:ascii="Century Gothic" w:hAnsi="Century Gothic"/>
        </w:rPr>
        <w:t>into</w:t>
      </w:r>
      <w:r w:rsidR="006A065E" w:rsidRPr="004516E2">
        <w:rPr>
          <w:rFonts w:ascii="Century Gothic" w:hAnsi="Century Gothic"/>
        </w:rPr>
        <w:t xml:space="preserve"> common themes and are displayed in the table below. The most common strengths listed were:</w:t>
      </w:r>
    </w:p>
    <w:p w14:paraId="3AB86EB0" w14:textId="4D6D082C" w:rsidR="006A065E" w:rsidRPr="004516E2" w:rsidRDefault="001310C4" w:rsidP="00FA2176">
      <w:pPr>
        <w:pStyle w:val="ListParagraph"/>
        <w:numPr>
          <w:ilvl w:val="0"/>
          <w:numId w:val="22"/>
        </w:numPr>
        <w:spacing w:after="0"/>
        <w:rPr>
          <w:rFonts w:ascii="Century Gothic" w:hAnsi="Century Gothic"/>
          <w:i/>
          <w:iCs/>
        </w:rPr>
      </w:pPr>
      <w:r w:rsidRPr="004516E2">
        <w:rPr>
          <w:rFonts w:ascii="Century Gothic" w:hAnsi="Century Gothic"/>
          <w:i/>
          <w:iCs/>
        </w:rPr>
        <w:t>Repairs (</w:t>
      </w:r>
      <w:r w:rsidR="00514089" w:rsidRPr="004516E2">
        <w:rPr>
          <w:rFonts w:ascii="Century Gothic" w:hAnsi="Century Gothic"/>
          <w:i/>
          <w:iCs/>
        </w:rPr>
        <w:t>20</w:t>
      </w:r>
      <w:r w:rsidRPr="004516E2">
        <w:rPr>
          <w:rFonts w:ascii="Century Gothic" w:hAnsi="Century Gothic"/>
          <w:i/>
          <w:iCs/>
        </w:rPr>
        <w:t>%)</w:t>
      </w:r>
    </w:p>
    <w:p w14:paraId="30DCF2BB" w14:textId="4D3930FA" w:rsidR="001310C4" w:rsidRPr="004516E2" w:rsidRDefault="00514089" w:rsidP="00FA2176">
      <w:pPr>
        <w:pStyle w:val="ListParagraph"/>
        <w:numPr>
          <w:ilvl w:val="0"/>
          <w:numId w:val="22"/>
        </w:numPr>
        <w:spacing w:after="0"/>
        <w:rPr>
          <w:rFonts w:ascii="Century Gothic" w:hAnsi="Century Gothic"/>
          <w:i/>
          <w:iCs/>
        </w:rPr>
      </w:pPr>
      <w:r w:rsidRPr="004516E2">
        <w:rPr>
          <w:rFonts w:ascii="Century Gothic" w:hAnsi="Century Gothic"/>
          <w:i/>
          <w:iCs/>
        </w:rPr>
        <w:t xml:space="preserve">Gave us vouchers to help with crisis/ there if we need them </w:t>
      </w:r>
      <w:r w:rsidR="001310C4" w:rsidRPr="004516E2">
        <w:rPr>
          <w:rFonts w:ascii="Century Gothic" w:hAnsi="Century Gothic"/>
          <w:i/>
          <w:iCs/>
        </w:rPr>
        <w:t>(</w:t>
      </w:r>
      <w:r w:rsidRPr="004516E2">
        <w:rPr>
          <w:rFonts w:ascii="Century Gothic" w:hAnsi="Century Gothic"/>
          <w:i/>
          <w:iCs/>
        </w:rPr>
        <w:t>14</w:t>
      </w:r>
      <w:r w:rsidR="001310C4" w:rsidRPr="004516E2">
        <w:rPr>
          <w:rFonts w:ascii="Century Gothic" w:hAnsi="Century Gothic"/>
          <w:i/>
          <w:iCs/>
        </w:rPr>
        <w:t>%)</w:t>
      </w:r>
    </w:p>
    <w:p w14:paraId="6D3E8845" w14:textId="317AE898" w:rsidR="00514089" w:rsidRPr="004516E2" w:rsidRDefault="00514089" w:rsidP="00FA2176">
      <w:pPr>
        <w:pStyle w:val="ListParagraph"/>
        <w:numPr>
          <w:ilvl w:val="0"/>
          <w:numId w:val="22"/>
        </w:numPr>
        <w:spacing w:after="0"/>
        <w:rPr>
          <w:rFonts w:ascii="Century Gothic" w:hAnsi="Century Gothic"/>
          <w:i/>
          <w:iCs/>
        </w:rPr>
      </w:pPr>
      <w:r w:rsidRPr="004516E2">
        <w:rPr>
          <w:rFonts w:ascii="Century Gothic" w:hAnsi="Century Gothic"/>
          <w:i/>
          <w:iCs/>
        </w:rPr>
        <w:t>Good customer service / prompt(7%)</w:t>
      </w:r>
    </w:p>
    <w:tbl>
      <w:tblPr>
        <w:tblW w:w="9493" w:type="dxa"/>
        <w:tblLayout w:type="fixed"/>
        <w:tblLook w:val="04A0" w:firstRow="1" w:lastRow="0" w:firstColumn="1" w:lastColumn="0" w:noHBand="0" w:noVBand="1"/>
      </w:tblPr>
      <w:tblGrid>
        <w:gridCol w:w="6941"/>
        <w:gridCol w:w="1276"/>
        <w:gridCol w:w="1276"/>
      </w:tblGrid>
      <w:tr w:rsidR="009527BF" w:rsidRPr="004516E2" w14:paraId="46F3EE35" w14:textId="77777777" w:rsidTr="004B484A">
        <w:trPr>
          <w:trHeight w:val="276"/>
        </w:trPr>
        <w:tc>
          <w:tcPr>
            <w:tcW w:w="9493" w:type="dxa"/>
            <w:gridSpan w:val="3"/>
            <w:tcBorders>
              <w:top w:val="single" w:sz="4" w:space="0" w:color="auto"/>
              <w:left w:val="single" w:sz="4" w:space="0" w:color="auto"/>
              <w:bottom w:val="single" w:sz="4" w:space="0" w:color="auto"/>
              <w:right w:val="single" w:sz="4" w:space="0" w:color="000000"/>
            </w:tcBorders>
            <w:shd w:val="clear" w:color="000000" w:fill="CD006E"/>
            <w:noWrap/>
            <w:vAlign w:val="center"/>
            <w:hideMark/>
          </w:tcPr>
          <w:p w14:paraId="54C93B47" w14:textId="77777777" w:rsidR="009527BF" w:rsidRPr="004516E2" w:rsidRDefault="009527BF" w:rsidP="009527BF">
            <w:pPr>
              <w:spacing w:line="240" w:lineRule="auto"/>
              <w:rPr>
                <w:rFonts w:ascii="Century Gothic" w:hAnsi="Century Gothic" w:cs="Calibri"/>
                <w:b/>
                <w:bCs/>
                <w:color w:val="FFFFFF"/>
                <w:sz w:val="20"/>
                <w:szCs w:val="20"/>
                <w:lang w:eastAsia="en-GB"/>
              </w:rPr>
            </w:pPr>
            <w:r w:rsidRPr="004516E2">
              <w:rPr>
                <w:rFonts w:ascii="Century Gothic" w:hAnsi="Century Gothic" w:cs="Calibri"/>
                <w:b/>
                <w:bCs/>
                <w:color w:val="FFFFFF"/>
                <w:sz w:val="20"/>
                <w:szCs w:val="20"/>
                <w:lang w:eastAsia="en-GB"/>
              </w:rPr>
              <w:t>Q36 Thinking about the overall service provided by Ruchazie Housing Association, what do you think they do best?</w:t>
            </w:r>
          </w:p>
        </w:tc>
      </w:tr>
      <w:tr w:rsidR="009527BF" w:rsidRPr="004516E2" w14:paraId="521F57B4" w14:textId="77777777" w:rsidTr="004B484A">
        <w:trPr>
          <w:trHeight w:val="276"/>
        </w:trPr>
        <w:tc>
          <w:tcPr>
            <w:tcW w:w="6941" w:type="dxa"/>
            <w:tcBorders>
              <w:top w:val="nil"/>
              <w:left w:val="single" w:sz="4" w:space="0" w:color="auto"/>
              <w:bottom w:val="single" w:sz="4" w:space="0" w:color="auto"/>
              <w:right w:val="single" w:sz="4" w:space="0" w:color="auto"/>
            </w:tcBorders>
            <w:shd w:val="clear" w:color="000000" w:fill="4472C4"/>
            <w:noWrap/>
            <w:vAlign w:val="center"/>
            <w:hideMark/>
          </w:tcPr>
          <w:p w14:paraId="170631CF" w14:textId="77777777" w:rsidR="009527BF" w:rsidRPr="004516E2" w:rsidRDefault="009527BF" w:rsidP="009527BF">
            <w:pPr>
              <w:spacing w:line="240" w:lineRule="auto"/>
              <w:rPr>
                <w:rFonts w:ascii="Century Gothic" w:hAnsi="Century Gothic" w:cs="Calibri"/>
                <w:b/>
                <w:bCs/>
                <w:color w:val="FFFFFF"/>
                <w:sz w:val="20"/>
                <w:szCs w:val="20"/>
                <w:lang w:eastAsia="en-GB"/>
              </w:rPr>
            </w:pPr>
            <w:r w:rsidRPr="004516E2">
              <w:rPr>
                <w:rFonts w:ascii="Century Gothic" w:hAnsi="Century Gothic" w:cs="Calibri"/>
                <w:b/>
                <w:bCs/>
                <w:color w:val="FFFFFF"/>
                <w:sz w:val="20"/>
                <w:szCs w:val="20"/>
                <w:lang w:eastAsia="en-GB"/>
              </w:rPr>
              <w:t>Base: All respondents, n=142</w:t>
            </w:r>
          </w:p>
        </w:tc>
        <w:tc>
          <w:tcPr>
            <w:tcW w:w="1276" w:type="dxa"/>
            <w:tcBorders>
              <w:top w:val="nil"/>
              <w:left w:val="nil"/>
              <w:bottom w:val="single" w:sz="4" w:space="0" w:color="auto"/>
              <w:right w:val="single" w:sz="4" w:space="0" w:color="auto"/>
            </w:tcBorders>
            <w:shd w:val="clear" w:color="000000" w:fill="4472C4"/>
            <w:noWrap/>
            <w:vAlign w:val="center"/>
            <w:hideMark/>
          </w:tcPr>
          <w:p w14:paraId="63B1A1C5" w14:textId="77777777" w:rsidR="009527BF" w:rsidRPr="004516E2" w:rsidRDefault="009527BF" w:rsidP="009527BF">
            <w:pPr>
              <w:spacing w:line="240" w:lineRule="auto"/>
              <w:jc w:val="center"/>
              <w:rPr>
                <w:rFonts w:ascii="Century Gothic" w:hAnsi="Century Gothic" w:cs="Calibri"/>
                <w:b/>
                <w:bCs/>
                <w:color w:val="FFFFFF"/>
                <w:sz w:val="20"/>
                <w:szCs w:val="20"/>
                <w:lang w:eastAsia="en-GB"/>
              </w:rPr>
            </w:pPr>
            <w:r w:rsidRPr="004516E2">
              <w:rPr>
                <w:rFonts w:ascii="Century Gothic" w:hAnsi="Century Gothic" w:cs="Calibri"/>
                <w:b/>
                <w:bCs/>
                <w:color w:val="FFFFFF"/>
                <w:sz w:val="20"/>
                <w:szCs w:val="20"/>
                <w:lang w:eastAsia="en-GB"/>
              </w:rPr>
              <w:t>No.</w:t>
            </w:r>
          </w:p>
        </w:tc>
        <w:tc>
          <w:tcPr>
            <w:tcW w:w="1276" w:type="dxa"/>
            <w:tcBorders>
              <w:top w:val="nil"/>
              <w:left w:val="nil"/>
              <w:bottom w:val="single" w:sz="4" w:space="0" w:color="auto"/>
              <w:right w:val="single" w:sz="4" w:space="0" w:color="auto"/>
            </w:tcBorders>
            <w:shd w:val="clear" w:color="000000" w:fill="4472C4"/>
            <w:noWrap/>
            <w:vAlign w:val="center"/>
            <w:hideMark/>
          </w:tcPr>
          <w:p w14:paraId="3097FF06" w14:textId="77777777" w:rsidR="009527BF" w:rsidRPr="004516E2" w:rsidRDefault="009527BF" w:rsidP="009527BF">
            <w:pPr>
              <w:spacing w:line="240" w:lineRule="auto"/>
              <w:jc w:val="center"/>
              <w:rPr>
                <w:rFonts w:ascii="Century Gothic" w:hAnsi="Century Gothic" w:cs="Calibri"/>
                <w:b/>
                <w:bCs/>
                <w:color w:val="FFFFFF"/>
                <w:sz w:val="20"/>
                <w:szCs w:val="20"/>
                <w:lang w:eastAsia="en-GB"/>
              </w:rPr>
            </w:pPr>
            <w:r w:rsidRPr="004516E2">
              <w:rPr>
                <w:rFonts w:ascii="Century Gothic" w:hAnsi="Century Gothic" w:cs="Calibri"/>
                <w:b/>
                <w:bCs/>
                <w:color w:val="FFFFFF"/>
                <w:sz w:val="20"/>
                <w:szCs w:val="20"/>
                <w:lang w:eastAsia="en-GB"/>
              </w:rPr>
              <w:t>%</w:t>
            </w:r>
          </w:p>
        </w:tc>
      </w:tr>
      <w:tr w:rsidR="009527BF" w:rsidRPr="004516E2" w14:paraId="3F0C2023" w14:textId="77777777" w:rsidTr="004B484A">
        <w:trPr>
          <w:trHeight w:val="276"/>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14:paraId="17747C05" w14:textId="77777777" w:rsidR="009527BF" w:rsidRPr="004516E2" w:rsidRDefault="009527BF" w:rsidP="009527BF">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Don't know/ no complaints</w:t>
            </w:r>
          </w:p>
        </w:tc>
        <w:tc>
          <w:tcPr>
            <w:tcW w:w="1276" w:type="dxa"/>
            <w:tcBorders>
              <w:top w:val="nil"/>
              <w:left w:val="nil"/>
              <w:bottom w:val="single" w:sz="4" w:space="0" w:color="auto"/>
              <w:right w:val="single" w:sz="4" w:space="0" w:color="auto"/>
            </w:tcBorders>
            <w:shd w:val="clear" w:color="000000" w:fill="FFFFFF"/>
            <w:noWrap/>
            <w:vAlign w:val="center"/>
            <w:hideMark/>
          </w:tcPr>
          <w:p w14:paraId="6AC6874F" w14:textId="77777777" w:rsidR="009527BF" w:rsidRPr="004516E2" w:rsidRDefault="009527BF" w:rsidP="009527BF">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47</w:t>
            </w:r>
          </w:p>
        </w:tc>
        <w:tc>
          <w:tcPr>
            <w:tcW w:w="1276" w:type="dxa"/>
            <w:tcBorders>
              <w:top w:val="nil"/>
              <w:left w:val="nil"/>
              <w:bottom w:val="single" w:sz="4" w:space="0" w:color="auto"/>
              <w:right w:val="single" w:sz="4" w:space="0" w:color="auto"/>
            </w:tcBorders>
            <w:shd w:val="clear" w:color="000000" w:fill="FFFFFF"/>
            <w:noWrap/>
            <w:vAlign w:val="center"/>
            <w:hideMark/>
          </w:tcPr>
          <w:p w14:paraId="5D41C414" w14:textId="77777777" w:rsidR="009527BF" w:rsidRPr="004516E2" w:rsidRDefault="009527BF" w:rsidP="009527BF">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33.1%</w:t>
            </w:r>
          </w:p>
        </w:tc>
      </w:tr>
      <w:tr w:rsidR="009527BF" w:rsidRPr="004516E2" w14:paraId="3EE68E9E" w14:textId="77777777" w:rsidTr="004B484A">
        <w:trPr>
          <w:trHeight w:val="264"/>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14:paraId="4F39B5A2" w14:textId="77777777" w:rsidR="009527BF" w:rsidRPr="004516E2" w:rsidRDefault="009527BF" w:rsidP="009527BF">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Overall good - no specifics</w:t>
            </w:r>
          </w:p>
        </w:tc>
        <w:tc>
          <w:tcPr>
            <w:tcW w:w="1276" w:type="dxa"/>
            <w:tcBorders>
              <w:top w:val="nil"/>
              <w:left w:val="nil"/>
              <w:bottom w:val="single" w:sz="4" w:space="0" w:color="auto"/>
              <w:right w:val="single" w:sz="4" w:space="0" w:color="auto"/>
            </w:tcBorders>
            <w:shd w:val="clear" w:color="000000" w:fill="FFFFFF"/>
            <w:noWrap/>
            <w:vAlign w:val="center"/>
            <w:hideMark/>
          </w:tcPr>
          <w:p w14:paraId="73F9D64C" w14:textId="77777777" w:rsidR="009527BF" w:rsidRPr="004516E2" w:rsidRDefault="009527BF" w:rsidP="009527BF">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31</w:t>
            </w:r>
          </w:p>
        </w:tc>
        <w:tc>
          <w:tcPr>
            <w:tcW w:w="1276" w:type="dxa"/>
            <w:tcBorders>
              <w:top w:val="nil"/>
              <w:left w:val="nil"/>
              <w:bottom w:val="single" w:sz="4" w:space="0" w:color="auto"/>
              <w:right w:val="single" w:sz="4" w:space="0" w:color="auto"/>
            </w:tcBorders>
            <w:shd w:val="clear" w:color="000000" w:fill="FFFFFF"/>
            <w:noWrap/>
            <w:vAlign w:val="center"/>
            <w:hideMark/>
          </w:tcPr>
          <w:p w14:paraId="529F28A1" w14:textId="77777777" w:rsidR="009527BF" w:rsidRPr="004516E2" w:rsidRDefault="009527BF" w:rsidP="009527BF">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21.8%</w:t>
            </w:r>
          </w:p>
        </w:tc>
      </w:tr>
      <w:tr w:rsidR="009527BF" w:rsidRPr="004516E2" w14:paraId="4C7E79CA" w14:textId="77777777" w:rsidTr="004B484A">
        <w:trPr>
          <w:trHeight w:val="264"/>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14:paraId="2DFA0CFB" w14:textId="77777777" w:rsidR="009527BF" w:rsidRPr="004516E2" w:rsidRDefault="009527BF" w:rsidP="009527BF">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Repairs are good/ quick</w:t>
            </w:r>
          </w:p>
        </w:tc>
        <w:tc>
          <w:tcPr>
            <w:tcW w:w="1276" w:type="dxa"/>
            <w:tcBorders>
              <w:top w:val="nil"/>
              <w:left w:val="nil"/>
              <w:bottom w:val="single" w:sz="4" w:space="0" w:color="auto"/>
              <w:right w:val="single" w:sz="4" w:space="0" w:color="auto"/>
            </w:tcBorders>
            <w:shd w:val="clear" w:color="000000" w:fill="FFFFFF"/>
            <w:noWrap/>
            <w:vAlign w:val="center"/>
            <w:hideMark/>
          </w:tcPr>
          <w:p w14:paraId="6CD0BAE5" w14:textId="77777777" w:rsidR="009527BF" w:rsidRPr="004516E2" w:rsidRDefault="009527BF" w:rsidP="009527BF">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28</w:t>
            </w:r>
          </w:p>
        </w:tc>
        <w:tc>
          <w:tcPr>
            <w:tcW w:w="1276" w:type="dxa"/>
            <w:tcBorders>
              <w:top w:val="nil"/>
              <w:left w:val="nil"/>
              <w:bottom w:val="single" w:sz="4" w:space="0" w:color="auto"/>
              <w:right w:val="single" w:sz="4" w:space="0" w:color="auto"/>
            </w:tcBorders>
            <w:shd w:val="clear" w:color="000000" w:fill="FFFFFF"/>
            <w:noWrap/>
            <w:vAlign w:val="center"/>
            <w:hideMark/>
          </w:tcPr>
          <w:p w14:paraId="1E9EC87F" w14:textId="77777777" w:rsidR="009527BF" w:rsidRPr="004516E2" w:rsidRDefault="009527BF" w:rsidP="009527BF">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19.7%</w:t>
            </w:r>
          </w:p>
        </w:tc>
      </w:tr>
      <w:tr w:rsidR="009527BF" w:rsidRPr="004516E2" w14:paraId="11B0D219" w14:textId="77777777" w:rsidTr="004B484A">
        <w:trPr>
          <w:trHeight w:val="264"/>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14:paraId="2B13296E" w14:textId="77777777" w:rsidR="009527BF" w:rsidRPr="004516E2" w:rsidRDefault="009527BF" w:rsidP="009527BF">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Gave us vouchers to help with crisis/ there if we need them</w:t>
            </w:r>
          </w:p>
        </w:tc>
        <w:tc>
          <w:tcPr>
            <w:tcW w:w="1276" w:type="dxa"/>
            <w:tcBorders>
              <w:top w:val="nil"/>
              <w:left w:val="nil"/>
              <w:bottom w:val="single" w:sz="4" w:space="0" w:color="auto"/>
              <w:right w:val="single" w:sz="4" w:space="0" w:color="auto"/>
            </w:tcBorders>
            <w:shd w:val="clear" w:color="000000" w:fill="FFFFFF"/>
            <w:noWrap/>
            <w:vAlign w:val="center"/>
            <w:hideMark/>
          </w:tcPr>
          <w:p w14:paraId="19291BC8" w14:textId="77777777" w:rsidR="009527BF" w:rsidRPr="004516E2" w:rsidRDefault="009527BF" w:rsidP="009527BF">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20</w:t>
            </w:r>
          </w:p>
        </w:tc>
        <w:tc>
          <w:tcPr>
            <w:tcW w:w="1276" w:type="dxa"/>
            <w:tcBorders>
              <w:top w:val="nil"/>
              <w:left w:val="nil"/>
              <w:bottom w:val="single" w:sz="4" w:space="0" w:color="auto"/>
              <w:right w:val="single" w:sz="4" w:space="0" w:color="auto"/>
            </w:tcBorders>
            <w:shd w:val="clear" w:color="000000" w:fill="FFFFFF"/>
            <w:noWrap/>
            <w:vAlign w:val="center"/>
            <w:hideMark/>
          </w:tcPr>
          <w:p w14:paraId="591B91AF" w14:textId="77777777" w:rsidR="009527BF" w:rsidRPr="004516E2" w:rsidRDefault="009527BF" w:rsidP="009527BF">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14.1%</w:t>
            </w:r>
          </w:p>
        </w:tc>
      </w:tr>
      <w:tr w:rsidR="009527BF" w:rsidRPr="004516E2" w14:paraId="7D929651" w14:textId="77777777" w:rsidTr="004B484A">
        <w:trPr>
          <w:trHeight w:val="264"/>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14:paraId="4778D5A9" w14:textId="77777777" w:rsidR="009527BF" w:rsidRPr="004516E2" w:rsidRDefault="009527BF" w:rsidP="009527BF">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Good customer service/ prompt response</w:t>
            </w:r>
          </w:p>
        </w:tc>
        <w:tc>
          <w:tcPr>
            <w:tcW w:w="1276" w:type="dxa"/>
            <w:tcBorders>
              <w:top w:val="nil"/>
              <w:left w:val="nil"/>
              <w:bottom w:val="single" w:sz="4" w:space="0" w:color="auto"/>
              <w:right w:val="single" w:sz="4" w:space="0" w:color="auto"/>
            </w:tcBorders>
            <w:shd w:val="clear" w:color="000000" w:fill="FFFFFF"/>
            <w:noWrap/>
            <w:vAlign w:val="center"/>
            <w:hideMark/>
          </w:tcPr>
          <w:p w14:paraId="01A9804D" w14:textId="77777777" w:rsidR="009527BF" w:rsidRPr="004516E2" w:rsidRDefault="009527BF" w:rsidP="009527BF">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10</w:t>
            </w:r>
          </w:p>
        </w:tc>
        <w:tc>
          <w:tcPr>
            <w:tcW w:w="1276" w:type="dxa"/>
            <w:tcBorders>
              <w:top w:val="nil"/>
              <w:left w:val="nil"/>
              <w:bottom w:val="single" w:sz="4" w:space="0" w:color="auto"/>
              <w:right w:val="single" w:sz="4" w:space="0" w:color="auto"/>
            </w:tcBorders>
            <w:shd w:val="clear" w:color="000000" w:fill="FFFFFF"/>
            <w:noWrap/>
            <w:vAlign w:val="center"/>
            <w:hideMark/>
          </w:tcPr>
          <w:p w14:paraId="5EABBD86" w14:textId="77777777" w:rsidR="009527BF" w:rsidRPr="004516E2" w:rsidRDefault="009527BF" w:rsidP="009527BF">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7.0%</w:t>
            </w:r>
          </w:p>
        </w:tc>
      </w:tr>
      <w:tr w:rsidR="009527BF" w:rsidRPr="004516E2" w14:paraId="47F04829" w14:textId="77777777" w:rsidTr="004B484A">
        <w:trPr>
          <w:trHeight w:val="264"/>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14:paraId="7B9DA885" w14:textId="77777777" w:rsidR="009527BF" w:rsidRPr="004516E2" w:rsidRDefault="009527BF" w:rsidP="009527BF">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Nothing/ unhappy with HA</w:t>
            </w:r>
          </w:p>
        </w:tc>
        <w:tc>
          <w:tcPr>
            <w:tcW w:w="1276" w:type="dxa"/>
            <w:tcBorders>
              <w:top w:val="nil"/>
              <w:left w:val="nil"/>
              <w:bottom w:val="single" w:sz="4" w:space="0" w:color="auto"/>
              <w:right w:val="single" w:sz="4" w:space="0" w:color="auto"/>
            </w:tcBorders>
            <w:shd w:val="clear" w:color="000000" w:fill="FFFFFF"/>
            <w:noWrap/>
            <w:vAlign w:val="center"/>
            <w:hideMark/>
          </w:tcPr>
          <w:p w14:paraId="6A56E356" w14:textId="77777777" w:rsidR="009527BF" w:rsidRPr="004516E2" w:rsidRDefault="009527BF" w:rsidP="009527BF">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6</w:t>
            </w:r>
          </w:p>
        </w:tc>
        <w:tc>
          <w:tcPr>
            <w:tcW w:w="1276" w:type="dxa"/>
            <w:tcBorders>
              <w:top w:val="nil"/>
              <w:left w:val="nil"/>
              <w:bottom w:val="single" w:sz="4" w:space="0" w:color="auto"/>
              <w:right w:val="single" w:sz="4" w:space="0" w:color="auto"/>
            </w:tcBorders>
            <w:shd w:val="clear" w:color="000000" w:fill="FFFFFF"/>
            <w:noWrap/>
            <w:vAlign w:val="center"/>
            <w:hideMark/>
          </w:tcPr>
          <w:p w14:paraId="225C3F2C" w14:textId="77777777" w:rsidR="009527BF" w:rsidRPr="004516E2" w:rsidRDefault="009527BF" w:rsidP="009527BF">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4.2%</w:t>
            </w:r>
          </w:p>
        </w:tc>
      </w:tr>
      <w:tr w:rsidR="009527BF" w:rsidRPr="004516E2" w14:paraId="795C4699" w14:textId="77777777" w:rsidTr="004B484A">
        <w:trPr>
          <w:trHeight w:val="264"/>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14:paraId="680D2A2E" w14:textId="77777777" w:rsidR="009527BF" w:rsidRPr="004516E2" w:rsidRDefault="009527BF" w:rsidP="009527BF">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Good communication</w:t>
            </w:r>
          </w:p>
        </w:tc>
        <w:tc>
          <w:tcPr>
            <w:tcW w:w="1276" w:type="dxa"/>
            <w:tcBorders>
              <w:top w:val="nil"/>
              <w:left w:val="nil"/>
              <w:bottom w:val="single" w:sz="4" w:space="0" w:color="auto"/>
              <w:right w:val="single" w:sz="4" w:space="0" w:color="auto"/>
            </w:tcBorders>
            <w:shd w:val="clear" w:color="000000" w:fill="FFFFFF"/>
            <w:noWrap/>
            <w:vAlign w:val="center"/>
            <w:hideMark/>
          </w:tcPr>
          <w:p w14:paraId="5C180605" w14:textId="77777777" w:rsidR="009527BF" w:rsidRPr="004516E2" w:rsidRDefault="009527BF" w:rsidP="009527BF">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20ABC975" w14:textId="77777777" w:rsidR="009527BF" w:rsidRPr="004516E2" w:rsidRDefault="009527BF" w:rsidP="009527BF">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3.5%</w:t>
            </w:r>
          </w:p>
        </w:tc>
      </w:tr>
      <w:tr w:rsidR="009527BF" w:rsidRPr="004516E2" w14:paraId="570FDB2E" w14:textId="77777777" w:rsidTr="004B484A">
        <w:trPr>
          <w:trHeight w:val="264"/>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14:paraId="640D4527" w14:textId="77777777" w:rsidR="009527BF" w:rsidRPr="004516E2" w:rsidRDefault="009527BF" w:rsidP="009527BF">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Keep the area clean/ well maintained</w:t>
            </w:r>
          </w:p>
        </w:tc>
        <w:tc>
          <w:tcPr>
            <w:tcW w:w="1276" w:type="dxa"/>
            <w:tcBorders>
              <w:top w:val="nil"/>
              <w:left w:val="nil"/>
              <w:bottom w:val="single" w:sz="4" w:space="0" w:color="auto"/>
              <w:right w:val="single" w:sz="4" w:space="0" w:color="auto"/>
            </w:tcBorders>
            <w:shd w:val="clear" w:color="000000" w:fill="FFFFFF"/>
            <w:noWrap/>
            <w:vAlign w:val="center"/>
            <w:hideMark/>
          </w:tcPr>
          <w:p w14:paraId="6C22E6D2" w14:textId="77777777" w:rsidR="009527BF" w:rsidRPr="004516E2" w:rsidRDefault="009527BF" w:rsidP="009527BF">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11FDF795" w14:textId="77777777" w:rsidR="009527BF" w:rsidRPr="004516E2" w:rsidRDefault="009527BF" w:rsidP="009527BF">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1.4%</w:t>
            </w:r>
          </w:p>
        </w:tc>
      </w:tr>
      <w:tr w:rsidR="009527BF" w:rsidRPr="004516E2" w14:paraId="32727D46" w14:textId="77777777" w:rsidTr="004B484A">
        <w:trPr>
          <w:trHeight w:val="264"/>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14:paraId="16585B90" w14:textId="77777777" w:rsidR="009527BF" w:rsidRPr="004516E2" w:rsidRDefault="009527BF" w:rsidP="009527BF">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Happy with upgrade</w:t>
            </w:r>
          </w:p>
        </w:tc>
        <w:tc>
          <w:tcPr>
            <w:tcW w:w="1276" w:type="dxa"/>
            <w:tcBorders>
              <w:top w:val="nil"/>
              <w:left w:val="nil"/>
              <w:bottom w:val="single" w:sz="4" w:space="0" w:color="auto"/>
              <w:right w:val="single" w:sz="4" w:space="0" w:color="auto"/>
            </w:tcBorders>
            <w:shd w:val="clear" w:color="000000" w:fill="FFFFFF"/>
            <w:noWrap/>
            <w:vAlign w:val="center"/>
            <w:hideMark/>
          </w:tcPr>
          <w:p w14:paraId="56BD73B6" w14:textId="77777777" w:rsidR="009527BF" w:rsidRPr="004516E2" w:rsidRDefault="009527BF" w:rsidP="009527BF">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1</w:t>
            </w:r>
          </w:p>
        </w:tc>
        <w:tc>
          <w:tcPr>
            <w:tcW w:w="1276" w:type="dxa"/>
            <w:tcBorders>
              <w:top w:val="nil"/>
              <w:left w:val="nil"/>
              <w:bottom w:val="single" w:sz="4" w:space="0" w:color="auto"/>
              <w:right w:val="single" w:sz="4" w:space="0" w:color="auto"/>
            </w:tcBorders>
            <w:shd w:val="clear" w:color="000000" w:fill="FFFFFF"/>
            <w:noWrap/>
            <w:vAlign w:val="center"/>
            <w:hideMark/>
          </w:tcPr>
          <w:p w14:paraId="3D0CE323" w14:textId="77777777" w:rsidR="009527BF" w:rsidRPr="004516E2" w:rsidRDefault="009527BF" w:rsidP="009527BF">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0.7%</w:t>
            </w:r>
          </w:p>
        </w:tc>
      </w:tr>
    </w:tbl>
    <w:p w14:paraId="3A66240C" w14:textId="77777777" w:rsidR="009527BF" w:rsidRPr="004516E2" w:rsidRDefault="009527BF" w:rsidP="009527BF">
      <w:pPr>
        <w:rPr>
          <w:rFonts w:ascii="Century Gothic" w:hAnsi="Century Gothic"/>
          <w:i/>
          <w:iCs/>
        </w:rPr>
      </w:pPr>
    </w:p>
    <w:p w14:paraId="3EB844DD" w14:textId="6C8324FF" w:rsidR="001F5B65" w:rsidRPr="004516E2" w:rsidRDefault="001D10E7" w:rsidP="001F5B65">
      <w:pPr>
        <w:pStyle w:val="Heading2"/>
        <w:rPr>
          <w:rFonts w:ascii="Century Gothic" w:hAnsi="Century Gothic"/>
        </w:rPr>
      </w:pPr>
      <w:bookmarkStart w:id="63" w:name="_Toc137026189"/>
      <w:r>
        <w:rPr>
          <w:rFonts w:ascii="Century Gothic" w:hAnsi="Century Gothic"/>
        </w:rPr>
        <w:t>Priorities for improvement</w:t>
      </w:r>
      <w:r w:rsidR="001F5B65" w:rsidRPr="004516E2">
        <w:rPr>
          <w:rFonts w:ascii="Century Gothic" w:hAnsi="Century Gothic"/>
        </w:rPr>
        <w:t xml:space="preserve"> (Q</w:t>
      </w:r>
      <w:r w:rsidR="001E1C2A" w:rsidRPr="004516E2">
        <w:rPr>
          <w:rFonts w:ascii="Century Gothic" w:hAnsi="Century Gothic"/>
        </w:rPr>
        <w:t>37</w:t>
      </w:r>
      <w:r w:rsidR="001F5B65" w:rsidRPr="004516E2">
        <w:rPr>
          <w:rFonts w:ascii="Century Gothic" w:hAnsi="Century Gothic"/>
        </w:rPr>
        <w:t>)</w:t>
      </w:r>
      <w:bookmarkEnd w:id="63"/>
    </w:p>
    <w:p w14:paraId="3E369B91" w14:textId="5854C02A" w:rsidR="001F5B65" w:rsidRPr="004516E2" w:rsidRDefault="001F5B65" w:rsidP="00B6207F">
      <w:pPr>
        <w:rPr>
          <w:rFonts w:ascii="Century Gothic" w:hAnsi="Century Gothic"/>
        </w:rPr>
      </w:pPr>
      <w:r w:rsidRPr="004516E2">
        <w:rPr>
          <w:rFonts w:ascii="Century Gothic" w:hAnsi="Century Gothic"/>
        </w:rPr>
        <w:t xml:space="preserve">Respondents were then asked </w:t>
      </w:r>
      <w:r w:rsidR="007C3AB8" w:rsidRPr="004516E2">
        <w:rPr>
          <w:rFonts w:ascii="Century Gothic" w:hAnsi="Century Gothic"/>
        </w:rPr>
        <w:t xml:space="preserve">if there was one thing that the Association could do to improve their overall service. The comments provided were grouped </w:t>
      </w:r>
      <w:r w:rsidR="00EE49E4" w:rsidRPr="004516E2">
        <w:rPr>
          <w:rFonts w:ascii="Century Gothic" w:hAnsi="Century Gothic"/>
        </w:rPr>
        <w:t>into</w:t>
      </w:r>
      <w:r w:rsidR="007C3AB8" w:rsidRPr="004516E2">
        <w:rPr>
          <w:rFonts w:ascii="Century Gothic" w:hAnsi="Century Gothic"/>
        </w:rPr>
        <w:t xml:space="preserve"> common themes and are displayed in the table below.</w:t>
      </w:r>
      <w:r w:rsidR="00785552" w:rsidRPr="004516E2">
        <w:rPr>
          <w:rFonts w:ascii="Century Gothic" w:hAnsi="Century Gothic"/>
        </w:rPr>
        <w:t xml:space="preserve"> Encouragingly, the most common response was </w:t>
      </w:r>
      <w:r w:rsidR="00B6207F" w:rsidRPr="004516E2">
        <w:rPr>
          <w:rFonts w:ascii="Century Gothic" w:hAnsi="Century Gothic"/>
        </w:rPr>
        <w:t>where tenants were unable to provide a suggestion or said they were happy with everything</w:t>
      </w:r>
      <w:r w:rsidR="00785552" w:rsidRPr="004516E2">
        <w:rPr>
          <w:rFonts w:ascii="Century Gothic" w:hAnsi="Century Gothic"/>
        </w:rPr>
        <w:t xml:space="preserve"> (</w:t>
      </w:r>
      <w:r w:rsidR="00B6207F" w:rsidRPr="004516E2">
        <w:rPr>
          <w:rFonts w:ascii="Century Gothic" w:hAnsi="Century Gothic"/>
        </w:rPr>
        <w:t>30</w:t>
      </w:r>
      <w:r w:rsidR="00785552" w:rsidRPr="004516E2">
        <w:rPr>
          <w:rFonts w:ascii="Century Gothic" w:hAnsi="Century Gothic"/>
        </w:rPr>
        <w:t xml:space="preserve">%). </w:t>
      </w:r>
      <w:r w:rsidR="00B6207F" w:rsidRPr="004516E2">
        <w:rPr>
          <w:rFonts w:ascii="Century Gothic" w:hAnsi="Century Gothic"/>
        </w:rPr>
        <w:t xml:space="preserve"> </w:t>
      </w:r>
      <w:r w:rsidR="007C3AB8" w:rsidRPr="004516E2">
        <w:rPr>
          <w:rFonts w:ascii="Century Gothic" w:hAnsi="Century Gothic"/>
        </w:rPr>
        <w:t xml:space="preserve">The most common </w:t>
      </w:r>
      <w:r w:rsidR="00785552" w:rsidRPr="004516E2">
        <w:rPr>
          <w:rFonts w:ascii="Century Gothic" w:hAnsi="Century Gothic"/>
        </w:rPr>
        <w:t>suggestions for improvement</w:t>
      </w:r>
      <w:r w:rsidR="007C3AB8" w:rsidRPr="004516E2">
        <w:rPr>
          <w:rFonts w:ascii="Century Gothic" w:hAnsi="Century Gothic"/>
        </w:rPr>
        <w:t xml:space="preserve"> were:</w:t>
      </w:r>
    </w:p>
    <w:p w14:paraId="49365B6A" w14:textId="0F79237D" w:rsidR="007A0CD6" w:rsidRPr="004516E2" w:rsidRDefault="00EF333F" w:rsidP="00FA2176">
      <w:pPr>
        <w:pStyle w:val="ListParagraph"/>
        <w:numPr>
          <w:ilvl w:val="0"/>
          <w:numId w:val="23"/>
        </w:numPr>
        <w:rPr>
          <w:rFonts w:ascii="Century Gothic" w:hAnsi="Century Gothic"/>
          <w:i/>
          <w:iCs/>
        </w:rPr>
      </w:pPr>
      <w:r w:rsidRPr="004516E2">
        <w:rPr>
          <w:rFonts w:ascii="Century Gothic" w:hAnsi="Century Gothic"/>
          <w:i/>
          <w:iCs/>
        </w:rPr>
        <w:t>Upgrades/ improvements</w:t>
      </w:r>
      <w:r w:rsidR="00EE49E4" w:rsidRPr="004516E2">
        <w:rPr>
          <w:rFonts w:ascii="Century Gothic" w:hAnsi="Century Gothic"/>
          <w:i/>
          <w:iCs/>
        </w:rPr>
        <w:t xml:space="preserve"> to homes</w:t>
      </w:r>
      <w:r w:rsidR="007A0CD6" w:rsidRPr="004516E2">
        <w:rPr>
          <w:rFonts w:ascii="Century Gothic" w:hAnsi="Century Gothic"/>
          <w:i/>
          <w:iCs/>
        </w:rPr>
        <w:t xml:space="preserve"> (</w:t>
      </w:r>
      <w:r w:rsidR="00B6207F" w:rsidRPr="004516E2">
        <w:rPr>
          <w:rFonts w:ascii="Century Gothic" w:hAnsi="Century Gothic"/>
          <w:i/>
          <w:iCs/>
        </w:rPr>
        <w:t>23</w:t>
      </w:r>
      <w:r w:rsidR="007A0CD6" w:rsidRPr="004516E2">
        <w:rPr>
          <w:rFonts w:ascii="Century Gothic" w:hAnsi="Century Gothic"/>
          <w:i/>
          <w:iCs/>
        </w:rPr>
        <w:t>%)</w:t>
      </w:r>
    </w:p>
    <w:p w14:paraId="713131BB" w14:textId="77777777" w:rsidR="00B6207F" w:rsidRPr="004516E2" w:rsidRDefault="00B6207F" w:rsidP="00FA2176">
      <w:pPr>
        <w:pStyle w:val="ListParagraph"/>
        <w:numPr>
          <w:ilvl w:val="0"/>
          <w:numId w:val="23"/>
        </w:numPr>
        <w:rPr>
          <w:rFonts w:ascii="Century Gothic" w:hAnsi="Century Gothic"/>
          <w:i/>
          <w:iCs/>
        </w:rPr>
      </w:pPr>
      <w:r w:rsidRPr="004516E2">
        <w:rPr>
          <w:rFonts w:ascii="Century Gothic" w:hAnsi="Century Gothic"/>
          <w:i/>
          <w:iCs/>
        </w:rPr>
        <w:t xml:space="preserve">Better communication/ follow up/ listen to tenants (11%) </w:t>
      </w:r>
    </w:p>
    <w:p w14:paraId="2F1D8785" w14:textId="47C42B9B" w:rsidR="00785552" w:rsidRPr="004516E2" w:rsidRDefault="00B6207F" w:rsidP="00FA2176">
      <w:pPr>
        <w:pStyle w:val="ListParagraph"/>
        <w:numPr>
          <w:ilvl w:val="0"/>
          <w:numId w:val="23"/>
        </w:numPr>
        <w:rPr>
          <w:rFonts w:ascii="Century Gothic" w:hAnsi="Century Gothic"/>
          <w:i/>
          <w:iCs/>
        </w:rPr>
      </w:pPr>
      <w:r w:rsidRPr="004516E2">
        <w:rPr>
          <w:rFonts w:ascii="Century Gothic" w:hAnsi="Century Gothic"/>
          <w:i/>
          <w:iCs/>
        </w:rPr>
        <w:t>Clean area/ deal with rubbish/ close cleaning (5%)</w:t>
      </w:r>
    </w:p>
    <w:tbl>
      <w:tblPr>
        <w:tblW w:w="9493" w:type="dxa"/>
        <w:tblLayout w:type="fixed"/>
        <w:tblLook w:val="04A0" w:firstRow="1" w:lastRow="0" w:firstColumn="1" w:lastColumn="0" w:noHBand="0" w:noVBand="1"/>
      </w:tblPr>
      <w:tblGrid>
        <w:gridCol w:w="6941"/>
        <w:gridCol w:w="1276"/>
        <w:gridCol w:w="1276"/>
      </w:tblGrid>
      <w:tr w:rsidR="00EC197C" w:rsidRPr="004516E2" w14:paraId="35A2C505" w14:textId="77777777" w:rsidTr="004B484A">
        <w:trPr>
          <w:trHeight w:val="276"/>
        </w:trPr>
        <w:tc>
          <w:tcPr>
            <w:tcW w:w="9493" w:type="dxa"/>
            <w:gridSpan w:val="3"/>
            <w:tcBorders>
              <w:top w:val="single" w:sz="4" w:space="0" w:color="auto"/>
              <w:left w:val="single" w:sz="4" w:space="0" w:color="auto"/>
              <w:bottom w:val="single" w:sz="4" w:space="0" w:color="auto"/>
              <w:right w:val="single" w:sz="4" w:space="0" w:color="000000"/>
            </w:tcBorders>
            <w:shd w:val="clear" w:color="000000" w:fill="CD006E"/>
            <w:noWrap/>
            <w:vAlign w:val="center"/>
            <w:hideMark/>
          </w:tcPr>
          <w:p w14:paraId="3CD43FDD" w14:textId="20461DD4" w:rsidR="00EC197C" w:rsidRPr="004516E2" w:rsidRDefault="004023B9" w:rsidP="00EC197C">
            <w:pPr>
              <w:spacing w:line="240" w:lineRule="auto"/>
              <w:rPr>
                <w:rFonts w:ascii="Century Gothic" w:hAnsi="Century Gothic" w:cs="Calibri"/>
                <w:b/>
                <w:bCs/>
                <w:color w:val="FFFFFF"/>
                <w:sz w:val="20"/>
                <w:szCs w:val="20"/>
                <w:lang w:eastAsia="en-GB"/>
              </w:rPr>
            </w:pPr>
            <w:r w:rsidRPr="004516E2">
              <w:rPr>
                <w:rFonts w:ascii="Century Gothic" w:hAnsi="Century Gothic" w:cs="Calibri"/>
                <w:b/>
                <w:bCs/>
                <w:color w:val="FFFFFF"/>
                <w:sz w:val="20"/>
                <w:szCs w:val="20"/>
                <w:lang w:eastAsia="en-GB"/>
              </w:rPr>
              <w:t xml:space="preserve">Q37 </w:t>
            </w:r>
            <w:r w:rsidR="00EC197C" w:rsidRPr="004516E2">
              <w:rPr>
                <w:rFonts w:ascii="Century Gothic" w:hAnsi="Century Gothic" w:cs="Calibri"/>
                <w:b/>
                <w:bCs/>
                <w:color w:val="FFFFFF"/>
                <w:sz w:val="20"/>
                <w:szCs w:val="20"/>
                <w:lang w:eastAsia="en-GB"/>
              </w:rPr>
              <w:t>And if there was one thing that Ruchazie Housing Association could do to improve their overall service, what would it be?</w:t>
            </w:r>
          </w:p>
        </w:tc>
      </w:tr>
      <w:tr w:rsidR="00EC197C" w:rsidRPr="004516E2" w14:paraId="411AE5F8" w14:textId="77777777" w:rsidTr="004B484A">
        <w:trPr>
          <w:trHeight w:val="276"/>
        </w:trPr>
        <w:tc>
          <w:tcPr>
            <w:tcW w:w="6941" w:type="dxa"/>
            <w:tcBorders>
              <w:top w:val="nil"/>
              <w:left w:val="single" w:sz="4" w:space="0" w:color="auto"/>
              <w:bottom w:val="single" w:sz="4" w:space="0" w:color="auto"/>
              <w:right w:val="single" w:sz="4" w:space="0" w:color="auto"/>
            </w:tcBorders>
            <w:shd w:val="clear" w:color="000000" w:fill="4472C4"/>
            <w:noWrap/>
            <w:vAlign w:val="center"/>
            <w:hideMark/>
          </w:tcPr>
          <w:p w14:paraId="406D3273" w14:textId="77777777" w:rsidR="00EC197C" w:rsidRPr="004516E2" w:rsidRDefault="00EC197C" w:rsidP="00EC197C">
            <w:pPr>
              <w:spacing w:line="240" w:lineRule="auto"/>
              <w:rPr>
                <w:rFonts w:ascii="Century Gothic" w:hAnsi="Century Gothic" w:cs="Calibri"/>
                <w:b/>
                <w:bCs/>
                <w:color w:val="FFFFFF"/>
                <w:sz w:val="20"/>
                <w:szCs w:val="20"/>
                <w:lang w:eastAsia="en-GB"/>
              </w:rPr>
            </w:pPr>
            <w:r w:rsidRPr="004516E2">
              <w:rPr>
                <w:rFonts w:ascii="Century Gothic" w:hAnsi="Century Gothic" w:cs="Calibri"/>
                <w:b/>
                <w:bCs/>
                <w:color w:val="FFFFFF"/>
                <w:sz w:val="20"/>
                <w:szCs w:val="20"/>
                <w:lang w:eastAsia="en-GB"/>
              </w:rPr>
              <w:t>Base: All respondents, n=142</w:t>
            </w:r>
          </w:p>
        </w:tc>
        <w:tc>
          <w:tcPr>
            <w:tcW w:w="1276" w:type="dxa"/>
            <w:tcBorders>
              <w:top w:val="nil"/>
              <w:left w:val="nil"/>
              <w:bottom w:val="single" w:sz="4" w:space="0" w:color="auto"/>
              <w:right w:val="single" w:sz="4" w:space="0" w:color="auto"/>
            </w:tcBorders>
            <w:shd w:val="clear" w:color="000000" w:fill="4472C4"/>
            <w:noWrap/>
            <w:vAlign w:val="center"/>
            <w:hideMark/>
          </w:tcPr>
          <w:p w14:paraId="38353341" w14:textId="77777777" w:rsidR="00EC197C" w:rsidRPr="004516E2" w:rsidRDefault="00EC197C" w:rsidP="00EC197C">
            <w:pPr>
              <w:spacing w:line="240" w:lineRule="auto"/>
              <w:jc w:val="center"/>
              <w:rPr>
                <w:rFonts w:ascii="Century Gothic" w:hAnsi="Century Gothic" w:cs="Calibri"/>
                <w:b/>
                <w:bCs/>
                <w:color w:val="FFFFFF"/>
                <w:sz w:val="20"/>
                <w:szCs w:val="20"/>
                <w:lang w:eastAsia="en-GB"/>
              </w:rPr>
            </w:pPr>
            <w:r w:rsidRPr="004516E2">
              <w:rPr>
                <w:rFonts w:ascii="Century Gothic" w:hAnsi="Century Gothic" w:cs="Calibri"/>
                <w:b/>
                <w:bCs/>
                <w:color w:val="FFFFFF"/>
                <w:sz w:val="20"/>
                <w:szCs w:val="20"/>
                <w:lang w:eastAsia="en-GB"/>
              </w:rPr>
              <w:t>No.</w:t>
            </w:r>
          </w:p>
        </w:tc>
        <w:tc>
          <w:tcPr>
            <w:tcW w:w="1276" w:type="dxa"/>
            <w:tcBorders>
              <w:top w:val="nil"/>
              <w:left w:val="nil"/>
              <w:bottom w:val="single" w:sz="4" w:space="0" w:color="auto"/>
              <w:right w:val="single" w:sz="4" w:space="0" w:color="auto"/>
            </w:tcBorders>
            <w:shd w:val="clear" w:color="000000" w:fill="4472C4"/>
            <w:noWrap/>
            <w:vAlign w:val="center"/>
            <w:hideMark/>
          </w:tcPr>
          <w:p w14:paraId="6BFC1768" w14:textId="77777777" w:rsidR="00EC197C" w:rsidRPr="004516E2" w:rsidRDefault="00EC197C" w:rsidP="00EC197C">
            <w:pPr>
              <w:spacing w:line="240" w:lineRule="auto"/>
              <w:jc w:val="center"/>
              <w:rPr>
                <w:rFonts w:ascii="Century Gothic" w:hAnsi="Century Gothic" w:cs="Calibri"/>
                <w:b/>
                <w:bCs/>
                <w:color w:val="FFFFFF"/>
                <w:sz w:val="20"/>
                <w:szCs w:val="20"/>
                <w:lang w:eastAsia="en-GB"/>
              </w:rPr>
            </w:pPr>
            <w:r w:rsidRPr="004516E2">
              <w:rPr>
                <w:rFonts w:ascii="Century Gothic" w:hAnsi="Century Gothic" w:cs="Calibri"/>
                <w:b/>
                <w:bCs/>
                <w:color w:val="FFFFFF"/>
                <w:sz w:val="20"/>
                <w:szCs w:val="20"/>
                <w:lang w:eastAsia="en-GB"/>
              </w:rPr>
              <w:t>%</w:t>
            </w:r>
          </w:p>
        </w:tc>
      </w:tr>
      <w:tr w:rsidR="00EC197C" w:rsidRPr="004516E2" w14:paraId="0D6CC531" w14:textId="77777777" w:rsidTr="004B484A">
        <w:trPr>
          <w:trHeight w:val="300"/>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14:paraId="3FF5383B" w14:textId="77777777" w:rsidR="00EC197C" w:rsidRPr="004516E2" w:rsidRDefault="00EC197C" w:rsidP="00EC197C">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Nothing/ happy with everything</w:t>
            </w:r>
          </w:p>
        </w:tc>
        <w:tc>
          <w:tcPr>
            <w:tcW w:w="1276" w:type="dxa"/>
            <w:tcBorders>
              <w:top w:val="nil"/>
              <w:left w:val="nil"/>
              <w:bottom w:val="single" w:sz="4" w:space="0" w:color="auto"/>
              <w:right w:val="single" w:sz="4" w:space="0" w:color="auto"/>
            </w:tcBorders>
            <w:shd w:val="clear" w:color="000000" w:fill="FFFFFF"/>
            <w:noWrap/>
            <w:vAlign w:val="center"/>
            <w:hideMark/>
          </w:tcPr>
          <w:p w14:paraId="3D7B00CE" w14:textId="77777777" w:rsidR="00EC197C" w:rsidRPr="004516E2" w:rsidRDefault="00EC197C" w:rsidP="00EC197C">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42</w:t>
            </w:r>
          </w:p>
        </w:tc>
        <w:tc>
          <w:tcPr>
            <w:tcW w:w="1276" w:type="dxa"/>
            <w:tcBorders>
              <w:top w:val="nil"/>
              <w:left w:val="nil"/>
              <w:bottom w:val="single" w:sz="4" w:space="0" w:color="auto"/>
              <w:right w:val="single" w:sz="4" w:space="0" w:color="auto"/>
            </w:tcBorders>
            <w:shd w:val="clear" w:color="000000" w:fill="FFFFFF"/>
            <w:noWrap/>
            <w:vAlign w:val="center"/>
            <w:hideMark/>
          </w:tcPr>
          <w:p w14:paraId="32DAC2B7" w14:textId="77777777" w:rsidR="00EC197C" w:rsidRPr="004516E2" w:rsidRDefault="00EC197C" w:rsidP="00EC197C">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29.6%</w:t>
            </w:r>
          </w:p>
        </w:tc>
      </w:tr>
      <w:tr w:rsidR="00EC197C" w:rsidRPr="004516E2" w14:paraId="6994FEA0" w14:textId="77777777" w:rsidTr="004B484A">
        <w:trPr>
          <w:trHeight w:val="300"/>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14:paraId="20D5B30F" w14:textId="266AEDCB" w:rsidR="00EC197C" w:rsidRPr="004516E2" w:rsidRDefault="00EC197C" w:rsidP="00EC197C">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 xml:space="preserve">Upgrades required </w:t>
            </w:r>
            <w:r w:rsidR="001D126F" w:rsidRPr="004516E2">
              <w:rPr>
                <w:rFonts w:ascii="Century Gothic" w:hAnsi="Century Gothic" w:cs="Calibri"/>
                <w:sz w:val="20"/>
                <w:szCs w:val="20"/>
                <w:lang w:eastAsia="en-GB"/>
              </w:rPr>
              <w:t>e.g.</w:t>
            </w:r>
            <w:r w:rsidRPr="004516E2">
              <w:rPr>
                <w:rFonts w:ascii="Century Gothic" w:hAnsi="Century Gothic" w:cs="Calibri"/>
                <w:sz w:val="20"/>
                <w:szCs w:val="20"/>
                <w:lang w:eastAsia="en-GB"/>
              </w:rPr>
              <w:t xml:space="preserve"> kitchen, bathroom, windows, doors etc</w:t>
            </w:r>
          </w:p>
        </w:tc>
        <w:tc>
          <w:tcPr>
            <w:tcW w:w="1276" w:type="dxa"/>
            <w:tcBorders>
              <w:top w:val="nil"/>
              <w:left w:val="nil"/>
              <w:bottom w:val="single" w:sz="4" w:space="0" w:color="auto"/>
              <w:right w:val="single" w:sz="4" w:space="0" w:color="auto"/>
            </w:tcBorders>
            <w:shd w:val="clear" w:color="000000" w:fill="FFFFFF"/>
            <w:noWrap/>
            <w:vAlign w:val="center"/>
            <w:hideMark/>
          </w:tcPr>
          <w:p w14:paraId="4142FA26" w14:textId="77777777" w:rsidR="00EC197C" w:rsidRPr="004516E2" w:rsidRDefault="00EC197C" w:rsidP="00EC197C">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34</w:t>
            </w:r>
          </w:p>
        </w:tc>
        <w:tc>
          <w:tcPr>
            <w:tcW w:w="1276" w:type="dxa"/>
            <w:tcBorders>
              <w:top w:val="nil"/>
              <w:left w:val="nil"/>
              <w:bottom w:val="single" w:sz="4" w:space="0" w:color="auto"/>
              <w:right w:val="single" w:sz="4" w:space="0" w:color="auto"/>
            </w:tcBorders>
            <w:shd w:val="clear" w:color="000000" w:fill="FFFFFF"/>
            <w:noWrap/>
            <w:vAlign w:val="center"/>
            <w:hideMark/>
          </w:tcPr>
          <w:p w14:paraId="41836A62" w14:textId="77777777" w:rsidR="00EC197C" w:rsidRPr="004516E2" w:rsidRDefault="00EC197C" w:rsidP="00EC197C">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23.9%</w:t>
            </w:r>
          </w:p>
        </w:tc>
      </w:tr>
      <w:tr w:rsidR="00EC197C" w:rsidRPr="004516E2" w14:paraId="1BCD40DB" w14:textId="77777777" w:rsidTr="004B484A">
        <w:trPr>
          <w:trHeight w:val="264"/>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14:paraId="13F935D7" w14:textId="77777777" w:rsidR="00EC197C" w:rsidRPr="004516E2" w:rsidRDefault="00EC197C" w:rsidP="00EC197C">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Better communication/ follow ups/ listen to tenants</w:t>
            </w:r>
          </w:p>
        </w:tc>
        <w:tc>
          <w:tcPr>
            <w:tcW w:w="1276" w:type="dxa"/>
            <w:tcBorders>
              <w:top w:val="nil"/>
              <w:left w:val="nil"/>
              <w:bottom w:val="single" w:sz="4" w:space="0" w:color="auto"/>
              <w:right w:val="single" w:sz="4" w:space="0" w:color="auto"/>
            </w:tcBorders>
            <w:shd w:val="clear" w:color="000000" w:fill="FFFFFF"/>
            <w:noWrap/>
            <w:vAlign w:val="center"/>
            <w:hideMark/>
          </w:tcPr>
          <w:p w14:paraId="5A933A4B" w14:textId="77777777" w:rsidR="00EC197C" w:rsidRPr="004516E2" w:rsidRDefault="00EC197C" w:rsidP="00EC197C">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16</w:t>
            </w:r>
          </w:p>
        </w:tc>
        <w:tc>
          <w:tcPr>
            <w:tcW w:w="1276" w:type="dxa"/>
            <w:tcBorders>
              <w:top w:val="nil"/>
              <w:left w:val="nil"/>
              <w:bottom w:val="single" w:sz="4" w:space="0" w:color="auto"/>
              <w:right w:val="single" w:sz="4" w:space="0" w:color="auto"/>
            </w:tcBorders>
            <w:shd w:val="clear" w:color="000000" w:fill="FFFFFF"/>
            <w:noWrap/>
            <w:vAlign w:val="center"/>
            <w:hideMark/>
          </w:tcPr>
          <w:p w14:paraId="5D302A22" w14:textId="77777777" w:rsidR="00EC197C" w:rsidRPr="004516E2" w:rsidRDefault="00EC197C" w:rsidP="00EC197C">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11.3%</w:t>
            </w:r>
          </w:p>
        </w:tc>
      </w:tr>
      <w:tr w:rsidR="00EC197C" w:rsidRPr="004516E2" w14:paraId="79A9CF0F" w14:textId="77777777" w:rsidTr="004B484A">
        <w:trPr>
          <w:trHeight w:val="264"/>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14:paraId="2C3DD79E" w14:textId="77777777" w:rsidR="00EC197C" w:rsidRPr="004516E2" w:rsidRDefault="00EC197C" w:rsidP="00EC197C">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Clean area/ rubbish problem/ close cleaning</w:t>
            </w:r>
          </w:p>
        </w:tc>
        <w:tc>
          <w:tcPr>
            <w:tcW w:w="1276" w:type="dxa"/>
            <w:tcBorders>
              <w:top w:val="nil"/>
              <w:left w:val="nil"/>
              <w:bottom w:val="single" w:sz="4" w:space="0" w:color="auto"/>
              <w:right w:val="single" w:sz="4" w:space="0" w:color="auto"/>
            </w:tcBorders>
            <w:shd w:val="clear" w:color="000000" w:fill="FFFFFF"/>
            <w:noWrap/>
            <w:vAlign w:val="center"/>
            <w:hideMark/>
          </w:tcPr>
          <w:p w14:paraId="5B859BDE" w14:textId="77777777" w:rsidR="00EC197C" w:rsidRPr="004516E2" w:rsidRDefault="00EC197C" w:rsidP="00EC197C">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7</w:t>
            </w:r>
          </w:p>
        </w:tc>
        <w:tc>
          <w:tcPr>
            <w:tcW w:w="1276" w:type="dxa"/>
            <w:tcBorders>
              <w:top w:val="nil"/>
              <w:left w:val="nil"/>
              <w:bottom w:val="single" w:sz="4" w:space="0" w:color="auto"/>
              <w:right w:val="single" w:sz="4" w:space="0" w:color="auto"/>
            </w:tcBorders>
            <w:shd w:val="clear" w:color="000000" w:fill="FFFFFF"/>
            <w:noWrap/>
            <w:vAlign w:val="center"/>
            <w:hideMark/>
          </w:tcPr>
          <w:p w14:paraId="2FB97AD3" w14:textId="77777777" w:rsidR="00EC197C" w:rsidRPr="004516E2" w:rsidRDefault="00EC197C" w:rsidP="00EC197C">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4.9%</w:t>
            </w:r>
          </w:p>
        </w:tc>
      </w:tr>
      <w:tr w:rsidR="00EC197C" w:rsidRPr="004516E2" w14:paraId="25C523F6" w14:textId="77777777" w:rsidTr="004B484A">
        <w:trPr>
          <w:trHeight w:val="264"/>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14:paraId="02796D8F" w14:textId="77777777" w:rsidR="00EC197C" w:rsidRPr="004516E2" w:rsidRDefault="00EC197C" w:rsidP="00EC197C">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More help with financial crisis/ cheaper rents</w:t>
            </w:r>
          </w:p>
        </w:tc>
        <w:tc>
          <w:tcPr>
            <w:tcW w:w="1276" w:type="dxa"/>
            <w:tcBorders>
              <w:top w:val="nil"/>
              <w:left w:val="nil"/>
              <w:bottom w:val="single" w:sz="4" w:space="0" w:color="auto"/>
              <w:right w:val="single" w:sz="4" w:space="0" w:color="auto"/>
            </w:tcBorders>
            <w:shd w:val="clear" w:color="000000" w:fill="FFFFFF"/>
            <w:noWrap/>
            <w:vAlign w:val="center"/>
            <w:hideMark/>
          </w:tcPr>
          <w:p w14:paraId="076CCB36" w14:textId="77777777" w:rsidR="00EC197C" w:rsidRPr="004516E2" w:rsidRDefault="00EC197C" w:rsidP="00EC197C">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73BC9C4D" w14:textId="77777777" w:rsidR="00EC197C" w:rsidRPr="004516E2" w:rsidRDefault="00EC197C" w:rsidP="00EC197C">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3.5%</w:t>
            </w:r>
          </w:p>
        </w:tc>
      </w:tr>
      <w:tr w:rsidR="00EC197C" w:rsidRPr="004516E2" w14:paraId="4D1D1D2E" w14:textId="77777777" w:rsidTr="004B484A">
        <w:trPr>
          <w:trHeight w:val="264"/>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14:paraId="17015196" w14:textId="77777777" w:rsidR="00EC197C" w:rsidRPr="004516E2" w:rsidRDefault="00EC197C" w:rsidP="00EC197C">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Trim trees/ cut grass</w:t>
            </w:r>
          </w:p>
        </w:tc>
        <w:tc>
          <w:tcPr>
            <w:tcW w:w="1276" w:type="dxa"/>
            <w:tcBorders>
              <w:top w:val="nil"/>
              <w:left w:val="nil"/>
              <w:bottom w:val="single" w:sz="4" w:space="0" w:color="auto"/>
              <w:right w:val="single" w:sz="4" w:space="0" w:color="auto"/>
            </w:tcBorders>
            <w:shd w:val="clear" w:color="000000" w:fill="FFFFFF"/>
            <w:noWrap/>
            <w:vAlign w:val="center"/>
            <w:hideMark/>
          </w:tcPr>
          <w:p w14:paraId="28A3AA54" w14:textId="77777777" w:rsidR="00EC197C" w:rsidRPr="004516E2" w:rsidRDefault="00EC197C" w:rsidP="00EC197C">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29CA3341" w14:textId="77777777" w:rsidR="00EC197C" w:rsidRPr="004516E2" w:rsidRDefault="00EC197C" w:rsidP="00EC197C">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2.1%</w:t>
            </w:r>
          </w:p>
        </w:tc>
      </w:tr>
      <w:tr w:rsidR="00EC197C" w:rsidRPr="004516E2" w14:paraId="442C8A21" w14:textId="77777777" w:rsidTr="004B484A">
        <w:trPr>
          <w:trHeight w:val="264"/>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14:paraId="70F53C02" w14:textId="77777777" w:rsidR="00EC197C" w:rsidRPr="004516E2" w:rsidRDefault="00EC197C" w:rsidP="00EC197C">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Quicker repairs service</w:t>
            </w:r>
          </w:p>
        </w:tc>
        <w:tc>
          <w:tcPr>
            <w:tcW w:w="1276" w:type="dxa"/>
            <w:tcBorders>
              <w:top w:val="nil"/>
              <w:left w:val="nil"/>
              <w:bottom w:val="single" w:sz="4" w:space="0" w:color="auto"/>
              <w:right w:val="single" w:sz="4" w:space="0" w:color="auto"/>
            </w:tcBorders>
            <w:shd w:val="clear" w:color="000000" w:fill="FFFFFF"/>
            <w:noWrap/>
            <w:vAlign w:val="center"/>
            <w:hideMark/>
          </w:tcPr>
          <w:p w14:paraId="0B0C11D0" w14:textId="77777777" w:rsidR="00EC197C" w:rsidRPr="004516E2" w:rsidRDefault="00EC197C" w:rsidP="00EC197C">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6914206B" w14:textId="77777777" w:rsidR="00EC197C" w:rsidRPr="004516E2" w:rsidRDefault="00EC197C" w:rsidP="00EC197C">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1.4%</w:t>
            </w:r>
          </w:p>
        </w:tc>
      </w:tr>
      <w:tr w:rsidR="00EC197C" w:rsidRPr="004516E2" w14:paraId="033588E5" w14:textId="77777777" w:rsidTr="004B484A">
        <w:trPr>
          <w:trHeight w:val="264"/>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14:paraId="7BBBE4FC" w14:textId="77777777" w:rsidR="00EC197C" w:rsidRPr="004516E2" w:rsidRDefault="00EC197C" w:rsidP="00EC197C">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Other</w:t>
            </w:r>
          </w:p>
        </w:tc>
        <w:tc>
          <w:tcPr>
            <w:tcW w:w="1276" w:type="dxa"/>
            <w:tcBorders>
              <w:top w:val="nil"/>
              <w:left w:val="nil"/>
              <w:bottom w:val="single" w:sz="4" w:space="0" w:color="auto"/>
              <w:right w:val="single" w:sz="4" w:space="0" w:color="auto"/>
            </w:tcBorders>
            <w:shd w:val="clear" w:color="000000" w:fill="FFFFFF"/>
            <w:noWrap/>
            <w:vAlign w:val="center"/>
            <w:hideMark/>
          </w:tcPr>
          <w:p w14:paraId="724C7EF2" w14:textId="77777777" w:rsidR="00EC197C" w:rsidRPr="004516E2" w:rsidRDefault="00EC197C" w:rsidP="00EC197C">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6</w:t>
            </w:r>
          </w:p>
        </w:tc>
        <w:tc>
          <w:tcPr>
            <w:tcW w:w="1276" w:type="dxa"/>
            <w:tcBorders>
              <w:top w:val="nil"/>
              <w:left w:val="nil"/>
              <w:bottom w:val="single" w:sz="4" w:space="0" w:color="auto"/>
              <w:right w:val="single" w:sz="4" w:space="0" w:color="auto"/>
            </w:tcBorders>
            <w:shd w:val="clear" w:color="000000" w:fill="FFFFFF"/>
            <w:noWrap/>
            <w:vAlign w:val="center"/>
            <w:hideMark/>
          </w:tcPr>
          <w:p w14:paraId="7BAEFD3A" w14:textId="77777777" w:rsidR="00EC197C" w:rsidRPr="004516E2" w:rsidRDefault="00EC197C" w:rsidP="00EC197C">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4.2%</w:t>
            </w:r>
          </w:p>
        </w:tc>
      </w:tr>
      <w:tr w:rsidR="00EC197C" w:rsidRPr="004516E2" w14:paraId="50E506BD" w14:textId="77777777" w:rsidTr="004B484A">
        <w:trPr>
          <w:trHeight w:val="264"/>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14:paraId="37D15F2E" w14:textId="77777777" w:rsidR="00EC197C" w:rsidRPr="004516E2" w:rsidRDefault="00EC197C" w:rsidP="00EC197C">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Don't know/ No comment</w:t>
            </w:r>
          </w:p>
        </w:tc>
        <w:tc>
          <w:tcPr>
            <w:tcW w:w="1276" w:type="dxa"/>
            <w:tcBorders>
              <w:top w:val="nil"/>
              <w:left w:val="nil"/>
              <w:bottom w:val="single" w:sz="4" w:space="0" w:color="auto"/>
              <w:right w:val="single" w:sz="4" w:space="0" w:color="auto"/>
            </w:tcBorders>
            <w:shd w:val="clear" w:color="000000" w:fill="FFFFFF"/>
            <w:noWrap/>
            <w:vAlign w:val="center"/>
            <w:hideMark/>
          </w:tcPr>
          <w:p w14:paraId="763D4512" w14:textId="77777777" w:rsidR="00EC197C" w:rsidRPr="004516E2" w:rsidRDefault="00EC197C" w:rsidP="00EC197C">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35</w:t>
            </w:r>
          </w:p>
        </w:tc>
        <w:tc>
          <w:tcPr>
            <w:tcW w:w="1276" w:type="dxa"/>
            <w:tcBorders>
              <w:top w:val="nil"/>
              <w:left w:val="nil"/>
              <w:bottom w:val="single" w:sz="4" w:space="0" w:color="auto"/>
              <w:right w:val="single" w:sz="4" w:space="0" w:color="auto"/>
            </w:tcBorders>
            <w:shd w:val="clear" w:color="000000" w:fill="FFFFFF"/>
            <w:noWrap/>
            <w:vAlign w:val="center"/>
            <w:hideMark/>
          </w:tcPr>
          <w:p w14:paraId="278FC0D2" w14:textId="77777777" w:rsidR="00EC197C" w:rsidRPr="004516E2" w:rsidRDefault="00EC197C" w:rsidP="00EC197C">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24.6%</w:t>
            </w:r>
          </w:p>
        </w:tc>
      </w:tr>
    </w:tbl>
    <w:p w14:paraId="576F2B26" w14:textId="77777777" w:rsidR="00EC197C" w:rsidRPr="004516E2" w:rsidRDefault="00EC197C" w:rsidP="00EC197C">
      <w:pPr>
        <w:rPr>
          <w:rFonts w:ascii="Century Gothic" w:hAnsi="Century Gothic"/>
          <w:i/>
          <w:iCs/>
        </w:rPr>
      </w:pPr>
    </w:p>
    <w:p w14:paraId="5E0EF69F" w14:textId="1CF720DB" w:rsidR="004C63C0" w:rsidRPr="004516E2" w:rsidRDefault="004C63C0" w:rsidP="00785552">
      <w:pPr>
        <w:pStyle w:val="Heading1"/>
        <w:rPr>
          <w:rFonts w:ascii="Century Gothic" w:hAnsi="Century Gothic" w:cs="Arial"/>
        </w:rPr>
      </w:pPr>
      <w:bookmarkStart w:id="64" w:name="_Toc137026190"/>
      <w:r w:rsidRPr="004516E2">
        <w:rPr>
          <w:rFonts w:ascii="Century Gothic" w:hAnsi="Century Gothic"/>
        </w:rPr>
        <w:lastRenderedPageBreak/>
        <w:t>YOU AND YOUR HOUSEHOLD</w:t>
      </w:r>
      <w:bookmarkEnd w:id="64"/>
    </w:p>
    <w:p w14:paraId="37074FCF" w14:textId="1C53B31A" w:rsidR="001E1C2A" w:rsidRPr="004516E2" w:rsidRDefault="001E1C2A" w:rsidP="004C63C0">
      <w:pPr>
        <w:pStyle w:val="Heading2"/>
        <w:rPr>
          <w:rFonts w:ascii="Century Gothic" w:hAnsi="Century Gothic"/>
        </w:rPr>
      </w:pPr>
      <w:bookmarkStart w:id="65" w:name="_Toc137026191"/>
      <w:r w:rsidRPr="004516E2">
        <w:rPr>
          <w:rFonts w:ascii="Century Gothic" w:hAnsi="Century Gothic"/>
        </w:rPr>
        <w:t>Household composition (Q39/40)</w:t>
      </w:r>
      <w:bookmarkEnd w:id="65"/>
    </w:p>
    <w:p w14:paraId="2553A292" w14:textId="3F11F2C6" w:rsidR="001E1C2A" w:rsidRPr="004516E2" w:rsidRDefault="001E1C2A" w:rsidP="001E1C2A">
      <w:pPr>
        <w:rPr>
          <w:rFonts w:ascii="Century Gothic" w:hAnsi="Century Gothic"/>
        </w:rPr>
      </w:pPr>
      <w:r w:rsidRPr="004516E2">
        <w:rPr>
          <w:rFonts w:ascii="Century Gothic" w:hAnsi="Century Gothic"/>
        </w:rPr>
        <w:t xml:space="preserve">In terms of household composition, a </w:t>
      </w:r>
      <w:r w:rsidR="00B6207F" w:rsidRPr="004516E2">
        <w:rPr>
          <w:rFonts w:ascii="Century Gothic" w:hAnsi="Century Gothic"/>
        </w:rPr>
        <w:t>quarter</w:t>
      </w:r>
      <w:r w:rsidRPr="004516E2">
        <w:rPr>
          <w:rFonts w:ascii="Century Gothic" w:hAnsi="Century Gothic"/>
        </w:rPr>
        <w:t xml:space="preserve"> of tenants (</w:t>
      </w:r>
      <w:r w:rsidR="00B6207F" w:rsidRPr="004516E2">
        <w:rPr>
          <w:rFonts w:ascii="Century Gothic" w:hAnsi="Century Gothic"/>
        </w:rPr>
        <w:t>25</w:t>
      </w:r>
      <w:r w:rsidRPr="004516E2">
        <w:rPr>
          <w:rFonts w:ascii="Century Gothic" w:hAnsi="Century Gothic"/>
        </w:rPr>
        <w:t xml:space="preserve">%) were single adult households, </w:t>
      </w:r>
      <w:r w:rsidR="00B6207F" w:rsidRPr="004516E2">
        <w:rPr>
          <w:rFonts w:ascii="Century Gothic" w:hAnsi="Century Gothic"/>
        </w:rPr>
        <w:t>23</w:t>
      </w:r>
      <w:r w:rsidRPr="004516E2">
        <w:rPr>
          <w:rFonts w:ascii="Century Gothic" w:hAnsi="Century Gothic"/>
        </w:rPr>
        <w:t xml:space="preserve">% were two adults with no children, </w:t>
      </w:r>
      <w:r w:rsidR="00B6207F" w:rsidRPr="004516E2">
        <w:rPr>
          <w:rFonts w:ascii="Century Gothic" w:hAnsi="Century Gothic"/>
        </w:rPr>
        <w:t>24</w:t>
      </w:r>
      <w:r w:rsidRPr="004516E2">
        <w:rPr>
          <w:rFonts w:ascii="Century Gothic" w:hAnsi="Century Gothic"/>
        </w:rPr>
        <w:t xml:space="preserve">% were lone parents with at least one child, </w:t>
      </w:r>
      <w:r w:rsidR="00B6207F" w:rsidRPr="004516E2">
        <w:rPr>
          <w:rFonts w:ascii="Century Gothic" w:hAnsi="Century Gothic"/>
        </w:rPr>
        <w:t>23</w:t>
      </w:r>
      <w:r w:rsidRPr="004516E2">
        <w:rPr>
          <w:rFonts w:ascii="Century Gothic" w:hAnsi="Century Gothic"/>
        </w:rPr>
        <w:t xml:space="preserve">% were couples with at least one child, and </w:t>
      </w:r>
      <w:r w:rsidR="00B6207F" w:rsidRPr="004516E2">
        <w:rPr>
          <w:rFonts w:ascii="Century Gothic" w:hAnsi="Century Gothic"/>
        </w:rPr>
        <w:t>4</w:t>
      </w:r>
      <w:r w:rsidRPr="004516E2">
        <w:rPr>
          <w:rFonts w:ascii="Century Gothic" w:hAnsi="Century Gothic"/>
        </w:rPr>
        <w:t xml:space="preserve">% were three or more adults. </w:t>
      </w:r>
    </w:p>
    <w:p w14:paraId="58B14FEA" w14:textId="77777777" w:rsidR="001E1C2A" w:rsidRPr="004516E2" w:rsidRDefault="001E1C2A" w:rsidP="001E1C2A"/>
    <w:tbl>
      <w:tblPr>
        <w:tblW w:w="9493" w:type="dxa"/>
        <w:tblLayout w:type="fixed"/>
        <w:tblLook w:val="04A0" w:firstRow="1" w:lastRow="0" w:firstColumn="1" w:lastColumn="0" w:noHBand="0" w:noVBand="1"/>
      </w:tblPr>
      <w:tblGrid>
        <w:gridCol w:w="6941"/>
        <w:gridCol w:w="1276"/>
        <w:gridCol w:w="1276"/>
      </w:tblGrid>
      <w:tr w:rsidR="001B32FD" w:rsidRPr="004516E2" w14:paraId="4EE9AB5A" w14:textId="77777777" w:rsidTr="004B484A">
        <w:trPr>
          <w:trHeight w:val="276"/>
        </w:trPr>
        <w:tc>
          <w:tcPr>
            <w:tcW w:w="9493" w:type="dxa"/>
            <w:gridSpan w:val="3"/>
            <w:tcBorders>
              <w:top w:val="single" w:sz="4" w:space="0" w:color="auto"/>
              <w:left w:val="single" w:sz="4" w:space="0" w:color="auto"/>
              <w:bottom w:val="single" w:sz="4" w:space="0" w:color="auto"/>
              <w:right w:val="single" w:sz="4" w:space="0" w:color="000000"/>
            </w:tcBorders>
            <w:shd w:val="clear" w:color="000000" w:fill="CD006E"/>
            <w:noWrap/>
            <w:vAlign w:val="center"/>
            <w:hideMark/>
          </w:tcPr>
          <w:p w14:paraId="6FB35C52" w14:textId="77777777" w:rsidR="001B32FD" w:rsidRPr="004516E2" w:rsidRDefault="001B32FD" w:rsidP="001B32FD">
            <w:pPr>
              <w:spacing w:line="240" w:lineRule="auto"/>
              <w:rPr>
                <w:rFonts w:ascii="Century Gothic" w:hAnsi="Century Gothic" w:cs="Calibri"/>
                <w:b/>
                <w:bCs/>
                <w:color w:val="FFFFFF"/>
                <w:sz w:val="20"/>
                <w:szCs w:val="20"/>
                <w:lang w:eastAsia="en-GB"/>
              </w:rPr>
            </w:pPr>
            <w:r w:rsidRPr="004516E2">
              <w:rPr>
                <w:rFonts w:ascii="Century Gothic" w:hAnsi="Century Gothic" w:cs="Calibri"/>
                <w:b/>
                <w:bCs/>
                <w:color w:val="FFFFFF"/>
                <w:sz w:val="20"/>
                <w:szCs w:val="20"/>
                <w:lang w:eastAsia="en-GB"/>
              </w:rPr>
              <w:t>Q40 How would you describe the composition of your household?</w:t>
            </w:r>
          </w:p>
        </w:tc>
      </w:tr>
      <w:tr w:rsidR="001B32FD" w:rsidRPr="004516E2" w14:paraId="7A2FEEDE" w14:textId="77777777" w:rsidTr="004B484A">
        <w:trPr>
          <w:trHeight w:val="276"/>
        </w:trPr>
        <w:tc>
          <w:tcPr>
            <w:tcW w:w="6941" w:type="dxa"/>
            <w:tcBorders>
              <w:top w:val="nil"/>
              <w:left w:val="single" w:sz="4" w:space="0" w:color="auto"/>
              <w:bottom w:val="single" w:sz="4" w:space="0" w:color="auto"/>
              <w:right w:val="single" w:sz="4" w:space="0" w:color="auto"/>
            </w:tcBorders>
            <w:shd w:val="clear" w:color="000000" w:fill="4472C4"/>
            <w:noWrap/>
            <w:vAlign w:val="center"/>
            <w:hideMark/>
          </w:tcPr>
          <w:p w14:paraId="755F7562" w14:textId="77777777" w:rsidR="001B32FD" w:rsidRPr="004516E2" w:rsidRDefault="001B32FD" w:rsidP="001B32FD">
            <w:pPr>
              <w:spacing w:line="240" w:lineRule="auto"/>
              <w:rPr>
                <w:rFonts w:ascii="Century Gothic" w:hAnsi="Century Gothic" w:cs="Calibri"/>
                <w:b/>
                <w:bCs/>
                <w:color w:val="FFFFFF"/>
                <w:sz w:val="20"/>
                <w:szCs w:val="20"/>
                <w:lang w:eastAsia="en-GB"/>
              </w:rPr>
            </w:pPr>
            <w:r w:rsidRPr="004516E2">
              <w:rPr>
                <w:rFonts w:ascii="Century Gothic" w:hAnsi="Century Gothic" w:cs="Calibri"/>
                <w:b/>
                <w:bCs/>
                <w:color w:val="FFFFFF"/>
                <w:sz w:val="20"/>
                <w:szCs w:val="20"/>
                <w:lang w:eastAsia="en-GB"/>
              </w:rPr>
              <w:t>Base: All respondents, n=142</w:t>
            </w:r>
          </w:p>
        </w:tc>
        <w:tc>
          <w:tcPr>
            <w:tcW w:w="1276" w:type="dxa"/>
            <w:tcBorders>
              <w:top w:val="nil"/>
              <w:left w:val="nil"/>
              <w:bottom w:val="single" w:sz="4" w:space="0" w:color="auto"/>
              <w:right w:val="single" w:sz="4" w:space="0" w:color="auto"/>
            </w:tcBorders>
            <w:shd w:val="clear" w:color="000000" w:fill="4472C4"/>
            <w:noWrap/>
            <w:vAlign w:val="center"/>
            <w:hideMark/>
          </w:tcPr>
          <w:p w14:paraId="6A271AB3" w14:textId="77777777" w:rsidR="001B32FD" w:rsidRPr="004516E2" w:rsidRDefault="001B32FD" w:rsidP="001B32FD">
            <w:pPr>
              <w:spacing w:line="240" w:lineRule="auto"/>
              <w:jc w:val="center"/>
              <w:rPr>
                <w:rFonts w:ascii="Century Gothic" w:hAnsi="Century Gothic" w:cs="Calibri"/>
                <w:b/>
                <w:bCs/>
                <w:color w:val="FFFFFF"/>
                <w:sz w:val="20"/>
                <w:szCs w:val="20"/>
                <w:lang w:eastAsia="en-GB"/>
              </w:rPr>
            </w:pPr>
            <w:r w:rsidRPr="004516E2">
              <w:rPr>
                <w:rFonts w:ascii="Century Gothic" w:hAnsi="Century Gothic" w:cs="Calibri"/>
                <w:b/>
                <w:bCs/>
                <w:color w:val="FFFFFF"/>
                <w:sz w:val="20"/>
                <w:szCs w:val="20"/>
                <w:lang w:eastAsia="en-GB"/>
              </w:rPr>
              <w:t>No.</w:t>
            </w:r>
          </w:p>
        </w:tc>
        <w:tc>
          <w:tcPr>
            <w:tcW w:w="1276" w:type="dxa"/>
            <w:tcBorders>
              <w:top w:val="nil"/>
              <w:left w:val="nil"/>
              <w:bottom w:val="single" w:sz="4" w:space="0" w:color="auto"/>
              <w:right w:val="single" w:sz="4" w:space="0" w:color="auto"/>
            </w:tcBorders>
            <w:shd w:val="clear" w:color="000000" w:fill="4472C4"/>
            <w:noWrap/>
            <w:vAlign w:val="center"/>
            <w:hideMark/>
          </w:tcPr>
          <w:p w14:paraId="793826A8" w14:textId="77777777" w:rsidR="001B32FD" w:rsidRPr="004516E2" w:rsidRDefault="001B32FD" w:rsidP="001B32FD">
            <w:pPr>
              <w:spacing w:line="240" w:lineRule="auto"/>
              <w:jc w:val="center"/>
              <w:rPr>
                <w:rFonts w:ascii="Century Gothic" w:hAnsi="Century Gothic" w:cs="Calibri"/>
                <w:b/>
                <w:bCs/>
                <w:color w:val="FFFFFF"/>
                <w:sz w:val="20"/>
                <w:szCs w:val="20"/>
                <w:lang w:eastAsia="en-GB"/>
              </w:rPr>
            </w:pPr>
            <w:r w:rsidRPr="004516E2">
              <w:rPr>
                <w:rFonts w:ascii="Century Gothic" w:hAnsi="Century Gothic" w:cs="Calibri"/>
                <w:b/>
                <w:bCs/>
                <w:color w:val="FFFFFF"/>
                <w:sz w:val="20"/>
                <w:szCs w:val="20"/>
                <w:lang w:eastAsia="en-GB"/>
              </w:rPr>
              <w:t>%</w:t>
            </w:r>
          </w:p>
        </w:tc>
      </w:tr>
      <w:tr w:rsidR="001B32FD" w:rsidRPr="004516E2" w14:paraId="0449C919" w14:textId="77777777" w:rsidTr="004B484A">
        <w:trPr>
          <w:trHeight w:val="276"/>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14:paraId="1BEBB3F6" w14:textId="77777777" w:rsidR="001B32FD" w:rsidRPr="004516E2" w:rsidRDefault="001B32FD" w:rsidP="001B32FD">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Single adult</w:t>
            </w:r>
          </w:p>
        </w:tc>
        <w:tc>
          <w:tcPr>
            <w:tcW w:w="1276" w:type="dxa"/>
            <w:tcBorders>
              <w:top w:val="nil"/>
              <w:left w:val="nil"/>
              <w:bottom w:val="single" w:sz="4" w:space="0" w:color="auto"/>
              <w:right w:val="single" w:sz="4" w:space="0" w:color="auto"/>
            </w:tcBorders>
            <w:shd w:val="clear" w:color="000000" w:fill="FFFFFF"/>
            <w:noWrap/>
            <w:vAlign w:val="center"/>
            <w:hideMark/>
          </w:tcPr>
          <w:p w14:paraId="3C639AD7" w14:textId="77777777" w:rsidR="001B32FD" w:rsidRPr="004516E2" w:rsidRDefault="001B32FD" w:rsidP="001B32FD">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36</w:t>
            </w:r>
          </w:p>
        </w:tc>
        <w:tc>
          <w:tcPr>
            <w:tcW w:w="1276" w:type="dxa"/>
            <w:tcBorders>
              <w:top w:val="nil"/>
              <w:left w:val="nil"/>
              <w:bottom w:val="single" w:sz="4" w:space="0" w:color="auto"/>
              <w:right w:val="single" w:sz="4" w:space="0" w:color="auto"/>
            </w:tcBorders>
            <w:shd w:val="clear" w:color="000000" w:fill="FFFFFF"/>
            <w:noWrap/>
            <w:vAlign w:val="center"/>
            <w:hideMark/>
          </w:tcPr>
          <w:p w14:paraId="543805F7" w14:textId="77777777" w:rsidR="001B32FD" w:rsidRPr="004516E2" w:rsidRDefault="001B32FD" w:rsidP="001B32FD">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25.4%</w:t>
            </w:r>
          </w:p>
        </w:tc>
      </w:tr>
      <w:tr w:rsidR="001B32FD" w:rsidRPr="004516E2" w14:paraId="3B626285" w14:textId="77777777" w:rsidTr="004B484A">
        <w:trPr>
          <w:trHeight w:val="264"/>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14:paraId="1DB47AEF" w14:textId="77777777" w:rsidR="001B32FD" w:rsidRPr="004516E2" w:rsidRDefault="001B32FD" w:rsidP="001B32FD">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Two adults</w:t>
            </w:r>
          </w:p>
        </w:tc>
        <w:tc>
          <w:tcPr>
            <w:tcW w:w="1276" w:type="dxa"/>
            <w:tcBorders>
              <w:top w:val="nil"/>
              <w:left w:val="nil"/>
              <w:bottom w:val="single" w:sz="4" w:space="0" w:color="auto"/>
              <w:right w:val="single" w:sz="4" w:space="0" w:color="auto"/>
            </w:tcBorders>
            <w:shd w:val="clear" w:color="000000" w:fill="FFFFFF"/>
            <w:noWrap/>
            <w:vAlign w:val="center"/>
            <w:hideMark/>
          </w:tcPr>
          <w:p w14:paraId="2FDCD4CD" w14:textId="77777777" w:rsidR="001B32FD" w:rsidRPr="004516E2" w:rsidRDefault="001B32FD" w:rsidP="001B32FD">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33</w:t>
            </w:r>
          </w:p>
        </w:tc>
        <w:tc>
          <w:tcPr>
            <w:tcW w:w="1276" w:type="dxa"/>
            <w:tcBorders>
              <w:top w:val="nil"/>
              <w:left w:val="nil"/>
              <w:bottom w:val="single" w:sz="4" w:space="0" w:color="auto"/>
              <w:right w:val="single" w:sz="4" w:space="0" w:color="auto"/>
            </w:tcBorders>
            <w:shd w:val="clear" w:color="000000" w:fill="FFFFFF"/>
            <w:noWrap/>
            <w:vAlign w:val="center"/>
            <w:hideMark/>
          </w:tcPr>
          <w:p w14:paraId="45DC9C3B" w14:textId="77777777" w:rsidR="001B32FD" w:rsidRPr="004516E2" w:rsidRDefault="001B32FD" w:rsidP="001B32FD">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23.2%</w:t>
            </w:r>
          </w:p>
        </w:tc>
      </w:tr>
      <w:tr w:rsidR="001B32FD" w:rsidRPr="004516E2" w14:paraId="5AE482AD" w14:textId="77777777" w:rsidTr="004B484A">
        <w:trPr>
          <w:trHeight w:val="264"/>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14:paraId="486A4F0C" w14:textId="77777777" w:rsidR="001B32FD" w:rsidRPr="004516E2" w:rsidRDefault="001B32FD" w:rsidP="001B32FD">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Three or more adults, 16 or over</w:t>
            </w:r>
          </w:p>
        </w:tc>
        <w:tc>
          <w:tcPr>
            <w:tcW w:w="1276" w:type="dxa"/>
            <w:tcBorders>
              <w:top w:val="nil"/>
              <w:left w:val="nil"/>
              <w:bottom w:val="single" w:sz="4" w:space="0" w:color="auto"/>
              <w:right w:val="single" w:sz="4" w:space="0" w:color="auto"/>
            </w:tcBorders>
            <w:shd w:val="clear" w:color="000000" w:fill="FFFFFF"/>
            <w:noWrap/>
            <w:vAlign w:val="center"/>
            <w:hideMark/>
          </w:tcPr>
          <w:p w14:paraId="31676B2F" w14:textId="77777777" w:rsidR="001B32FD" w:rsidRPr="004516E2" w:rsidRDefault="001B32FD" w:rsidP="001B32FD">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6787AC29" w14:textId="77777777" w:rsidR="001B32FD" w:rsidRPr="004516E2" w:rsidRDefault="001B32FD" w:rsidP="001B32FD">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3.5%</w:t>
            </w:r>
          </w:p>
        </w:tc>
      </w:tr>
      <w:tr w:rsidR="001B32FD" w:rsidRPr="004516E2" w14:paraId="5657534B" w14:textId="77777777" w:rsidTr="004B484A">
        <w:trPr>
          <w:trHeight w:val="264"/>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14:paraId="0B760244" w14:textId="77777777" w:rsidR="001B32FD" w:rsidRPr="004516E2" w:rsidRDefault="001B32FD" w:rsidP="001B32FD">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1 parent family</w:t>
            </w:r>
          </w:p>
        </w:tc>
        <w:tc>
          <w:tcPr>
            <w:tcW w:w="1276" w:type="dxa"/>
            <w:tcBorders>
              <w:top w:val="nil"/>
              <w:left w:val="nil"/>
              <w:bottom w:val="single" w:sz="4" w:space="0" w:color="auto"/>
              <w:right w:val="single" w:sz="4" w:space="0" w:color="auto"/>
            </w:tcBorders>
            <w:shd w:val="clear" w:color="000000" w:fill="FFFFFF"/>
            <w:noWrap/>
            <w:vAlign w:val="center"/>
            <w:hideMark/>
          </w:tcPr>
          <w:p w14:paraId="49418EE5" w14:textId="77777777" w:rsidR="001B32FD" w:rsidRPr="004516E2" w:rsidRDefault="001B32FD" w:rsidP="001B32FD">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34</w:t>
            </w:r>
          </w:p>
        </w:tc>
        <w:tc>
          <w:tcPr>
            <w:tcW w:w="1276" w:type="dxa"/>
            <w:tcBorders>
              <w:top w:val="nil"/>
              <w:left w:val="nil"/>
              <w:bottom w:val="single" w:sz="4" w:space="0" w:color="auto"/>
              <w:right w:val="single" w:sz="4" w:space="0" w:color="auto"/>
            </w:tcBorders>
            <w:shd w:val="clear" w:color="000000" w:fill="FFFFFF"/>
            <w:noWrap/>
            <w:vAlign w:val="center"/>
            <w:hideMark/>
          </w:tcPr>
          <w:p w14:paraId="7313B6C3" w14:textId="77777777" w:rsidR="001B32FD" w:rsidRPr="004516E2" w:rsidRDefault="001B32FD" w:rsidP="001B32FD">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23.9%</w:t>
            </w:r>
          </w:p>
        </w:tc>
      </w:tr>
      <w:tr w:rsidR="001B32FD" w:rsidRPr="004516E2" w14:paraId="686A0B6E" w14:textId="77777777" w:rsidTr="004B484A">
        <w:trPr>
          <w:trHeight w:val="264"/>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14:paraId="6F235935" w14:textId="77777777" w:rsidR="001B32FD" w:rsidRPr="004516E2" w:rsidRDefault="001B32FD" w:rsidP="001B32FD">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2 parent family</w:t>
            </w:r>
          </w:p>
        </w:tc>
        <w:tc>
          <w:tcPr>
            <w:tcW w:w="1276" w:type="dxa"/>
            <w:tcBorders>
              <w:top w:val="nil"/>
              <w:left w:val="nil"/>
              <w:bottom w:val="single" w:sz="4" w:space="0" w:color="auto"/>
              <w:right w:val="single" w:sz="4" w:space="0" w:color="auto"/>
            </w:tcBorders>
            <w:shd w:val="clear" w:color="000000" w:fill="FFFFFF"/>
            <w:noWrap/>
            <w:vAlign w:val="center"/>
            <w:hideMark/>
          </w:tcPr>
          <w:p w14:paraId="3A2234D9" w14:textId="77777777" w:rsidR="001B32FD" w:rsidRPr="004516E2" w:rsidRDefault="001B32FD" w:rsidP="001B32FD">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32</w:t>
            </w:r>
          </w:p>
        </w:tc>
        <w:tc>
          <w:tcPr>
            <w:tcW w:w="1276" w:type="dxa"/>
            <w:tcBorders>
              <w:top w:val="nil"/>
              <w:left w:val="nil"/>
              <w:bottom w:val="single" w:sz="4" w:space="0" w:color="auto"/>
              <w:right w:val="single" w:sz="4" w:space="0" w:color="auto"/>
            </w:tcBorders>
            <w:shd w:val="clear" w:color="000000" w:fill="FFFFFF"/>
            <w:noWrap/>
            <w:vAlign w:val="center"/>
            <w:hideMark/>
          </w:tcPr>
          <w:p w14:paraId="4D524691" w14:textId="77777777" w:rsidR="001B32FD" w:rsidRPr="004516E2" w:rsidRDefault="001B32FD" w:rsidP="001B32FD">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22.5%</w:t>
            </w:r>
          </w:p>
        </w:tc>
      </w:tr>
      <w:tr w:rsidR="001B32FD" w:rsidRPr="004516E2" w14:paraId="0D279561" w14:textId="77777777" w:rsidTr="004B484A">
        <w:trPr>
          <w:trHeight w:val="264"/>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14:paraId="4745643C" w14:textId="77777777" w:rsidR="001B32FD" w:rsidRPr="004516E2" w:rsidRDefault="001B32FD" w:rsidP="001B32FD">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 xml:space="preserve">Other </w:t>
            </w:r>
          </w:p>
        </w:tc>
        <w:tc>
          <w:tcPr>
            <w:tcW w:w="1276" w:type="dxa"/>
            <w:tcBorders>
              <w:top w:val="nil"/>
              <w:left w:val="nil"/>
              <w:bottom w:val="single" w:sz="4" w:space="0" w:color="auto"/>
              <w:right w:val="single" w:sz="4" w:space="0" w:color="auto"/>
            </w:tcBorders>
            <w:shd w:val="clear" w:color="000000" w:fill="FFFFFF"/>
            <w:noWrap/>
            <w:vAlign w:val="center"/>
            <w:hideMark/>
          </w:tcPr>
          <w:p w14:paraId="4C233381" w14:textId="77777777" w:rsidR="001B32FD" w:rsidRPr="004516E2" w:rsidRDefault="001B32FD" w:rsidP="001B32FD">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7D7BB04E" w14:textId="77777777" w:rsidR="001B32FD" w:rsidRPr="004516E2" w:rsidRDefault="001B32FD" w:rsidP="001B32FD">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1.4%</w:t>
            </w:r>
          </w:p>
        </w:tc>
      </w:tr>
    </w:tbl>
    <w:p w14:paraId="37394579" w14:textId="77777777" w:rsidR="001B32FD" w:rsidRPr="004516E2" w:rsidRDefault="001B32FD" w:rsidP="001E1C2A"/>
    <w:p w14:paraId="7F182440" w14:textId="631A5E7C" w:rsidR="004C63C0" w:rsidRPr="004516E2" w:rsidRDefault="004C63C0" w:rsidP="004C63C0">
      <w:pPr>
        <w:pStyle w:val="Heading2"/>
        <w:rPr>
          <w:rFonts w:ascii="Century Gothic" w:hAnsi="Century Gothic"/>
        </w:rPr>
      </w:pPr>
      <w:bookmarkStart w:id="66" w:name="_Toc137026192"/>
      <w:r w:rsidRPr="004516E2">
        <w:rPr>
          <w:rFonts w:ascii="Century Gothic" w:hAnsi="Century Gothic"/>
        </w:rPr>
        <w:t>Age and gender (Q</w:t>
      </w:r>
      <w:r w:rsidR="002527BD" w:rsidRPr="004516E2">
        <w:rPr>
          <w:rFonts w:ascii="Century Gothic" w:hAnsi="Century Gothic"/>
        </w:rPr>
        <w:t>4</w:t>
      </w:r>
      <w:r w:rsidR="001E1C2A" w:rsidRPr="004516E2">
        <w:rPr>
          <w:rFonts w:ascii="Century Gothic" w:hAnsi="Century Gothic"/>
        </w:rPr>
        <w:t>1/46/47</w:t>
      </w:r>
      <w:r w:rsidRPr="004516E2">
        <w:rPr>
          <w:rFonts w:ascii="Century Gothic" w:hAnsi="Century Gothic"/>
        </w:rPr>
        <w:t>)</w:t>
      </w:r>
      <w:bookmarkEnd w:id="66"/>
    </w:p>
    <w:p w14:paraId="0DF3DC37" w14:textId="77777777" w:rsidR="00FA2176" w:rsidRDefault="00D71982" w:rsidP="006809E1">
      <w:pPr>
        <w:rPr>
          <w:rFonts w:ascii="Century Gothic" w:hAnsi="Century Gothic"/>
        </w:rPr>
      </w:pPr>
      <w:proofErr w:type="gramStart"/>
      <w:r w:rsidRPr="004516E2">
        <w:rPr>
          <w:rFonts w:ascii="Century Gothic" w:hAnsi="Century Gothic"/>
        </w:rPr>
        <w:t>The majority of</w:t>
      </w:r>
      <w:proofErr w:type="gramEnd"/>
      <w:r w:rsidRPr="004516E2">
        <w:rPr>
          <w:rFonts w:ascii="Century Gothic" w:hAnsi="Century Gothic"/>
        </w:rPr>
        <w:t xml:space="preserve"> respondents</w:t>
      </w:r>
      <w:r w:rsidR="006809E1" w:rsidRPr="004516E2">
        <w:rPr>
          <w:rFonts w:ascii="Century Gothic" w:hAnsi="Century Gothic"/>
        </w:rPr>
        <w:t xml:space="preserve"> </w:t>
      </w:r>
      <w:r w:rsidRPr="004516E2">
        <w:rPr>
          <w:rFonts w:ascii="Century Gothic" w:hAnsi="Century Gothic"/>
        </w:rPr>
        <w:t xml:space="preserve">were </w:t>
      </w:r>
      <w:r w:rsidR="006809E1" w:rsidRPr="004516E2">
        <w:rPr>
          <w:rFonts w:ascii="Century Gothic" w:hAnsi="Century Gothic"/>
        </w:rPr>
        <w:t xml:space="preserve">female </w:t>
      </w:r>
      <w:r w:rsidR="00F9261A" w:rsidRPr="004516E2">
        <w:rPr>
          <w:rFonts w:ascii="Century Gothic" w:hAnsi="Century Gothic"/>
        </w:rPr>
        <w:t>(</w:t>
      </w:r>
      <w:r w:rsidR="00273F9C" w:rsidRPr="004516E2">
        <w:rPr>
          <w:rFonts w:ascii="Century Gothic" w:hAnsi="Century Gothic"/>
        </w:rPr>
        <w:t>73</w:t>
      </w:r>
      <w:r w:rsidRPr="004516E2">
        <w:rPr>
          <w:rFonts w:ascii="Century Gothic" w:hAnsi="Century Gothic"/>
        </w:rPr>
        <w:t xml:space="preserve">%) </w:t>
      </w:r>
      <w:r w:rsidR="00273F9C" w:rsidRPr="004516E2">
        <w:rPr>
          <w:rFonts w:ascii="Century Gothic" w:hAnsi="Century Gothic"/>
        </w:rPr>
        <w:t>27</w:t>
      </w:r>
      <w:r w:rsidR="00536375">
        <w:rPr>
          <w:rFonts w:ascii="Century Gothic" w:hAnsi="Century Gothic"/>
        </w:rPr>
        <w:t>%</w:t>
      </w:r>
      <w:r w:rsidR="006809E1" w:rsidRPr="004516E2">
        <w:rPr>
          <w:rFonts w:ascii="Century Gothic" w:hAnsi="Century Gothic"/>
        </w:rPr>
        <w:t xml:space="preserve"> were male. </w:t>
      </w:r>
      <w:r w:rsidR="00FA2176" w:rsidRPr="004516E2">
        <w:rPr>
          <w:rFonts w:ascii="Century Gothic" w:hAnsi="Century Gothic"/>
        </w:rPr>
        <w:t>No respondents considered themselves to be a trans person.</w:t>
      </w:r>
    </w:p>
    <w:p w14:paraId="304C78B4" w14:textId="77777777" w:rsidR="00FA2176" w:rsidRDefault="00FA2176" w:rsidP="006809E1">
      <w:pPr>
        <w:rPr>
          <w:rFonts w:ascii="Century Gothic" w:hAnsi="Century Gothic"/>
        </w:rPr>
      </w:pPr>
    </w:p>
    <w:p w14:paraId="5C339A11" w14:textId="5F53E386" w:rsidR="006809E1" w:rsidRPr="004516E2" w:rsidRDefault="006809E1" w:rsidP="006809E1">
      <w:pPr>
        <w:rPr>
          <w:rFonts w:ascii="Century Gothic" w:hAnsi="Century Gothic"/>
        </w:rPr>
      </w:pPr>
      <w:r w:rsidRPr="004516E2">
        <w:rPr>
          <w:rFonts w:ascii="Century Gothic" w:hAnsi="Century Gothic"/>
        </w:rPr>
        <w:t xml:space="preserve">With regards to the age profile of </w:t>
      </w:r>
      <w:r w:rsidR="00431EDC" w:rsidRPr="004516E2">
        <w:rPr>
          <w:rFonts w:ascii="Century Gothic" w:hAnsi="Century Gothic"/>
        </w:rPr>
        <w:t xml:space="preserve">participants, </w:t>
      </w:r>
      <w:r w:rsidR="00190AB9" w:rsidRPr="004516E2">
        <w:rPr>
          <w:rFonts w:ascii="Century Gothic" w:hAnsi="Century Gothic"/>
        </w:rPr>
        <w:t>21</w:t>
      </w:r>
      <w:r w:rsidRPr="004516E2">
        <w:rPr>
          <w:rFonts w:ascii="Century Gothic" w:hAnsi="Century Gothic"/>
        </w:rPr>
        <w:t xml:space="preserve">% were aged 16 to 34, </w:t>
      </w:r>
      <w:r w:rsidR="00190AB9" w:rsidRPr="004516E2">
        <w:rPr>
          <w:rFonts w:ascii="Century Gothic" w:hAnsi="Century Gothic"/>
        </w:rPr>
        <w:t>19</w:t>
      </w:r>
      <w:r w:rsidRPr="004516E2">
        <w:rPr>
          <w:rFonts w:ascii="Century Gothic" w:hAnsi="Century Gothic"/>
        </w:rPr>
        <w:t xml:space="preserve">% were aged 35 to </w:t>
      </w:r>
      <w:r w:rsidR="00190AB9" w:rsidRPr="004516E2">
        <w:rPr>
          <w:rFonts w:ascii="Century Gothic" w:hAnsi="Century Gothic"/>
        </w:rPr>
        <w:t xml:space="preserve">44, 23% were aged 45-54, 18% were aged 55-64 and 19% were aged 65 </w:t>
      </w:r>
      <w:r w:rsidRPr="004516E2">
        <w:rPr>
          <w:rFonts w:ascii="Century Gothic" w:hAnsi="Century Gothic"/>
        </w:rPr>
        <w:t xml:space="preserve">and over. </w:t>
      </w:r>
    </w:p>
    <w:tbl>
      <w:tblPr>
        <w:tblW w:w="9493" w:type="dxa"/>
        <w:tblLayout w:type="fixed"/>
        <w:tblLook w:val="04A0" w:firstRow="1" w:lastRow="0" w:firstColumn="1" w:lastColumn="0" w:noHBand="0" w:noVBand="1"/>
      </w:tblPr>
      <w:tblGrid>
        <w:gridCol w:w="6941"/>
        <w:gridCol w:w="1276"/>
        <w:gridCol w:w="1276"/>
      </w:tblGrid>
      <w:tr w:rsidR="00BE136D" w:rsidRPr="004516E2" w14:paraId="57F061EF" w14:textId="77777777" w:rsidTr="004B484A">
        <w:trPr>
          <w:trHeight w:val="264"/>
        </w:trPr>
        <w:tc>
          <w:tcPr>
            <w:tcW w:w="9493" w:type="dxa"/>
            <w:gridSpan w:val="3"/>
            <w:tcBorders>
              <w:top w:val="single" w:sz="4" w:space="0" w:color="auto"/>
              <w:left w:val="single" w:sz="4" w:space="0" w:color="auto"/>
              <w:bottom w:val="single" w:sz="4" w:space="0" w:color="auto"/>
              <w:right w:val="single" w:sz="4" w:space="0" w:color="000000"/>
            </w:tcBorders>
            <w:shd w:val="clear" w:color="000000" w:fill="CD006E"/>
            <w:noWrap/>
            <w:vAlign w:val="center"/>
            <w:hideMark/>
          </w:tcPr>
          <w:p w14:paraId="689930C2" w14:textId="77777777" w:rsidR="00BE136D" w:rsidRPr="004516E2" w:rsidRDefault="00BE136D" w:rsidP="00BE136D">
            <w:pPr>
              <w:spacing w:line="240" w:lineRule="auto"/>
              <w:rPr>
                <w:rFonts w:ascii="Century Gothic" w:hAnsi="Century Gothic" w:cs="Calibri"/>
                <w:b/>
                <w:bCs/>
                <w:color w:val="FFFFFF"/>
                <w:sz w:val="20"/>
                <w:szCs w:val="20"/>
                <w:lang w:eastAsia="en-GB"/>
              </w:rPr>
            </w:pPr>
            <w:r w:rsidRPr="004516E2">
              <w:rPr>
                <w:rFonts w:ascii="Century Gothic" w:hAnsi="Century Gothic" w:cs="Calibri"/>
                <w:b/>
                <w:bCs/>
                <w:color w:val="FFFFFF"/>
                <w:sz w:val="20"/>
                <w:szCs w:val="20"/>
                <w:lang w:eastAsia="en-GB"/>
              </w:rPr>
              <w:t>Q41 What is your age group?</w:t>
            </w:r>
          </w:p>
        </w:tc>
      </w:tr>
      <w:tr w:rsidR="00BE136D" w:rsidRPr="004516E2" w14:paraId="5C735C80" w14:textId="77777777" w:rsidTr="004B484A">
        <w:trPr>
          <w:trHeight w:val="276"/>
        </w:trPr>
        <w:tc>
          <w:tcPr>
            <w:tcW w:w="6941" w:type="dxa"/>
            <w:tcBorders>
              <w:top w:val="nil"/>
              <w:left w:val="single" w:sz="4" w:space="0" w:color="auto"/>
              <w:bottom w:val="single" w:sz="4" w:space="0" w:color="auto"/>
              <w:right w:val="single" w:sz="4" w:space="0" w:color="auto"/>
            </w:tcBorders>
            <w:shd w:val="clear" w:color="000000" w:fill="4472C4"/>
            <w:noWrap/>
            <w:vAlign w:val="center"/>
            <w:hideMark/>
          </w:tcPr>
          <w:p w14:paraId="3BE9F766" w14:textId="77777777" w:rsidR="00BE136D" w:rsidRPr="004516E2" w:rsidRDefault="00BE136D" w:rsidP="00BE136D">
            <w:pPr>
              <w:spacing w:line="240" w:lineRule="auto"/>
              <w:rPr>
                <w:rFonts w:ascii="Century Gothic" w:hAnsi="Century Gothic" w:cs="Calibri"/>
                <w:b/>
                <w:bCs/>
                <w:color w:val="FFFFFF"/>
                <w:sz w:val="20"/>
                <w:szCs w:val="20"/>
                <w:lang w:eastAsia="en-GB"/>
              </w:rPr>
            </w:pPr>
            <w:r w:rsidRPr="004516E2">
              <w:rPr>
                <w:rFonts w:ascii="Century Gothic" w:hAnsi="Century Gothic" w:cs="Calibri"/>
                <w:b/>
                <w:bCs/>
                <w:color w:val="FFFFFF"/>
                <w:sz w:val="20"/>
                <w:szCs w:val="20"/>
                <w:lang w:eastAsia="en-GB"/>
              </w:rPr>
              <w:t>Base: All respondents, n=142</w:t>
            </w:r>
          </w:p>
        </w:tc>
        <w:tc>
          <w:tcPr>
            <w:tcW w:w="1276" w:type="dxa"/>
            <w:tcBorders>
              <w:top w:val="nil"/>
              <w:left w:val="nil"/>
              <w:bottom w:val="single" w:sz="4" w:space="0" w:color="auto"/>
              <w:right w:val="single" w:sz="4" w:space="0" w:color="auto"/>
            </w:tcBorders>
            <w:shd w:val="clear" w:color="000000" w:fill="4472C4"/>
            <w:noWrap/>
            <w:vAlign w:val="center"/>
            <w:hideMark/>
          </w:tcPr>
          <w:p w14:paraId="19C4DB46" w14:textId="77777777" w:rsidR="00BE136D" w:rsidRPr="004516E2" w:rsidRDefault="00BE136D" w:rsidP="00BE136D">
            <w:pPr>
              <w:spacing w:line="240" w:lineRule="auto"/>
              <w:jc w:val="center"/>
              <w:rPr>
                <w:rFonts w:ascii="Century Gothic" w:hAnsi="Century Gothic" w:cs="Calibri"/>
                <w:b/>
                <w:bCs/>
                <w:color w:val="FFFFFF"/>
                <w:sz w:val="20"/>
                <w:szCs w:val="20"/>
                <w:lang w:eastAsia="en-GB"/>
              </w:rPr>
            </w:pPr>
            <w:r w:rsidRPr="004516E2">
              <w:rPr>
                <w:rFonts w:ascii="Century Gothic" w:hAnsi="Century Gothic" w:cs="Calibri"/>
                <w:b/>
                <w:bCs/>
                <w:color w:val="FFFFFF"/>
                <w:sz w:val="20"/>
                <w:szCs w:val="20"/>
                <w:lang w:eastAsia="en-GB"/>
              </w:rPr>
              <w:t>No.</w:t>
            </w:r>
          </w:p>
        </w:tc>
        <w:tc>
          <w:tcPr>
            <w:tcW w:w="1276" w:type="dxa"/>
            <w:tcBorders>
              <w:top w:val="nil"/>
              <w:left w:val="nil"/>
              <w:bottom w:val="single" w:sz="4" w:space="0" w:color="auto"/>
              <w:right w:val="single" w:sz="4" w:space="0" w:color="auto"/>
            </w:tcBorders>
            <w:shd w:val="clear" w:color="000000" w:fill="4472C4"/>
            <w:noWrap/>
            <w:vAlign w:val="center"/>
            <w:hideMark/>
          </w:tcPr>
          <w:p w14:paraId="301CD064" w14:textId="77777777" w:rsidR="00BE136D" w:rsidRPr="004516E2" w:rsidRDefault="00BE136D" w:rsidP="00BE136D">
            <w:pPr>
              <w:spacing w:line="240" w:lineRule="auto"/>
              <w:jc w:val="center"/>
              <w:rPr>
                <w:rFonts w:ascii="Century Gothic" w:hAnsi="Century Gothic" w:cs="Calibri"/>
                <w:b/>
                <w:bCs/>
                <w:color w:val="FFFFFF"/>
                <w:sz w:val="20"/>
                <w:szCs w:val="20"/>
                <w:lang w:eastAsia="en-GB"/>
              </w:rPr>
            </w:pPr>
            <w:r w:rsidRPr="004516E2">
              <w:rPr>
                <w:rFonts w:ascii="Century Gothic" w:hAnsi="Century Gothic" w:cs="Calibri"/>
                <w:b/>
                <w:bCs/>
                <w:color w:val="FFFFFF"/>
                <w:sz w:val="20"/>
                <w:szCs w:val="20"/>
                <w:lang w:eastAsia="en-GB"/>
              </w:rPr>
              <w:t>%</w:t>
            </w:r>
          </w:p>
        </w:tc>
      </w:tr>
      <w:tr w:rsidR="00BE136D" w:rsidRPr="004516E2" w14:paraId="14797E35" w14:textId="77777777" w:rsidTr="004B484A">
        <w:trPr>
          <w:trHeight w:val="276"/>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14:paraId="50B081FA" w14:textId="77777777" w:rsidR="00BE136D" w:rsidRPr="004516E2" w:rsidRDefault="00BE136D" w:rsidP="00BE136D">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16-24</w:t>
            </w:r>
          </w:p>
        </w:tc>
        <w:tc>
          <w:tcPr>
            <w:tcW w:w="1276" w:type="dxa"/>
            <w:tcBorders>
              <w:top w:val="nil"/>
              <w:left w:val="nil"/>
              <w:bottom w:val="single" w:sz="4" w:space="0" w:color="auto"/>
              <w:right w:val="single" w:sz="4" w:space="0" w:color="auto"/>
            </w:tcBorders>
            <w:shd w:val="clear" w:color="000000" w:fill="FFFFFF"/>
            <w:noWrap/>
            <w:vAlign w:val="center"/>
            <w:hideMark/>
          </w:tcPr>
          <w:p w14:paraId="1E7727BE" w14:textId="77777777" w:rsidR="00BE136D" w:rsidRPr="004516E2" w:rsidRDefault="00BE136D" w:rsidP="00BE136D">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5C3C6848" w14:textId="77777777" w:rsidR="00BE136D" w:rsidRPr="004516E2" w:rsidRDefault="00BE136D" w:rsidP="00BE136D">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1.4%</w:t>
            </w:r>
          </w:p>
        </w:tc>
      </w:tr>
      <w:tr w:rsidR="00BE136D" w:rsidRPr="004516E2" w14:paraId="63F5818C" w14:textId="77777777" w:rsidTr="004B484A">
        <w:trPr>
          <w:trHeight w:val="276"/>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14:paraId="13EB67E3" w14:textId="77777777" w:rsidR="00BE136D" w:rsidRPr="004516E2" w:rsidRDefault="00BE136D" w:rsidP="00BE136D">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25-34</w:t>
            </w:r>
          </w:p>
        </w:tc>
        <w:tc>
          <w:tcPr>
            <w:tcW w:w="1276" w:type="dxa"/>
            <w:tcBorders>
              <w:top w:val="nil"/>
              <w:left w:val="nil"/>
              <w:bottom w:val="single" w:sz="4" w:space="0" w:color="auto"/>
              <w:right w:val="single" w:sz="4" w:space="0" w:color="auto"/>
            </w:tcBorders>
            <w:shd w:val="clear" w:color="000000" w:fill="FFFFFF"/>
            <w:noWrap/>
            <w:vAlign w:val="center"/>
            <w:hideMark/>
          </w:tcPr>
          <w:p w14:paraId="48FD1E85" w14:textId="77777777" w:rsidR="00BE136D" w:rsidRPr="004516E2" w:rsidRDefault="00BE136D" w:rsidP="00BE136D">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28</w:t>
            </w:r>
          </w:p>
        </w:tc>
        <w:tc>
          <w:tcPr>
            <w:tcW w:w="1276" w:type="dxa"/>
            <w:tcBorders>
              <w:top w:val="nil"/>
              <w:left w:val="nil"/>
              <w:bottom w:val="single" w:sz="4" w:space="0" w:color="auto"/>
              <w:right w:val="single" w:sz="4" w:space="0" w:color="auto"/>
            </w:tcBorders>
            <w:shd w:val="clear" w:color="000000" w:fill="FFFFFF"/>
            <w:noWrap/>
            <w:vAlign w:val="center"/>
            <w:hideMark/>
          </w:tcPr>
          <w:p w14:paraId="3188B0DB" w14:textId="77777777" w:rsidR="00BE136D" w:rsidRPr="004516E2" w:rsidRDefault="00BE136D" w:rsidP="00BE136D">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19.7%</w:t>
            </w:r>
          </w:p>
        </w:tc>
      </w:tr>
      <w:tr w:rsidR="00BE136D" w:rsidRPr="004516E2" w14:paraId="4E5BF8BE" w14:textId="77777777" w:rsidTr="004B484A">
        <w:trPr>
          <w:trHeight w:val="264"/>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14:paraId="5C77B658" w14:textId="77777777" w:rsidR="00BE136D" w:rsidRPr="004516E2" w:rsidRDefault="00BE136D" w:rsidP="00BE136D">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35-44</w:t>
            </w:r>
          </w:p>
        </w:tc>
        <w:tc>
          <w:tcPr>
            <w:tcW w:w="1276" w:type="dxa"/>
            <w:tcBorders>
              <w:top w:val="nil"/>
              <w:left w:val="nil"/>
              <w:bottom w:val="single" w:sz="4" w:space="0" w:color="auto"/>
              <w:right w:val="single" w:sz="4" w:space="0" w:color="auto"/>
            </w:tcBorders>
            <w:shd w:val="clear" w:color="000000" w:fill="FFFFFF"/>
            <w:noWrap/>
            <w:vAlign w:val="center"/>
            <w:hideMark/>
          </w:tcPr>
          <w:p w14:paraId="779B29AE" w14:textId="77777777" w:rsidR="00BE136D" w:rsidRPr="004516E2" w:rsidRDefault="00BE136D" w:rsidP="00BE136D">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27</w:t>
            </w:r>
          </w:p>
        </w:tc>
        <w:tc>
          <w:tcPr>
            <w:tcW w:w="1276" w:type="dxa"/>
            <w:tcBorders>
              <w:top w:val="nil"/>
              <w:left w:val="nil"/>
              <w:bottom w:val="single" w:sz="4" w:space="0" w:color="auto"/>
              <w:right w:val="single" w:sz="4" w:space="0" w:color="auto"/>
            </w:tcBorders>
            <w:shd w:val="clear" w:color="000000" w:fill="FFFFFF"/>
            <w:noWrap/>
            <w:vAlign w:val="center"/>
            <w:hideMark/>
          </w:tcPr>
          <w:p w14:paraId="169ADEA4" w14:textId="77777777" w:rsidR="00BE136D" w:rsidRPr="004516E2" w:rsidRDefault="00BE136D" w:rsidP="00BE136D">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19.0%</w:t>
            </w:r>
          </w:p>
        </w:tc>
      </w:tr>
      <w:tr w:rsidR="00BE136D" w:rsidRPr="004516E2" w14:paraId="1884B6B2" w14:textId="77777777" w:rsidTr="004B484A">
        <w:trPr>
          <w:trHeight w:val="264"/>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14:paraId="39626F95" w14:textId="77777777" w:rsidR="00BE136D" w:rsidRPr="004516E2" w:rsidRDefault="00BE136D" w:rsidP="00BE136D">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45-54</w:t>
            </w:r>
          </w:p>
        </w:tc>
        <w:tc>
          <w:tcPr>
            <w:tcW w:w="1276" w:type="dxa"/>
            <w:tcBorders>
              <w:top w:val="nil"/>
              <w:left w:val="nil"/>
              <w:bottom w:val="single" w:sz="4" w:space="0" w:color="auto"/>
              <w:right w:val="single" w:sz="4" w:space="0" w:color="auto"/>
            </w:tcBorders>
            <w:shd w:val="clear" w:color="000000" w:fill="FFFFFF"/>
            <w:noWrap/>
            <w:vAlign w:val="center"/>
            <w:hideMark/>
          </w:tcPr>
          <w:p w14:paraId="105F89D0" w14:textId="77777777" w:rsidR="00BE136D" w:rsidRPr="004516E2" w:rsidRDefault="00BE136D" w:rsidP="00BE136D">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32</w:t>
            </w:r>
          </w:p>
        </w:tc>
        <w:tc>
          <w:tcPr>
            <w:tcW w:w="1276" w:type="dxa"/>
            <w:tcBorders>
              <w:top w:val="nil"/>
              <w:left w:val="nil"/>
              <w:bottom w:val="single" w:sz="4" w:space="0" w:color="auto"/>
              <w:right w:val="single" w:sz="4" w:space="0" w:color="auto"/>
            </w:tcBorders>
            <w:shd w:val="clear" w:color="000000" w:fill="FFFFFF"/>
            <w:noWrap/>
            <w:vAlign w:val="center"/>
            <w:hideMark/>
          </w:tcPr>
          <w:p w14:paraId="3C36AC81" w14:textId="77777777" w:rsidR="00BE136D" w:rsidRPr="004516E2" w:rsidRDefault="00BE136D" w:rsidP="00BE136D">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22.5%</w:t>
            </w:r>
          </w:p>
        </w:tc>
      </w:tr>
      <w:tr w:rsidR="00BE136D" w:rsidRPr="004516E2" w14:paraId="3A58B2B1" w14:textId="77777777" w:rsidTr="004B484A">
        <w:trPr>
          <w:trHeight w:val="264"/>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14:paraId="3661785F" w14:textId="77777777" w:rsidR="00BE136D" w:rsidRPr="004516E2" w:rsidRDefault="00BE136D" w:rsidP="00BE136D">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55-64</w:t>
            </w:r>
          </w:p>
        </w:tc>
        <w:tc>
          <w:tcPr>
            <w:tcW w:w="1276" w:type="dxa"/>
            <w:tcBorders>
              <w:top w:val="nil"/>
              <w:left w:val="nil"/>
              <w:bottom w:val="single" w:sz="4" w:space="0" w:color="auto"/>
              <w:right w:val="single" w:sz="4" w:space="0" w:color="auto"/>
            </w:tcBorders>
            <w:shd w:val="clear" w:color="000000" w:fill="FFFFFF"/>
            <w:noWrap/>
            <w:vAlign w:val="center"/>
            <w:hideMark/>
          </w:tcPr>
          <w:p w14:paraId="5453A6B5" w14:textId="77777777" w:rsidR="00BE136D" w:rsidRPr="004516E2" w:rsidRDefault="00BE136D" w:rsidP="00BE136D">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26</w:t>
            </w:r>
          </w:p>
        </w:tc>
        <w:tc>
          <w:tcPr>
            <w:tcW w:w="1276" w:type="dxa"/>
            <w:tcBorders>
              <w:top w:val="nil"/>
              <w:left w:val="nil"/>
              <w:bottom w:val="single" w:sz="4" w:space="0" w:color="auto"/>
              <w:right w:val="single" w:sz="4" w:space="0" w:color="auto"/>
            </w:tcBorders>
            <w:shd w:val="clear" w:color="000000" w:fill="FFFFFF"/>
            <w:noWrap/>
            <w:vAlign w:val="center"/>
            <w:hideMark/>
          </w:tcPr>
          <w:p w14:paraId="282F518F" w14:textId="77777777" w:rsidR="00BE136D" w:rsidRPr="004516E2" w:rsidRDefault="00BE136D" w:rsidP="00BE136D">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18.3%</w:t>
            </w:r>
          </w:p>
        </w:tc>
      </w:tr>
      <w:tr w:rsidR="00BE136D" w:rsidRPr="004516E2" w14:paraId="28287F27" w14:textId="77777777" w:rsidTr="004B484A">
        <w:trPr>
          <w:trHeight w:val="264"/>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14:paraId="77CBFEAC" w14:textId="77777777" w:rsidR="00BE136D" w:rsidRPr="004516E2" w:rsidRDefault="00BE136D" w:rsidP="00BE136D">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65-74</w:t>
            </w:r>
          </w:p>
        </w:tc>
        <w:tc>
          <w:tcPr>
            <w:tcW w:w="1276" w:type="dxa"/>
            <w:tcBorders>
              <w:top w:val="nil"/>
              <w:left w:val="nil"/>
              <w:bottom w:val="single" w:sz="4" w:space="0" w:color="auto"/>
              <w:right w:val="single" w:sz="4" w:space="0" w:color="auto"/>
            </w:tcBorders>
            <w:shd w:val="clear" w:color="000000" w:fill="FFFFFF"/>
            <w:noWrap/>
            <w:vAlign w:val="center"/>
            <w:hideMark/>
          </w:tcPr>
          <w:p w14:paraId="67F60C89" w14:textId="77777777" w:rsidR="00BE136D" w:rsidRPr="004516E2" w:rsidRDefault="00BE136D" w:rsidP="00BE136D">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21</w:t>
            </w:r>
          </w:p>
        </w:tc>
        <w:tc>
          <w:tcPr>
            <w:tcW w:w="1276" w:type="dxa"/>
            <w:tcBorders>
              <w:top w:val="nil"/>
              <w:left w:val="nil"/>
              <w:bottom w:val="single" w:sz="4" w:space="0" w:color="auto"/>
              <w:right w:val="single" w:sz="4" w:space="0" w:color="auto"/>
            </w:tcBorders>
            <w:shd w:val="clear" w:color="000000" w:fill="FFFFFF"/>
            <w:noWrap/>
            <w:vAlign w:val="center"/>
            <w:hideMark/>
          </w:tcPr>
          <w:p w14:paraId="654BCDF1" w14:textId="77777777" w:rsidR="00BE136D" w:rsidRPr="004516E2" w:rsidRDefault="00BE136D" w:rsidP="00BE136D">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14.8%</w:t>
            </w:r>
          </w:p>
        </w:tc>
      </w:tr>
      <w:tr w:rsidR="00BE136D" w:rsidRPr="004516E2" w14:paraId="66D60807" w14:textId="77777777" w:rsidTr="004B484A">
        <w:trPr>
          <w:trHeight w:val="264"/>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14:paraId="34A2C486" w14:textId="77777777" w:rsidR="00BE136D" w:rsidRPr="004516E2" w:rsidRDefault="00BE136D" w:rsidP="00BE136D">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75-84</w:t>
            </w:r>
          </w:p>
        </w:tc>
        <w:tc>
          <w:tcPr>
            <w:tcW w:w="1276" w:type="dxa"/>
            <w:tcBorders>
              <w:top w:val="nil"/>
              <w:left w:val="nil"/>
              <w:bottom w:val="single" w:sz="4" w:space="0" w:color="auto"/>
              <w:right w:val="single" w:sz="4" w:space="0" w:color="auto"/>
            </w:tcBorders>
            <w:shd w:val="clear" w:color="000000" w:fill="FFFFFF"/>
            <w:noWrap/>
            <w:vAlign w:val="center"/>
            <w:hideMark/>
          </w:tcPr>
          <w:p w14:paraId="635A1BD9" w14:textId="77777777" w:rsidR="00BE136D" w:rsidRPr="004516E2" w:rsidRDefault="00BE136D" w:rsidP="00BE136D">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6</w:t>
            </w:r>
          </w:p>
        </w:tc>
        <w:tc>
          <w:tcPr>
            <w:tcW w:w="1276" w:type="dxa"/>
            <w:tcBorders>
              <w:top w:val="nil"/>
              <w:left w:val="nil"/>
              <w:bottom w:val="single" w:sz="4" w:space="0" w:color="auto"/>
              <w:right w:val="single" w:sz="4" w:space="0" w:color="auto"/>
            </w:tcBorders>
            <w:shd w:val="clear" w:color="000000" w:fill="FFFFFF"/>
            <w:noWrap/>
            <w:vAlign w:val="center"/>
            <w:hideMark/>
          </w:tcPr>
          <w:p w14:paraId="12EB4580" w14:textId="77777777" w:rsidR="00BE136D" w:rsidRPr="004516E2" w:rsidRDefault="00BE136D" w:rsidP="00BE136D">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4.2%</w:t>
            </w:r>
          </w:p>
        </w:tc>
      </w:tr>
    </w:tbl>
    <w:p w14:paraId="36639900" w14:textId="77777777" w:rsidR="00BE136D" w:rsidRPr="004516E2" w:rsidRDefault="00BE136D" w:rsidP="006809E1">
      <w:pPr>
        <w:rPr>
          <w:rFonts w:ascii="Century Gothic" w:hAnsi="Century Gothic"/>
        </w:rPr>
      </w:pPr>
    </w:p>
    <w:p w14:paraId="3AB47A16" w14:textId="77777777" w:rsidR="00BE136D" w:rsidRPr="004516E2" w:rsidRDefault="00BE136D" w:rsidP="006809E1">
      <w:pPr>
        <w:rPr>
          <w:rFonts w:ascii="Century Gothic" w:hAnsi="Century Gothic"/>
        </w:rPr>
      </w:pPr>
    </w:p>
    <w:p w14:paraId="1EEFB0C7" w14:textId="0D69B8F2" w:rsidR="004C63C0" w:rsidRPr="004516E2" w:rsidRDefault="004C63C0" w:rsidP="004C63C0">
      <w:pPr>
        <w:rPr>
          <w:rFonts w:ascii="Century Gothic" w:hAnsi="Century Gothic"/>
        </w:rPr>
      </w:pPr>
    </w:p>
    <w:p w14:paraId="2BE8DD7A" w14:textId="77777777" w:rsidR="00431EDC" w:rsidRPr="004516E2" w:rsidRDefault="00431EDC" w:rsidP="004C63C0">
      <w:pPr>
        <w:rPr>
          <w:rFonts w:ascii="Century Gothic" w:hAnsi="Century Gothic"/>
        </w:rPr>
      </w:pPr>
    </w:p>
    <w:p w14:paraId="1AFDCA67" w14:textId="080E3531" w:rsidR="00620AFE" w:rsidRPr="004516E2" w:rsidRDefault="00620AFE" w:rsidP="006809E1">
      <w:pPr>
        <w:rPr>
          <w:rFonts w:ascii="Century Gothic" w:hAnsi="Century Gothic"/>
        </w:rPr>
      </w:pPr>
    </w:p>
    <w:p w14:paraId="241B4B3B" w14:textId="62A5CE25" w:rsidR="003D1B2D" w:rsidRPr="004516E2" w:rsidRDefault="003D1B2D" w:rsidP="006809E1">
      <w:pPr>
        <w:rPr>
          <w:rFonts w:ascii="Century Gothic" w:hAnsi="Century Gothic"/>
        </w:rPr>
      </w:pPr>
    </w:p>
    <w:p w14:paraId="78EE8CE8" w14:textId="77777777" w:rsidR="00190AB9" w:rsidRPr="004516E2" w:rsidRDefault="00190AB9">
      <w:pPr>
        <w:spacing w:line="240" w:lineRule="auto"/>
        <w:rPr>
          <w:rFonts w:ascii="Century Gothic" w:hAnsi="Century Gothic"/>
          <w:b/>
          <w:bCs/>
          <w:color w:val="CD006E"/>
          <w:szCs w:val="20"/>
        </w:rPr>
      </w:pPr>
      <w:r w:rsidRPr="004516E2">
        <w:rPr>
          <w:rFonts w:ascii="Century Gothic" w:hAnsi="Century Gothic"/>
        </w:rPr>
        <w:br w:type="page"/>
      </w:r>
    </w:p>
    <w:p w14:paraId="4891BC2C" w14:textId="59ADBB12" w:rsidR="003D1B2D" w:rsidRPr="004516E2" w:rsidRDefault="003D1B2D" w:rsidP="003D1B2D">
      <w:pPr>
        <w:pStyle w:val="Heading2"/>
        <w:rPr>
          <w:rFonts w:ascii="Century Gothic" w:hAnsi="Century Gothic"/>
        </w:rPr>
      </w:pPr>
      <w:bookmarkStart w:id="67" w:name="_Toc137026193"/>
      <w:r w:rsidRPr="004516E2">
        <w:rPr>
          <w:rFonts w:ascii="Century Gothic" w:hAnsi="Century Gothic"/>
        </w:rPr>
        <w:lastRenderedPageBreak/>
        <w:t>Health conditions or disabilities (Q</w:t>
      </w:r>
      <w:r w:rsidR="007A4435" w:rsidRPr="004516E2">
        <w:rPr>
          <w:rFonts w:ascii="Century Gothic" w:hAnsi="Century Gothic"/>
        </w:rPr>
        <w:t>4</w:t>
      </w:r>
      <w:r w:rsidR="001E1C2A" w:rsidRPr="004516E2">
        <w:rPr>
          <w:rFonts w:ascii="Century Gothic" w:hAnsi="Century Gothic"/>
        </w:rPr>
        <w:t>2/43</w:t>
      </w:r>
      <w:r w:rsidRPr="004516E2">
        <w:rPr>
          <w:rFonts w:ascii="Century Gothic" w:hAnsi="Century Gothic"/>
        </w:rPr>
        <w:t>)</w:t>
      </w:r>
      <w:bookmarkEnd w:id="67"/>
    </w:p>
    <w:p w14:paraId="19ECB1D6" w14:textId="483505CB" w:rsidR="003D1B2D" w:rsidRPr="004516E2" w:rsidRDefault="007A4435" w:rsidP="003D1B2D">
      <w:pPr>
        <w:rPr>
          <w:rFonts w:ascii="Century Gothic" w:hAnsi="Century Gothic"/>
        </w:rPr>
      </w:pPr>
      <w:r w:rsidRPr="004516E2">
        <w:rPr>
          <w:rFonts w:ascii="Century Gothic" w:hAnsi="Century Gothic"/>
        </w:rPr>
        <w:t xml:space="preserve">Just </w:t>
      </w:r>
      <w:r w:rsidR="000063A1" w:rsidRPr="004516E2">
        <w:rPr>
          <w:rFonts w:ascii="Century Gothic" w:hAnsi="Century Gothic"/>
        </w:rPr>
        <w:t>over a third</w:t>
      </w:r>
      <w:r w:rsidR="003D1B2D" w:rsidRPr="004516E2">
        <w:rPr>
          <w:rFonts w:ascii="Century Gothic" w:hAnsi="Century Gothic"/>
        </w:rPr>
        <w:t xml:space="preserve"> of respondents (</w:t>
      </w:r>
      <w:r w:rsidR="000063A1" w:rsidRPr="004516E2">
        <w:rPr>
          <w:rFonts w:ascii="Century Gothic" w:hAnsi="Century Gothic"/>
        </w:rPr>
        <w:t>34</w:t>
      </w:r>
      <w:r w:rsidR="003D1B2D" w:rsidRPr="004516E2">
        <w:rPr>
          <w:rFonts w:ascii="Century Gothic" w:hAnsi="Century Gothic"/>
        </w:rPr>
        <w:t>%) said that either they or a member of their household had a disability.</w:t>
      </w:r>
      <w:r w:rsidR="000063A1" w:rsidRPr="004516E2">
        <w:rPr>
          <w:rFonts w:ascii="Century Gothic" w:hAnsi="Century Gothic"/>
        </w:rPr>
        <w:t xml:space="preserve"> This was most likely to be regarding a physica</w:t>
      </w:r>
      <w:r w:rsidR="000F533E" w:rsidRPr="004516E2">
        <w:rPr>
          <w:rFonts w:ascii="Century Gothic" w:hAnsi="Century Gothic"/>
        </w:rPr>
        <w:t xml:space="preserve">l impairment (52%). </w:t>
      </w:r>
    </w:p>
    <w:p w14:paraId="742C13E7" w14:textId="680AFDEB" w:rsidR="003D1B2D" w:rsidRPr="004516E2" w:rsidRDefault="003D1B2D" w:rsidP="006809E1">
      <w:pPr>
        <w:rPr>
          <w:rFonts w:ascii="Century Gothic" w:hAnsi="Century Gothic"/>
        </w:rPr>
      </w:pPr>
    </w:p>
    <w:tbl>
      <w:tblPr>
        <w:tblW w:w="9493" w:type="dxa"/>
        <w:tblLayout w:type="fixed"/>
        <w:tblLook w:val="04A0" w:firstRow="1" w:lastRow="0" w:firstColumn="1" w:lastColumn="0" w:noHBand="0" w:noVBand="1"/>
      </w:tblPr>
      <w:tblGrid>
        <w:gridCol w:w="6941"/>
        <w:gridCol w:w="1276"/>
        <w:gridCol w:w="1276"/>
      </w:tblGrid>
      <w:tr w:rsidR="00BE136D" w:rsidRPr="004516E2" w14:paraId="4F8A9B74" w14:textId="77777777" w:rsidTr="004B484A">
        <w:trPr>
          <w:trHeight w:val="264"/>
        </w:trPr>
        <w:tc>
          <w:tcPr>
            <w:tcW w:w="9493" w:type="dxa"/>
            <w:gridSpan w:val="3"/>
            <w:tcBorders>
              <w:top w:val="single" w:sz="4" w:space="0" w:color="auto"/>
              <w:left w:val="single" w:sz="4" w:space="0" w:color="auto"/>
              <w:bottom w:val="single" w:sz="4" w:space="0" w:color="auto"/>
              <w:right w:val="single" w:sz="4" w:space="0" w:color="000000"/>
            </w:tcBorders>
            <w:shd w:val="clear" w:color="000000" w:fill="CD006E"/>
            <w:noWrap/>
            <w:vAlign w:val="center"/>
            <w:hideMark/>
          </w:tcPr>
          <w:p w14:paraId="68DBB3B8" w14:textId="77777777" w:rsidR="00BE136D" w:rsidRPr="004516E2" w:rsidRDefault="00BE136D" w:rsidP="00BE136D">
            <w:pPr>
              <w:spacing w:line="240" w:lineRule="auto"/>
              <w:rPr>
                <w:rFonts w:ascii="Century Gothic" w:hAnsi="Century Gothic" w:cs="Calibri"/>
                <w:b/>
                <w:bCs/>
                <w:color w:val="FFFFFF"/>
                <w:sz w:val="20"/>
                <w:szCs w:val="20"/>
                <w:lang w:eastAsia="en-GB"/>
              </w:rPr>
            </w:pPr>
            <w:r w:rsidRPr="004516E2">
              <w:rPr>
                <w:rFonts w:ascii="Century Gothic" w:hAnsi="Century Gothic" w:cs="Calibri"/>
                <w:b/>
                <w:bCs/>
                <w:color w:val="FFFFFF"/>
                <w:sz w:val="20"/>
                <w:szCs w:val="20"/>
                <w:lang w:eastAsia="en-GB"/>
              </w:rPr>
              <w:t>Q43 How would you describe the nature of your disability from the following list?</w:t>
            </w:r>
          </w:p>
        </w:tc>
      </w:tr>
      <w:tr w:rsidR="00BE136D" w:rsidRPr="004516E2" w14:paraId="021A1D37" w14:textId="77777777" w:rsidTr="004B484A">
        <w:trPr>
          <w:trHeight w:val="276"/>
        </w:trPr>
        <w:tc>
          <w:tcPr>
            <w:tcW w:w="6941" w:type="dxa"/>
            <w:tcBorders>
              <w:top w:val="nil"/>
              <w:left w:val="single" w:sz="4" w:space="0" w:color="auto"/>
              <w:bottom w:val="single" w:sz="4" w:space="0" w:color="auto"/>
              <w:right w:val="single" w:sz="4" w:space="0" w:color="auto"/>
            </w:tcBorders>
            <w:shd w:val="clear" w:color="000000" w:fill="4472C4"/>
            <w:noWrap/>
            <w:vAlign w:val="center"/>
            <w:hideMark/>
          </w:tcPr>
          <w:p w14:paraId="137AA3A2" w14:textId="77777777" w:rsidR="00BE136D" w:rsidRPr="004516E2" w:rsidRDefault="00BE136D" w:rsidP="00BE136D">
            <w:pPr>
              <w:spacing w:line="240" w:lineRule="auto"/>
              <w:rPr>
                <w:rFonts w:ascii="Century Gothic" w:hAnsi="Century Gothic" w:cs="Calibri"/>
                <w:b/>
                <w:bCs/>
                <w:color w:val="FFFFFF"/>
                <w:sz w:val="20"/>
                <w:szCs w:val="20"/>
                <w:lang w:eastAsia="en-GB"/>
              </w:rPr>
            </w:pPr>
            <w:r w:rsidRPr="004516E2">
              <w:rPr>
                <w:rFonts w:ascii="Century Gothic" w:hAnsi="Century Gothic" w:cs="Calibri"/>
                <w:b/>
                <w:bCs/>
                <w:color w:val="FFFFFF"/>
                <w:sz w:val="20"/>
                <w:szCs w:val="20"/>
                <w:lang w:eastAsia="en-GB"/>
              </w:rPr>
              <w:t>Base: All respondents, n=142</w:t>
            </w:r>
          </w:p>
        </w:tc>
        <w:tc>
          <w:tcPr>
            <w:tcW w:w="1276" w:type="dxa"/>
            <w:tcBorders>
              <w:top w:val="nil"/>
              <w:left w:val="nil"/>
              <w:bottom w:val="single" w:sz="4" w:space="0" w:color="auto"/>
              <w:right w:val="single" w:sz="4" w:space="0" w:color="auto"/>
            </w:tcBorders>
            <w:shd w:val="clear" w:color="000000" w:fill="4472C4"/>
            <w:noWrap/>
            <w:vAlign w:val="center"/>
            <w:hideMark/>
          </w:tcPr>
          <w:p w14:paraId="62E4464E" w14:textId="77777777" w:rsidR="00BE136D" w:rsidRPr="004516E2" w:rsidRDefault="00BE136D" w:rsidP="00BE136D">
            <w:pPr>
              <w:spacing w:line="240" w:lineRule="auto"/>
              <w:jc w:val="center"/>
              <w:rPr>
                <w:rFonts w:ascii="Century Gothic" w:hAnsi="Century Gothic" w:cs="Calibri"/>
                <w:b/>
                <w:bCs/>
                <w:color w:val="FFFFFF"/>
                <w:sz w:val="20"/>
                <w:szCs w:val="20"/>
                <w:lang w:eastAsia="en-GB"/>
              </w:rPr>
            </w:pPr>
            <w:r w:rsidRPr="004516E2">
              <w:rPr>
                <w:rFonts w:ascii="Century Gothic" w:hAnsi="Century Gothic" w:cs="Calibri"/>
                <w:b/>
                <w:bCs/>
                <w:color w:val="FFFFFF"/>
                <w:sz w:val="20"/>
                <w:szCs w:val="20"/>
                <w:lang w:eastAsia="en-GB"/>
              </w:rPr>
              <w:t>No.</w:t>
            </w:r>
          </w:p>
        </w:tc>
        <w:tc>
          <w:tcPr>
            <w:tcW w:w="1276" w:type="dxa"/>
            <w:tcBorders>
              <w:top w:val="nil"/>
              <w:left w:val="nil"/>
              <w:bottom w:val="single" w:sz="4" w:space="0" w:color="auto"/>
              <w:right w:val="single" w:sz="4" w:space="0" w:color="auto"/>
            </w:tcBorders>
            <w:shd w:val="clear" w:color="000000" w:fill="4472C4"/>
            <w:noWrap/>
            <w:vAlign w:val="center"/>
            <w:hideMark/>
          </w:tcPr>
          <w:p w14:paraId="6A6A10F9" w14:textId="77777777" w:rsidR="00BE136D" w:rsidRPr="004516E2" w:rsidRDefault="00BE136D" w:rsidP="00BE136D">
            <w:pPr>
              <w:spacing w:line="240" w:lineRule="auto"/>
              <w:jc w:val="center"/>
              <w:rPr>
                <w:rFonts w:ascii="Century Gothic" w:hAnsi="Century Gothic" w:cs="Calibri"/>
                <w:b/>
                <w:bCs/>
                <w:color w:val="FFFFFF"/>
                <w:sz w:val="20"/>
                <w:szCs w:val="20"/>
                <w:lang w:eastAsia="en-GB"/>
              </w:rPr>
            </w:pPr>
            <w:r w:rsidRPr="004516E2">
              <w:rPr>
                <w:rFonts w:ascii="Century Gothic" w:hAnsi="Century Gothic" w:cs="Calibri"/>
                <w:b/>
                <w:bCs/>
                <w:color w:val="FFFFFF"/>
                <w:sz w:val="20"/>
                <w:szCs w:val="20"/>
                <w:lang w:eastAsia="en-GB"/>
              </w:rPr>
              <w:t>%</w:t>
            </w:r>
          </w:p>
        </w:tc>
      </w:tr>
      <w:tr w:rsidR="00BE136D" w:rsidRPr="004516E2" w14:paraId="6EF8BCFE" w14:textId="77777777" w:rsidTr="004B484A">
        <w:trPr>
          <w:trHeight w:val="264"/>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14:paraId="3EDF8B04" w14:textId="77777777" w:rsidR="00BE136D" w:rsidRPr="004516E2" w:rsidRDefault="00BE136D" w:rsidP="00BE136D">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Autoimmune: (e.g. multiple sclerosis, HIV, Crohn’s/ulcerative colitis)</w:t>
            </w:r>
          </w:p>
        </w:tc>
        <w:tc>
          <w:tcPr>
            <w:tcW w:w="1276" w:type="dxa"/>
            <w:tcBorders>
              <w:top w:val="nil"/>
              <w:left w:val="nil"/>
              <w:bottom w:val="single" w:sz="4" w:space="0" w:color="auto"/>
              <w:right w:val="single" w:sz="4" w:space="0" w:color="auto"/>
            </w:tcBorders>
            <w:shd w:val="clear" w:color="000000" w:fill="FFFFFF"/>
            <w:noWrap/>
            <w:vAlign w:val="center"/>
            <w:hideMark/>
          </w:tcPr>
          <w:p w14:paraId="20E4EF99" w14:textId="77777777" w:rsidR="00BE136D" w:rsidRPr="004516E2" w:rsidRDefault="00BE136D" w:rsidP="00BE136D">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6</w:t>
            </w:r>
          </w:p>
        </w:tc>
        <w:tc>
          <w:tcPr>
            <w:tcW w:w="1276" w:type="dxa"/>
            <w:tcBorders>
              <w:top w:val="nil"/>
              <w:left w:val="nil"/>
              <w:bottom w:val="single" w:sz="4" w:space="0" w:color="auto"/>
              <w:right w:val="single" w:sz="4" w:space="0" w:color="auto"/>
            </w:tcBorders>
            <w:shd w:val="clear" w:color="000000" w:fill="FFFFFF"/>
            <w:noWrap/>
            <w:vAlign w:val="center"/>
            <w:hideMark/>
          </w:tcPr>
          <w:p w14:paraId="09C89495" w14:textId="77777777" w:rsidR="00BE136D" w:rsidRPr="004516E2" w:rsidRDefault="00BE136D" w:rsidP="00BE136D">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12.5%</w:t>
            </w:r>
          </w:p>
        </w:tc>
      </w:tr>
      <w:tr w:rsidR="00BE136D" w:rsidRPr="004516E2" w14:paraId="7E00422D" w14:textId="77777777" w:rsidTr="004B484A">
        <w:trPr>
          <w:trHeight w:val="276"/>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14:paraId="57774433" w14:textId="77777777" w:rsidR="00BE136D" w:rsidRPr="004516E2" w:rsidRDefault="00BE136D" w:rsidP="00BE136D">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Learning difficulties: (e.g. Down’s Syndrome)</w:t>
            </w:r>
          </w:p>
        </w:tc>
        <w:tc>
          <w:tcPr>
            <w:tcW w:w="1276" w:type="dxa"/>
            <w:tcBorders>
              <w:top w:val="nil"/>
              <w:left w:val="nil"/>
              <w:bottom w:val="single" w:sz="4" w:space="0" w:color="auto"/>
              <w:right w:val="single" w:sz="4" w:space="0" w:color="auto"/>
            </w:tcBorders>
            <w:shd w:val="clear" w:color="000000" w:fill="FFFFFF"/>
            <w:noWrap/>
            <w:vAlign w:val="center"/>
            <w:hideMark/>
          </w:tcPr>
          <w:p w14:paraId="15802FF9" w14:textId="77777777" w:rsidR="00BE136D" w:rsidRPr="004516E2" w:rsidRDefault="00BE136D" w:rsidP="00BE136D">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1</w:t>
            </w:r>
          </w:p>
        </w:tc>
        <w:tc>
          <w:tcPr>
            <w:tcW w:w="1276" w:type="dxa"/>
            <w:tcBorders>
              <w:top w:val="nil"/>
              <w:left w:val="nil"/>
              <w:bottom w:val="single" w:sz="4" w:space="0" w:color="auto"/>
              <w:right w:val="single" w:sz="4" w:space="0" w:color="auto"/>
            </w:tcBorders>
            <w:shd w:val="clear" w:color="000000" w:fill="FFFFFF"/>
            <w:noWrap/>
            <w:vAlign w:val="center"/>
            <w:hideMark/>
          </w:tcPr>
          <w:p w14:paraId="71BD15F5" w14:textId="77777777" w:rsidR="00BE136D" w:rsidRPr="004516E2" w:rsidRDefault="00BE136D" w:rsidP="00BE136D">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2.1%</w:t>
            </w:r>
          </w:p>
        </w:tc>
      </w:tr>
      <w:tr w:rsidR="00BE136D" w:rsidRPr="004516E2" w14:paraId="1017E873" w14:textId="77777777" w:rsidTr="004B484A">
        <w:trPr>
          <w:trHeight w:val="276"/>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14:paraId="6AF7A105" w14:textId="77777777" w:rsidR="00BE136D" w:rsidRPr="004516E2" w:rsidRDefault="00BE136D" w:rsidP="00BE136D">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Mental health issue: (e.g. depression, bi-polar)</w:t>
            </w:r>
          </w:p>
        </w:tc>
        <w:tc>
          <w:tcPr>
            <w:tcW w:w="1276" w:type="dxa"/>
            <w:tcBorders>
              <w:top w:val="nil"/>
              <w:left w:val="nil"/>
              <w:bottom w:val="single" w:sz="4" w:space="0" w:color="auto"/>
              <w:right w:val="single" w:sz="4" w:space="0" w:color="auto"/>
            </w:tcBorders>
            <w:shd w:val="clear" w:color="000000" w:fill="FFFFFF"/>
            <w:noWrap/>
            <w:vAlign w:val="center"/>
            <w:hideMark/>
          </w:tcPr>
          <w:p w14:paraId="38E93394" w14:textId="77777777" w:rsidR="00BE136D" w:rsidRPr="004516E2" w:rsidRDefault="00BE136D" w:rsidP="00BE136D">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8</w:t>
            </w:r>
          </w:p>
        </w:tc>
        <w:tc>
          <w:tcPr>
            <w:tcW w:w="1276" w:type="dxa"/>
            <w:tcBorders>
              <w:top w:val="nil"/>
              <w:left w:val="nil"/>
              <w:bottom w:val="single" w:sz="4" w:space="0" w:color="auto"/>
              <w:right w:val="single" w:sz="4" w:space="0" w:color="auto"/>
            </w:tcBorders>
            <w:shd w:val="clear" w:color="000000" w:fill="FFFFFF"/>
            <w:noWrap/>
            <w:vAlign w:val="center"/>
            <w:hideMark/>
          </w:tcPr>
          <w:p w14:paraId="656C8ADB" w14:textId="77777777" w:rsidR="00BE136D" w:rsidRPr="004516E2" w:rsidRDefault="00BE136D" w:rsidP="00BE136D">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16.7%</w:t>
            </w:r>
          </w:p>
        </w:tc>
      </w:tr>
      <w:tr w:rsidR="00BE136D" w:rsidRPr="004516E2" w14:paraId="1FF6CB91" w14:textId="77777777" w:rsidTr="004B484A">
        <w:trPr>
          <w:trHeight w:val="276"/>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14:paraId="003D450B" w14:textId="77777777" w:rsidR="00BE136D" w:rsidRPr="004516E2" w:rsidRDefault="00BE136D" w:rsidP="00BE136D">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Neuro-divergent condition: (e.g. autistic spectrum, Dyslexia, dyspraxia)</w:t>
            </w:r>
          </w:p>
        </w:tc>
        <w:tc>
          <w:tcPr>
            <w:tcW w:w="1276" w:type="dxa"/>
            <w:tcBorders>
              <w:top w:val="nil"/>
              <w:left w:val="nil"/>
              <w:bottom w:val="single" w:sz="4" w:space="0" w:color="auto"/>
              <w:right w:val="single" w:sz="4" w:space="0" w:color="auto"/>
            </w:tcBorders>
            <w:shd w:val="clear" w:color="000000" w:fill="FFFFFF"/>
            <w:noWrap/>
            <w:vAlign w:val="center"/>
            <w:hideMark/>
          </w:tcPr>
          <w:p w14:paraId="498E727D" w14:textId="77777777" w:rsidR="00BE136D" w:rsidRPr="004516E2" w:rsidRDefault="00BE136D" w:rsidP="00BE136D">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1</w:t>
            </w:r>
          </w:p>
        </w:tc>
        <w:tc>
          <w:tcPr>
            <w:tcW w:w="1276" w:type="dxa"/>
            <w:tcBorders>
              <w:top w:val="nil"/>
              <w:left w:val="nil"/>
              <w:bottom w:val="single" w:sz="4" w:space="0" w:color="auto"/>
              <w:right w:val="single" w:sz="4" w:space="0" w:color="auto"/>
            </w:tcBorders>
            <w:shd w:val="clear" w:color="000000" w:fill="FFFFFF"/>
            <w:noWrap/>
            <w:vAlign w:val="center"/>
            <w:hideMark/>
          </w:tcPr>
          <w:p w14:paraId="78CB07CA" w14:textId="77777777" w:rsidR="00BE136D" w:rsidRPr="004516E2" w:rsidRDefault="00BE136D" w:rsidP="00BE136D">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2.1%</w:t>
            </w:r>
          </w:p>
        </w:tc>
      </w:tr>
      <w:tr w:rsidR="00BE136D" w:rsidRPr="004516E2" w14:paraId="38689570" w14:textId="77777777" w:rsidTr="004B484A">
        <w:trPr>
          <w:trHeight w:val="264"/>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14:paraId="59EC44D4" w14:textId="77777777" w:rsidR="00BE136D" w:rsidRPr="004516E2" w:rsidRDefault="00BE136D" w:rsidP="00BE136D">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Physical impairment: (e.g. wheelchair-user, cerebral palsy)</w:t>
            </w:r>
          </w:p>
        </w:tc>
        <w:tc>
          <w:tcPr>
            <w:tcW w:w="1276" w:type="dxa"/>
            <w:tcBorders>
              <w:top w:val="nil"/>
              <w:left w:val="nil"/>
              <w:bottom w:val="single" w:sz="4" w:space="0" w:color="auto"/>
              <w:right w:val="single" w:sz="4" w:space="0" w:color="auto"/>
            </w:tcBorders>
            <w:shd w:val="clear" w:color="000000" w:fill="FFFFFF"/>
            <w:noWrap/>
            <w:vAlign w:val="center"/>
            <w:hideMark/>
          </w:tcPr>
          <w:p w14:paraId="581959F9" w14:textId="77777777" w:rsidR="00BE136D" w:rsidRPr="004516E2" w:rsidRDefault="00BE136D" w:rsidP="00BE136D">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25</w:t>
            </w:r>
          </w:p>
        </w:tc>
        <w:tc>
          <w:tcPr>
            <w:tcW w:w="1276" w:type="dxa"/>
            <w:tcBorders>
              <w:top w:val="nil"/>
              <w:left w:val="nil"/>
              <w:bottom w:val="single" w:sz="4" w:space="0" w:color="auto"/>
              <w:right w:val="single" w:sz="4" w:space="0" w:color="auto"/>
            </w:tcBorders>
            <w:shd w:val="clear" w:color="000000" w:fill="FFFFFF"/>
            <w:noWrap/>
            <w:vAlign w:val="center"/>
            <w:hideMark/>
          </w:tcPr>
          <w:p w14:paraId="5F9D80F1" w14:textId="77777777" w:rsidR="00BE136D" w:rsidRPr="004516E2" w:rsidRDefault="00BE136D" w:rsidP="00BE136D">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52.1%</w:t>
            </w:r>
          </w:p>
        </w:tc>
      </w:tr>
      <w:tr w:rsidR="00BE136D" w:rsidRPr="004516E2" w14:paraId="16185E4F" w14:textId="77777777" w:rsidTr="004B484A">
        <w:trPr>
          <w:trHeight w:val="276"/>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14:paraId="1F39B525" w14:textId="77777777" w:rsidR="00BE136D" w:rsidRPr="004516E2" w:rsidRDefault="00BE136D" w:rsidP="00BE136D">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Hearing impairment)</w:t>
            </w:r>
          </w:p>
        </w:tc>
        <w:tc>
          <w:tcPr>
            <w:tcW w:w="1276" w:type="dxa"/>
            <w:tcBorders>
              <w:top w:val="nil"/>
              <w:left w:val="nil"/>
              <w:bottom w:val="single" w:sz="4" w:space="0" w:color="auto"/>
              <w:right w:val="single" w:sz="4" w:space="0" w:color="auto"/>
            </w:tcBorders>
            <w:shd w:val="clear" w:color="000000" w:fill="FFFFFF"/>
            <w:noWrap/>
            <w:vAlign w:val="center"/>
            <w:hideMark/>
          </w:tcPr>
          <w:p w14:paraId="03E6FC8D" w14:textId="77777777" w:rsidR="00BE136D" w:rsidRPr="004516E2" w:rsidRDefault="00BE136D" w:rsidP="00BE136D">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w:t>
            </w:r>
          </w:p>
        </w:tc>
        <w:tc>
          <w:tcPr>
            <w:tcW w:w="1276" w:type="dxa"/>
            <w:tcBorders>
              <w:top w:val="nil"/>
              <w:left w:val="nil"/>
              <w:bottom w:val="single" w:sz="4" w:space="0" w:color="auto"/>
              <w:right w:val="single" w:sz="4" w:space="0" w:color="auto"/>
            </w:tcBorders>
            <w:shd w:val="clear" w:color="000000" w:fill="FFFFFF"/>
            <w:noWrap/>
            <w:vAlign w:val="center"/>
            <w:hideMark/>
          </w:tcPr>
          <w:p w14:paraId="4F7351DD" w14:textId="77777777" w:rsidR="00BE136D" w:rsidRPr="004516E2" w:rsidRDefault="00BE136D" w:rsidP="00BE136D">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w:t>
            </w:r>
          </w:p>
        </w:tc>
      </w:tr>
      <w:tr w:rsidR="00BE136D" w:rsidRPr="004516E2" w14:paraId="53C22F3E" w14:textId="77777777" w:rsidTr="004B484A">
        <w:trPr>
          <w:trHeight w:val="264"/>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14:paraId="3FE6BA11" w14:textId="77777777" w:rsidR="00BE136D" w:rsidRPr="004516E2" w:rsidRDefault="00BE136D" w:rsidP="00BE136D">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Visual impairment</w:t>
            </w:r>
          </w:p>
        </w:tc>
        <w:tc>
          <w:tcPr>
            <w:tcW w:w="1276" w:type="dxa"/>
            <w:tcBorders>
              <w:top w:val="nil"/>
              <w:left w:val="nil"/>
              <w:bottom w:val="single" w:sz="4" w:space="0" w:color="auto"/>
              <w:right w:val="single" w:sz="4" w:space="0" w:color="auto"/>
            </w:tcBorders>
            <w:shd w:val="clear" w:color="000000" w:fill="FFFFFF"/>
            <w:noWrap/>
            <w:vAlign w:val="center"/>
            <w:hideMark/>
          </w:tcPr>
          <w:p w14:paraId="117CEEF4" w14:textId="77777777" w:rsidR="00BE136D" w:rsidRPr="004516E2" w:rsidRDefault="00BE136D" w:rsidP="00BE136D">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w:t>
            </w:r>
          </w:p>
        </w:tc>
        <w:tc>
          <w:tcPr>
            <w:tcW w:w="1276" w:type="dxa"/>
            <w:tcBorders>
              <w:top w:val="nil"/>
              <w:left w:val="nil"/>
              <w:bottom w:val="single" w:sz="4" w:space="0" w:color="auto"/>
              <w:right w:val="single" w:sz="4" w:space="0" w:color="auto"/>
            </w:tcBorders>
            <w:shd w:val="clear" w:color="000000" w:fill="FFFFFF"/>
            <w:noWrap/>
            <w:vAlign w:val="center"/>
            <w:hideMark/>
          </w:tcPr>
          <w:p w14:paraId="00E7B2C7" w14:textId="77777777" w:rsidR="00BE136D" w:rsidRPr="004516E2" w:rsidRDefault="00BE136D" w:rsidP="00BE136D">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w:t>
            </w:r>
          </w:p>
        </w:tc>
      </w:tr>
      <w:tr w:rsidR="00BE136D" w:rsidRPr="004516E2" w14:paraId="2FE4F75F" w14:textId="77777777" w:rsidTr="004B484A">
        <w:trPr>
          <w:trHeight w:val="276"/>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14:paraId="5B9B4B25" w14:textId="77777777" w:rsidR="00BE136D" w:rsidRPr="004516E2" w:rsidRDefault="00BE136D" w:rsidP="00BE136D">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Other (please specify)</w:t>
            </w:r>
          </w:p>
        </w:tc>
        <w:tc>
          <w:tcPr>
            <w:tcW w:w="1276" w:type="dxa"/>
            <w:tcBorders>
              <w:top w:val="nil"/>
              <w:left w:val="nil"/>
              <w:bottom w:val="single" w:sz="4" w:space="0" w:color="auto"/>
              <w:right w:val="single" w:sz="4" w:space="0" w:color="auto"/>
            </w:tcBorders>
            <w:shd w:val="clear" w:color="000000" w:fill="FFFFFF"/>
            <w:noWrap/>
            <w:vAlign w:val="center"/>
            <w:hideMark/>
          </w:tcPr>
          <w:p w14:paraId="6F9EA5C7" w14:textId="77777777" w:rsidR="00BE136D" w:rsidRPr="004516E2" w:rsidRDefault="00BE136D" w:rsidP="00BE136D">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10</w:t>
            </w:r>
          </w:p>
        </w:tc>
        <w:tc>
          <w:tcPr>
            <w:tcW w:w="1276" w:type="dxa"/>
            <w:tcBorders>
              <w:top w:val="nil"/>
              <w:left w:val="nil"/>
              <w:bottom w:val="single" w:sz="4" w:space="0" w:color="auto"/>
              <w:right w:val="single" w:sz="4" w:space="0" w:color="auto"/>
            </w:tcBorders>
            <w:shd w:val="clear" w:color="000000" w:fill="FFFFFF"/>
            <w:noWrap/>
            <w:vAlign w:val="center"/>
            <w:hideMark/>
          </w:tcPr>
          <w:p w14:paraId="344AAD3E" w14:textId="77777777" w:rsidR="00BE136D" w:rsidRPr="004516E2" w:rsidRDefault="00BE136D" w:rsidP="00BE136D">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20.8%</w:t>
            </w:r>
          </w:p>
        </w:tc>
      </w:tr>
      <w:tr w:rsidR="00BE136D" w:rsidRPr="004516E2" w14:paraId="5C1724F9" w14:textId="77777777" w:rsidTr="004B484A">
        <w:trPr>
          <w:trHeight w:val="276"/>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14:paraId="7DF2B4CD" w14:textId="77777777" w:rsidR="00BE136D" w:rsidRPr="004516E2" w:rsidRDefault="00BE136D" w:rsidP="00BE136D">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Prefer not to say</w:t>
            </w:r>
          </w:p>
        </w:tc>
        <w:tc>
          <w:tcPr>
            <w:tcW w:w="1276" w:type="dxa"/>
            <w:tcBorders>
              <w:top w:val="nil"/>
              <w:left w:val="nil"/>
              <w:bottom w:val="single" w:sz="4" w:space="0" w:color="auto"/>
              <w:right w:val="single" w:sz="4" w:space="0" w:color="auto"/>
            </w:tcBorders>
            <w:shd w:val="clear" w:color="000000" w:fill="FFFFFF"/>
            <w:noWrap/>
            <w:vAlign w:val="center"/>
            <w:hideMark/>
          </w:tcPr>
          <w:p w14:paraId="630F0CA3" w14:textId="77777777" w:rsidR="00BE136D" w:rsidRPr="004516E2" w:rsidRDefault="00BE136D" w:rsidP="00BE136D">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5364C645" w14:textId="77777777" w:rsidR="00BE136D" w:rsidRPr="004516E2" w:rsidRDefault="00BE136D" w:rsidP="00BE136D">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10.4%</w:t>
            </w:r>
          </w:p>
        </w:tc>
      </w:tr>
    </w:tbl>
    <w:p w14:paraId="77796AD8" w14:textId="2EF1A9DC" w:rsidR="004C63C0" w:rsidRPr="004516E2" w:rsidRDefault="004C63C0" w:rsidP="004C63C0">
      <w:pPr>
        <w:rPr>
          <w:rFonts w:ascii="Century Gothic" w:hAnsi="Century Gothic"/>
        </w:rPr>
      </w:pPr>
    </w:p>
    <w:p w14:paraId="3ABF3FC0" w14:textId="44EBB183" w:rsidR="004C63C0" w:rsidRPr="004516E2" w:rsidRDefault="004C63C0" w:rsidP="004C63C0">
      <w:pPr>
        <w:pStyle w:val="Heading2"/>
        <w:rPr>
          <w:rFonts w:ascii="Century Gothic" w:hAnsi="Century Gothic"/>
        </w:rPr>
      </w:pPr>
      <w:bookmarkStart w:id="68" w:name="_Toc137026194"/>
      <w:r w:rsidRPr="004516E2">
        <w:rPr>
          <w:rFonts w:ascii="Century Gothic" w:hAnsi="Century Gothic"/>
        </w:rPr>
        <w:t>Ethnicity (Q</w:t>
      </w:r>
      <w:r w:rsidR="001E1C2A" w:rsidRPr="004516E2">
        <w:rPr>
          <w:rFonts w:ascii="Century Gothic" w:hAnsi="Century Gothic"/>
        </w:rPr>
        <w:t>44</w:t>
      </w:r>
      <w:r w:rsidRPr="004516E2">
        <w:rPr>
          <w:rFonts w:ascii="Century Gothic" w:hAnsi="Century Gothic"/>
        </w:rPr>
        <w:t>)</w:t>
      </w:r>
      <w:bookmarkEnd w:id="68"/>
    </w:p>
    <w:p w14:paraId="55FD8702" w14:textId="14DA00D1" w:rsidR="006809E1" w:rsidRPr="004516E2" w:rsidRDefault="006809E1" w:rsidP="006809E1">
      <w:pPr>
        <w:rPr>
          <w:rFonts w:ascii="Century Gothic" w:hAnsi="Century Gothic"/>
        </w:rPr>
      </w:pPr>
      <w:r w:rsidRPr="004516E2">
        <w:rPr>
          <w:rFonts w:ascii="Century Gothic" w:hAnsi="Century Gothic"/>
        </w:rPr>
        <w:t xml:space="preserve">With regards to ethnicity, </w:t>
      </w:r>
      <w:r w:rsidR="006F1FCB" w:rsidRPr="004516E2">
        <w:rPr>
          <w:rFonts w:ascii="Century Gothic" w:hAnsi="Century Gothic"/>
        </w:rPr>
        <w:t xml:space="preserve">the vast </w:t>
      </w:r>
      <w:r w:rsidR="0072482F" w:rsidRPr="004516E2">
        <w:rPr>
          <w:rFonts w:ascii="Century Gothic" w:hAnsi="Century Gothic"/>
        </w:rPr>
        <w:t>majority said</w:t>
      </w:r>
      <w:r w:rsidRPr="004516E2">
        <w:rPr>
          <w:rFonts w:ascii="Century Gothic" w:hAnsi="Century Gothic"/>
        </w:rPr>
        <w:t xml:space="preserve"> they were White Scottish or White British</w:t>
      </w:r>
      <w:r w:rsidR="006F1FCB" w:rsidRPr="004516E2">
        <w:rPr>
          <w:rFonts w:ascii="Century Gothic" w:hAnsi="Century Gothic"/>
        </w:rPr>
        <w:t xml:space="preserve"> (</w:t>
      </w:r>
      <w:r w:rsidR="00F040CD" w:rsidRPr="004516E2">
        <w:rPr>
          <w:rFonts w:ascii="Century Gothic" w:hAnsi="Century Gothic"/>
        </w:rPr>
        <w:t>92</w:t>
      </w:r>
      <w:r w:rsidR="006F1FCB" w:rsidRPr="004516E2">
        <w:rPr>
          <w:rFonts w:ascii="Century Gothic" w:hAnsi="Century Gothic"/>
        </w:rPr>
        <w:t>%)</w:t>
      </w:r>
      <w:r w:rsidR="00026922" w:rsidRPr="004516E2">
        <w:rPr>
          <w:rFonts w:ascii="Century Gothic" w:hAnsi="Century Gothic"/>
        </w:rPr>
        <w:t xml:space="preserve">. </w:t>
      </w:r>
    </w:p>
    <w:p w14:paraId="126D63D6" w14:textId="77777777" w:rsidR="004C63C0" w:rsidRPr="004516E2" w:rsidRDefault="004C63C0" w:rsidP="004C63C0">
      <w:pPr>
        <w:rPr>
          <w:rFonts w:ascii="Century Gothic" w:hAnsi="Century Gothic"/>
        </w:rPr>
      </w:pPr>
    </w:p>
    <w:tbl>
      <w:tblPr>
        <w:tblW w:w="9493" w:type="dxa"/>
        <w:tblLayout w:type="fixed"/>
        <w:tblLook w:val="04A0" w:firstRow="1" w:lastRow="0" w:firstColumn="1" w:lastColumn="0" w:noHBand="0" w:noVBand="1"/>
      </w:tblPr>
      <w:tblGrid>
        <w:gridCol w:w="6941"/>
        <w:gridCol w:w="1276"/>
        <w:gridCol w:w="1276"/>
      </w:tblGrid>
      <w:tr w:rsidR="00BE136D" w:rsidRPr="004516E2" w14:paraId="5FCE0F76" w14:textId="77777777" w:rsidTr="004B484A">
        <w:trPr>
          <w:trHeight w:val="276"/>
        </w:trPr>
        <w:tc>
          <w:tcPr>
            <w:tcW w:w="9493" w:type="dxa"/>
            <w:gridSpan w:val="3"/>
            <w:tcBorders>
              <w:top w:val="single" w:sz="4" w:space="0" w:color="auto"/>
              <w:left w:val="single" w:sz="4" w:space="0" w:color="auto"/>
              <w:bottom w:val="single" w:sz="4" w:space="0" w:color="auto"/>
              <w:right w:val="single" w:sz="4" w:space="0" w:color="000000"/>
            </w:tcBorders>
            <w:shd w:val="clear" w:color="000000" w:fill="CD006E"/>
            <w:noWrap/>
            <w:vAlign w:val="center"/>
            <w:hideMark/>
          </w:tcPr>
          <w:p w14:paraId="713D82C1" w14:textId="77777777" w:rsidR="00BE136D" w:rsidRPr="004516E2" w:rsidRDefault="00BE136D" w:rsidP="00BE136D">
            <w:pPr>
              <w:spacing w:line="240" w:lineRule="auto"/>
              <w:rPr>
                <w:rFonts w:ascii="Century Gothic" w:hAnsi="Century Gothic" w:cs="Calibri"/>
                <w:b/>
                <w:bCs/>
                <w:color w:val="FFFFFF"/>
                <w:sz w:val="20"/>
                <w:szCs w:val="20"/>
                <w:lang w:eastAsia="en-GB"/>
              </w:rPr>
            </w:pPr>
            <w:r w:rsidRPr="004516E2">
              <w:rPr>
                <w:rFonts w:ascii="Century Gothic" w:hAnsi="Century Gothic" w:cs="Calibri"/>
                <w:b/>
                <w:bCs/>
                <w:color w:val="FFFFFF"/>
                <w:sz w:val="20"/>
                <w:szCs w:val="20"/>
                <w:lang w:eastAsia="en-GB"/>
              </w:rPr>
              <w:t>Q44 What is your ethnic group?</w:t>
            </w:r>
          </w:p>
        </w:tc>
      </w:tr>
      <w:tr w:rsidR="00BE136D" w:rsidRPr="004516E2" w14:paraId="74A9F66D" w14:textId="77777777" w:rsidTr="004B484A">
        <w:trPr>
          <w:trHeight w:val="276"/>
        </w:trPr>
        <w:tc>
          <w:tcPr>
            <w:tcW w:w="6941" w:type="dxa"/>
            <w:tcBorders>
              <w:top w:val="nil"/>
              <w:left w:val="single" w:sz="4" w:space="0" w:color="auto"/>
              <w:bottom w:val="single" w:sz="4" w:space="0" w:color="auto"/>
              <w:right w:val="single" w:sz="4" w:space="0" w:color="auto"/>
            </w:tcBorders>
            <w:shd w:val="clear" w:color="000000" w:fill="4472C4"/>
            <w:noWrap/>
            <w:vAlign w:val="center"/>
            <w:hideMark/>
          </w:tcPr>
          <w:p w14:paraId="7F340AB0" w14:textId="77777777" w:rsidR="00BE136D" w:rsidRPr="004516E2" w:rsidRDefault="00BE136D" w:rsidP="00BE136D">
            <w:pPr>
              <w:spacing w:line="240" w:lineRule="auto"/>
              <w:rPr>
                <w:rFonts w:ascii="Century Gothic" w:hAnsi="Century Gothic" w:cs="Calibri"/>
                <w:b/>
                <w:bCs/>
                <w:color w:val="FFFFFF"/>
                <w:sz w:val="20"/>
                <w:szCs w:val="20"/>
                <w:lang w:eastAsia="en-GB"/>
              </w:rPr>
            </w:pPr>
            <w:r w:rsidRPr="004516E2">
              <w:rPr>
                <w:rFonts w:ascii="Century Gothic" w:hAnsi="Century Gothic" w:cs="Calibri"/>
                <w:b/>
                <w:bCs/>
                <w:color w:val="FFFFFF"/>
                <w:sz w:val="20"/>
                <w:szCs w:val="20"/>
                <w:lang w:eastAsia="en-GB"/>
              </w:rPr>
              <w:t>Base: All respondents, n=142</w:t>
            </w:r>
          </w:p>
        </w:tc>
        <w:tc>
          <w:tcPr>
            <w:tcW w:w="1276" w:type="dxa"/>
            <w:tcBorders>
              <w:top w:val="nil"/>
              <w:left w:val="nil"/>
              <w:bottom w:val="single" w:sz="4" w:space="0" w:color="auto"/>
              <w:right w:val="single" w:sz="4" w:space="0" w:color="auto"/>
            </w:tcBorders>
            <w:shd w:val="clear" w:color="000000" w:fill="4472C4"/>
            <w:noWrap/>
            <w:vAlign w:val="center"/>
            <w:hideMark/>
          </w:tcPr>
          <w:p w14:paraId="0A8B0690" w14:textId="77777777" w:rsidR="00BE136D" w:rsidRPr="004516E2" w:rsidRDefault="00BE136D" w:rsidP="00BE136D">
            <w:pPr>
              <w:spacing w:line="240" w:lineRule="auto"/>
              <w:jc w:val="center"/>
              <w:rPr>
                <w:rFonts w:ascii="Century Gothic" w:hAnsi="Century Gothic" w:cs="Calibri"/>
                <w:b/>
                <w:bCs/>
                <w:color w:val="FFFFFF"/>
                <w:sz w:val="20"/>
                <w:szCs w:val="20"/>
                <w:lang w:eastAsia="en-GB"/>
              </w:rPr>
            </w:pPr>
            <w:r w:rsidRPr="004516E2">
              <w:rPr>
                <w:rFonts w:ascii="Century Gothic" w:hAnsi="Century Gothic" w:cs="Calibri"/>
                <w:b/>
                <w:bCs/>
                <w:color w:val="FFFFFF"/>
                <w:sz w:val="20"/>
                <w:szCs w:val="20"/>
                <w:lang w:eastAsia="en-GB"/>
              </w:rPr>
              <w:t>No.</w:t>
            </w:r>
          </w:p>
        </w:tc>
        <w:tc>
          <w:tcPr>
            <w:tcW w:w="1276" w:type="dxa"/>
            <w:tcBorders>
              <w:top w:val="nil"/>
              <w:left w:val="nil"/>
              <w:bottom w:val="single" w:sz="4" w:space="0" w:color="auto"/>
              <w:right w:val="single" w:sz="4" w:space="0" w:color="auto"/>
            </w:tcBorders>
            <w:shd w:val="clear" w:color="000000" w:fill="4472C4"/>
            <w:noWrap/>
            <w:vAlign w:val="center"/>
            <w:hideMark/>
          </w:tcPr>
          <w:p w14:paraId="12878946" w14:textId="77777777" w:rsidR="00BE136D" w:rsidRPr="004516E2" w:rsidRDefault="00BE136D" w:rsidP="00BE136D">
            <w:pPr>
              <w:spacing w:line="240" w:lineRule="auto"/>
              <w:jc w:val="center"/>
              <w:rPr>
                <w:rFonts w:ascii="Century Gothic" w:hAnsi="Century Gothic" w:cs="Calibri"/>
                <w:b/>
                <w:bCs/>
                <w:color w:val="FFFFFF"/>
                <w:sz w:val="20"/>
                <w:szCs w:val="20"/>
                <w:lang w:eastAsia="en-GB"/>
              </w:rPr>
            </w:pPr>
            <w:r w:rsidRPr="004516E2">
              <w:rPr>
                <w:rFonts w:ascii="Century Gothic" w:hAnsi="Century Gothic" w:cs="Calibri"/>
                <w:b/>
                <w:bCs/>
                <w:color w:val="FFFFFF"/>
                <w:sz w:val="20"/>
                <w:szCs w:val="20"/>
                <w:lang w:eastAsia="en-GB"/>
              </w:rPr>
              <w:t>%</w:t>
            </w:r>
          </w:p>
        </w:tc>
      </w:tr>
      <w:tr w:rsidR="00BE136D" w:rsidRPr="004516E2" w14:paraId="4EB2B694" w14:textId="77777777" w:rsidTr="004B484A">
        <w:trPr>
          <w:trHeight w:val="264"/>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14:paraId="375FB60C" w14:textId="77777777" w:rsidR="00BE136D" w:rsidRPr="004516E2" w:rsidRDefault="00BE136D" w:rsidP="00BE136D">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Scottish</w:t>
            </w:r>
          </w:p>
        </w:tc>
        <w:tc>
          <w:tcPr>
            <w:tcW w:w="1276" w:type="dxa"/>
            <w:tcBorders>
              <w:top w:val="nil"/>
              <w:left w:val="nil"/>
              <w:bottom w:val="single" w:sz="4" w:space="0" w:color="auto"/>
              <w:right w:val="single" w:sz="4" w:space="0" w:color="auto"/>
            </w:tcBorders>
            <w:shd w:val="clear" w:color="000000" w:fill="FFFFFF"/>
            <w:noWrap/>
            <w:vAlign w:val="center"/>
            <w:hideMark/>
          </w:tcPr>
          <w:p w14:paraId="6DD7CD56" w14:textId="77777777" w:rsidR="00BE136D" w:rsidRPr="004516E2" w:rsidRDefault="00BE136D" w:rsidP="00BE136D">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130</w:t>
            </w:r>
          </w:p>
        </w:tc>
        <w:tc>
          <w:tcPr>
            <w:tcW w:w="1276" w:type="dxa"/>
            <w:tcBorders>
              <w:top w:val="nil"/>
              <w:left w:val="nil"/>
              <w:bottom w:val="single" w:sz="4" w:space="0" w:color="auto"/>
              <w:right w:val="single" w:sz="4" w:space="0" w:color="auto"/>
            </w:tcBorders>
            <w:shd w:val="clear" w:color="000000" w:fill="FFFFFF"/>
            <w:noWrap/>
            <w:vAlign w:val="center"/>
            <w:hideMark/>
          </w:tcPr>
          <w:p w14:paraId="0AED5A6D" w14:textId="77777777" w:rsidR="00BE136D" w:rsidRPr="004516E2" w:rsidRDefault="00BE136D" w:rsidP="00BE136D">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91.5%</w:t>
            </w:r>
          </w:p>
        </w:tc>
      </w:tr>
      <w:tr w:rsidR="00BE136D" w:rsidRPr="004516E2" w14:paraId="6FB13411" w14:textId="77777777" w:rsidTr="004B484A">
        <w:trPr>
          <w:trHeight w:val="264"/>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14:paraId="39132156" w14:textId="77777777" w:rsidR="00BE136D" w:rsidRPr="004516E2" w:rsidRDefault="00BE136D" w:rsidP="00BE136D">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Other British</w:t>
            </w:r>
          </w:p>
        </w:tc>
        <w:tc>
          <w:tcPr>
            <w:tcW w:w="1276" w:type="dxa"/>
            <w:tcBorders>
              <w:top w:val="nil"/>
              <w:left w:val="nil"/>
              <w:bottom w:val="single" w:sz="4" w:space="0" w:color="auto"/>
              <w:right w:val="single" w:sz="4" w:space="0" w:color="auto"/>
            </w:tcBorders>
            <w:shd w:val="clear" w:color="000000" w:fill="FFFFFF"/>
            <w:noWrap/>
            <w:vAlign w:val="center"/>
            <w:hideMark/>
          </w:tcPr>
          <w:p w14:paraId="2DF2A45A" w14:textId="77777777" w:rsidR="00BE136D" w:rsidRPr="004516E2" w:rsidRDefault="00BE136D" w:rsidP="00BE136D">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1</w:t>
            </w:r>
          </w:p>
        </w:tc>
        <w:tc>
          <w:tcPr>
            <w:tcW w:w="1276" w:type="dxa"/>
            <w:tcBorders>
              <w:top w:val="nil"/>
              <w:left w:val="nil"/>
              <w:bottom w:val="single" w:sz="4" w:space="0" w:color="auto"/>
              <w:right w:val="single" w:sz="4" w:space="0" w:color="auto"/>
            </w:tcBorders>
            <w:shd w:val="clear" w:color="000000" w:fill="FFFFFF"/>
            <w:noWrap/>
            <w:vAlign w:val="center"/>
            <w:hideMark/>
          </w:tcPr>
          <w:p w14:paraId="5097EECE" w14:textId="77777777" w:rsidR="00BE136D" w:rsidRPr="004516E2" w:rsidRDefault="00BE136D" w:rsidP="00BE136D">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0.7%</w:t>
            </w:r>
          </w:p>
        </w:tc>
      </w:tr>
      <w:tr w:rsidR="00BE136D" w:rsidRPr="004516E2" w14:paraId="37AF4B28" w14:textId="77777777" w:rsidTr="004B484A">
        <w:trPr>
          <w:trHeight w:val="264"/>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14:paraId="7C276B34" w14:textId="77777777" w:rsidR="00BE136D" w:rsidRPr="004516E2" w:rsidRDefault="00BE136D" w:rsidP="00BE136D">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Polish</w:t>
            </w:r>
          </w:p>
        </w:tc>
        <w:tc>
          <w:tcPr>
            <w:tcW w:w="1276" w:type="dxa"/>
            <w:tcBorders>
              <w:top w:val="nil"/>
              <w:left w:val="nil"/>
              <w:bottom w:val="single" w:sz="4" w:space="0" w:color="auto"/>
              <w:right w:val="single" w:sz="4" w:space="0" w:color="auto"/>
            </w:tcBorders>
            <w:shd w:val="clear" w:color="000000" w:fill="FFFFFF"/>
            <w:noWrap/>
            <w:vAlign w:val="center"/>
            <w:hideMark/>
          </w:tcPr>
          <w:p w14:paraId="0F48B3FD" w14:textId="77777777" w:rsidR="00BE136D" w:rsidRPr="004516E2" w:rsidRDefault="00BE136D" w:rsidP="00BE136D">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6</w:t>
            </w:r>
          </w:p>
        </w:tc>
        <w:tc>
          <w:tcPr>
            <w:tcW w:w="1276" w:type="dxa"/>
            <w:tcBorders>
              <w:top w:val="nil"/>
              <w:left w:val="nil"/>
              <w:bottom w:val="single" w:sz="4" w:space="0" w:color="auto"/>
              <w:right w:val="single" w:sz="4" w:space="0" w:color="auto"/>
            </w:tcBorders>
            <w:shd w:val="clear" w:color="000000" w:fill="FFFFFF"/>
            <w:noWrap/>
            <w:vAlign w:val="center"/>
            <w:hideMark/>
          </w:tcPr>
          <w:p w14:paraId="732D9B64" w14:textId="77777777" w:rsidR="00BE136D" w:rsidRPr="004516E2" w:rsidRDefault="00BE136D" w:rsidP="00BE136D">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4.2%</w:t>
            </w:r>
          </w:p>
        </w:tc>
      </w:tr>
      <w:tr w:rsidR="00BE136D" w:rsidRPr="004516E2" w14:paraId="78491C49" w14:textId="77777777" w:rsidTr="004B484A">
        <w:trPr>
          <w:trHeight w:val="264"/>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14:paraId="5AE312E0" w14:textId="77777777" w:rsidR="00BE136D" w:rsidRPr="004516E2" w:rsidRDefault="00BE136D" w:rsidP="00BE136D">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Roma</w:t>
            </w:r>
          </w:p>
        </w:tc>
        <w:tc>
          <w:tcPr>
            <w:tcW w:w="1276" w:type="dxa"/>
            <w:tcBorders>
              <w:top w:val="nil"/>
              <w:left w:val="nil"/>
              <w:bottom w:val="single" w:sz="4" w:space="0" w:color="auto"/>
              <w:right w:val="single" w:sz="4" w:space="0" w:color="auto"/>
            </w:tcBorders>
            <w:shd w:val="clear" w:color="000000" w:fill="FFFFFF"/>
            <w:noWrap/>
            <w:vAlign w:val="center"/>
            <w:hideMark/>
          </w:tcPr>
          <w:p w14:paraId="5457F0F1" w14:textId="77777777" w:rsidR="00BE136D" w:rsidRPr="004516E2" w:rsidRDefault="00BE136D" w:rsidP="00BE136D">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1</w:t>
            </w:r>
          </w:p>
        </w:tc>
        <w:tc>
          <w:tcPr>
            <w:tcW w:w="1276" w:type="dxa"/>
            <w:tcBorders>
              <w:top w:val="nil"/>
              <w:left w:val="nil"/>
              <w:bottom w:val="single" w:sz="4" w:space="0" w:color="auto"/>
              <w:right w:val="single" w:sz="4" w:space="0" w:color="auto"/>
            </w:tcBorders>
            <w:shd w:val="clear" w:color="000000" w:fill="FFFFFF"/>
            <w:noWrap/>
            <w:vAlign w:val="center"/>
            <w:hideMark/>
          </w:tcPr>
          <w:p w14:paraId="4CC33806" w14:textId="77777777" w:rsidR="00BE136D" w:rsidRPr="004516E2" w:rsidRDefault="00BE136D" w:rsidP="00BE136D">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0.7%</w:t>
            </w:r>
          </w:p>
        </w:tc>
      </w:tr>
      <w:tr w:rsidR="00BE136D" w:rsidRPr="004516E2" w14:paraId="1FE14BB5" w14:textId="77777777" w:rsidTr="004B484A">
        <w:trPr>
          <w:trHeight w:val="264"/>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14:paraId="27CF221E" w14:textId="77777777" w:rsidR="00BE136D" w:rsidRPr="004516E2" w:rsidRDefault="00BE136D" w:rsidP="00BE136D">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 xml:space="preserve">African, Scottish </w:t>
            </w:r>
            <w:proofErr w:type="gramStart"/>
            <w:r w:rsidRPr="004516E2">
              <w:rPr>
                <w:rFonts w:ascii="Century Gothic" w:hAnsi="Century Gothic" w:cs="Calibri"/>
                <w:sz w:val="20"/>
                <w:szCs w:val="20"/>
                <w:lang w:eastAsia="en-GB"/>
              </w:rPr>
              <w:t>African</w:t>
            </w:r>
            <w:proofErr w:type="gramEnd"/>
            <w:r w:rsidRPr="004516E2">
              <w:rPr>
                <w:rFonts w:ascii="Century Gothic" w:hAnsi="Century Gothic" w:cs="Calibri"/>
                <w:sz w:val="20"/>
                <w:szCs w:val="20"/>
                <w:lang w:eastAsia="en-GB"/>
              </w:rPr>
              <w:t xml:space="preserve"> or British African</w:t>
            </w:r>
          </w:p>
        </w:tc>
        <w:tc>
          <w:tcPr>
            <w:tcW w:w="1276" w:type="dxa"/>
            <w:tcBorders>
              <w:top w:val="nil"/>
              <w:left w:val="nil"/>
              <w:bottom w:val="single" w:sz="4" w:space="0" w:color="auto"/>
              <w:right w:val="single" w:sz="4" w:space="0" w:color="auto"/>
            </w:tcBorders>
            <w:shd w:val="clear" w:color="000000" w:fill="FFFFFF"/>
            <w:noWrap/>
            <w:vAlign w:val="center"/>
            <w:hideMark/>
          </w:tcPr>
          <w:p w14:paraId="505CADA4" w14:textId="77777777" w:rsidR="00BE136D" w:rsidRPr="004516E2" w:rsidRDefault="00BE136D" w:rsidP="00BE136D">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0E7E5721" w14:textId="77777777" w:rsidR="00BE136D" w:rsidRPr="004516E2" w:rsidRDefault="00BE136D" w:rsidP="00BE136D">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1.4%</w:t>
            </w:r>
          </w:p>
        </w:tc>
      </w:tr>
      <w:tr w:rsidR="00BE136D" w:rsidRPr="004516E2" w14:paraId="1CC80234" w14:textId="77777777" w:rsidTr="004B484A">
        <w:trPr>
          <w:trHeight w:val="264"/>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14:paraId="21221381" w14:textId="77777777" w:rsidR="00BE136D" w:rsidRPr="004516E2" w:rsidRDefault="00BE136D" w:rsidP="00BE136D">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Other, please write in</w:t>
            </w:r>
          </w:p>
        </w:tc>
        <w:tc>
          <w:tcPr>
            <w:tcW w:w="1276" w:type="dxa"/>
            <w:tcBorders>
              <w:top w:val="nil"/>
              <w:left w:val="nil"/>
              <w:bottom w:val="single" w:sz="4" w:space="0" w:color="auto"/>
              <w:right w:val="single" w:sz="4" w:space="0" w:color="auto"/>
            </w:tcBorders>
            <w:shd w:val="clear" w:color="000000" w:fill="FFFFFF"/>
            <w:noWrap/>
            <w:vAlign w:val="center"/>
            <w:hideMark/>
          </w:tcPr>
          <w:p w14:paraId="335310E8" w14:textId="77777777" w:rsidR="00BE136D" w:rsidRPr="004516E2" w:rsidRDefault="00BE136D" w:rsidP="00BE136D">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14BC7458" w14:textId="77777777" w:rsidR="00BE136D" w:rsidRPr="004516E2" w:rsidRDefault="00BE136D" w:rsidP="00BE136D">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1.4%</w:t>
            </w:r>
          </w:p>
        </w:tc>
      </w:tr>
    </w:tbl>
    <w:p w14:paraId="4C42900A" w14:textId="77777777" w:rsidR="00BE136D" w:rsidRPr="004516E2" w:rsidRDefault="00BE136D" w:rsidP="004C63C0">
      <w:pPr>
        <w:rPr>
          <w:rFonts w:ascii="Century Gothic" w:hAnsi="Century Gothic"/>
        </w:rPr>
      </w:pPr>
    </w:p>
    <w:p w14:paraId="74182A74" w14:textId="3C7E9E74" w:rsidR="001E1C2A" w:rsidRPr="004516E2" w:rsidRDefault="001E1C2A" w:rsidP="001E1C2A">
      <w:pPr>
        <w:pStyle w:val="Heading2"/>
        <w:rPr>
          <w:rFonts w:ascii="Century Gothic" w:hAnsi="Century Gothic"/>
        </w:rPr>
      </w:pPr>
      <w:bookmarkStart w:id="69" w:name="_Toc137026195"/>
      <w:r w:rsidRPr="004516E2">
        <w:rPr>
          <w:rFonts w:ascii="Century Gothic" w:hAnsi="Century Gothic"/>
        </w:rPr>
        <w:t>Belief or religion (Q45)</w:t>
      </w:r>
      <w:bookmarkEnd w:id="69"/>
    </w:p>
    <w:p w14:paraId="6C39C3FC" w14:textId="2E1B8FDA" w:rsidR="006355FB" w:rsidRPr="004516E2" w:rsidRDefault="006355FB" w:rsidP="006355FB">
      <w:pPr>
        <w:rPr>
          <w:rFonts w:ascii="Century Gothic" w:hAnsi="Century Gothic"/>
        </w:rPr>
      </w:pPr>
      <w:r w:rsidRPr="004516E2">
        <w:rPr>
          <w:rFonts w:ascii="Century Gothic" w:hAnsi="Century Gothic"/>
        </w:rPr>
        <w:t>The majority of tenant</w:t>
      </w:r>
      <w:r w:rsidR="00161692" w:rsidRPr="004516E2">
        <w:rPr>
          <w:rFonts w:ascii="Century Gothic" w:hAnsi="Century Gothic"/>
        </w:rPr>
        <w:t>s</w:t>
      </w:r>
      <w:r w:rsidR="00635F7C" w:rsidRPr="004516E2">
        <w:rPr>
          <w:rFonts w:ascii="Century Gothic" w:hAnsi="Century Gothic"/>
        </w:rPr>
        <w:t xml:space="preserve"> had no specific religion or belief (85%), 10% were catholic, 4% were other Christian and 1% were protestant. </w:t>
      </w:r>
    </w:p>
    <w:tbl>
      <w:tblPr>
        <w:tblW w:w="9493" w:type="dxa"/>
        <w:tblLayout w:type="fixed"/>
        <w:tblLook w:val="04A0" w:firstRow="1" w:lastRow="0" w:firstColumn="1" w:lastColumn="0" w:noHBand="0" w:noVBand="1"/>
      </w:tblPr>
      <w:tblGrid>
        <w:gridCol w:w="6941"/>
        <w:gridCol w:w="1276"/>
        <w:gridCol w:w="1276"/>
      </w:tblGrid>
      <w:tr w:rsidR="004B484A" w:rsidRPr="004516E2" w14:paraId="14C5018C" w14:textId="77777777" w:rsidTr="004B484A">
        <w:trPr>
          <w:trHeight w:val="276"/>
        </w:trPr>
        <w:tc>
          <w:tcPr>
            <w:tcW w:w="9493" w:type="dxa"/>
            <w:gridSpan w:val="3"/>
            <w:tcBorders>
              <w:top w:val="single" w:sz="4" w:space="0" w:color="auto"/>
              <w:left w:val="single" w:sz="4" w:space="0" w:color="auto"/>
              <w:bottom w:val="single" w:sz="4" w:space="0" w:color="auto"/>
              <w:right w:val="single" w:sz="4" w:space="0" w:color="000000"/>
            </w:tcBorders>
            <w:shd w:val="clear" w:color="000000" w:fill="CD006E"/>
            <w:noWrap/>
            <w:vAlign w:val="center"/>
            <w:hideMark/>
          </w:tcPr>
          <w:p w14:paraId="5FC49CEC" w14:textId="77777777" w:rsidR="004B484A" w:rsidRPr="004516E2" w:rsidRDefault="004B484A" w:rsidP="004B484A">
            <w:pPr>
              <w:spacing w:line="240" w:lineRule="auto"/>
              <w:rPr>
                <w:rFonts w:ascii="Century Gothic" w:hAnsi="Century Gothic" w:cs="Calibri"/>
                <w:b/>
                <w:bCs/>
                <w:color w:val="FFFFFF"/>
                <w:sz w:val="20"/>
                <w:szCs w:val="20"/>
                <w:lang w:eastAsia="en-GB"/>
              </w:rPr>
            </w:pPr>
            <w:r w:rsidRPr="004516E2">
              <w:rPr>
                <w:rFonts w:ascii="Century Gothic" w:hAnsi="Century Gothic" w:cs="Calibri"/>
                <w:b/>
                <w:bCs/>
                <w:color w:val="FFFFFF"/>
                <w:sz w:val="20"/>
                <w:szCs w:val="20"/>
                <w:lang w:eastAsia="en-GB"/>
              </w:rPr>
              <w:t>Q45 What best describes your belief or religion?</w:t>
            </w:r>
          </w:p>
        </w:tc>
      </w:tr>
      <w:tr w:rsidR="004B484A" w:rsidRPr="004516E2" w14:paraId="2BD2C24F" w14:textId="77777777" w:rsidTr="004B484A">
        <w:trPr>
          <w:trHeight w:val="276"/>
        </w:trPr>
        <w:tc>
          <w:tcPr>
            <w:tcW w:w="6941" w:type="dxa"/>
            <w:tcBorders>
              <w:top w:val="nil"/>
              <w:left w:val="single" w:sz="4" w:space="0" w:color="auto"/>
              <w:bottom w:val="single" w:sz="4" w:space="0" w:color="auto"/>
              <w:right w:val="single" w:sz="4" w:space="0" w:color="auto"/>
            </w:tcBorders>
            <w:shd w:val="clear" w:color="000000" w:fill="4472C4"/>
            <w:noWrap/>
            <w:vAlign w:val="center"/>
            <w:hideMark/>
          </w:tcPr>
          <w:p w14:paraId="64D91C58" w14:textId="77777777" w:rsidR="004B484A" w:rsidRPr="004516E2" w:rsidRDefault="004B484A" w:rsidP="004B484A">
            <w:pPr>
              <w:spacing w:line="240" w:lineRule="auto"/>
              <w:rPr>
                <w:rFonts w:ascii="Century Gothic" w:hAnsi="Century Gothic" w:cs="Calibri"/>
                <w:b/>
                <w:bCs/>
                <w:color w:val="FFFFFF"/>
                <w:sz w:val="20"/>
                <w:szCs w:val="20"/>
                <w:lang w:eastAsia="en-GB"/>
              </w:rPr>
            </w:pPr>
            <w:r w:rsidRPr="004516E2">
              <w:rPr>
                <w:rFonts w:ascii="Century Gothic" w:hAnsi="Century Gothic" w:cs="Calibri"/>
                <w:b/>
                <w:bCs/>
                <w:color w:val="FFFFFF"/>
                <w:sz w:val="20"/>
                <w:szCs w:val="20"/>
                <w:lang w:eastAsia="en-GB"/>
              </w:rPr>
              <w:t>Base: All respondents, n=142</w:t>
            </w:r>
          </w:p>
        </w:tc>
        <w:tc>
          <w:tcPr>
            <w:tcW w:w="1276" w:type="dxa"/>
            <w:tcBorders>
              <w:top w:val="nil"/>
              <w:left w:val="nil"/>
              <w:bottom w:val="single" w:sz="4" w:space="0" w:color="auto"/>
              <w:right w:val="single" w:sz="4" w:space="0" w:color="auto"/>
            </w:tcBorders>
            <w:shd w:val="clear" w:color="000000" w:fill="4472C4"/>
            <w:noWrap/>
            <w:vAlign w:val="center"/>
            <w:hideMark/>
          </w:tcPr>
          <w:p w14:paraId="7821368E" w14:textId="77777777" w:rsidR="004B484A" w:rsidRPr="004516E2" w:rsidRDefault="004B484A" w:rsidP="004B484A">
            <w:pPr>
              <w:spacing w:line="240" w:lineRule="auto"/>
              <w:jc w:val="center"/>
              <w:rPr>
                <w:rFonts w:ascii="Century Gothic" w:hAnsi="Century Gothic" w:cs="Calibri"/>
                <w:b/>
                <w:bCs/>
                <w:color w:val="FFFFFF"/>
                <w:sz w:val="20"/>
                <w:szCs w:val="20"/>
                <w:lang w:eastAsia="en-GB"/>
              </w:rPr>
            </w:pPr>
            <w:r w:rsidRPr="004516E2">
              <w:rPr>
                <w:rFonts w:ascii="Century Gothic" w:hAnsi="Century Gothic" w:cs="Calibri"/>
                <w:b/>
                <w:bCs/>
                <w:color w:val="FFFFFF"/>
                <w:sz w:val="20"/>
                <w:szCs w:val="20"/>
                <w:lang w:eastAsia="en-GB"/>
              </w:rPr>
              <w:t>No.</w:t>
            </w:r>
          </w:p>
        </w:tc>
        <w:tc>
          <w:tcPr>
            <w:tcW w:w="1276" w:type="dxa"/>
            <w:tcBorders>
              <w:top w:val="nil"/>
              <w:left w:val="nil"/>
              <w:bottom w:val="single" w:sz="4" w:space="0" w:color="auto"/>
              <w:right w:val="single" w:sz="4" w:space="0" w:color="auto"/>
            </w:tcBorders>
            <w:shd w:val="clear" w:color="000000" w:fill="4472C4"/>
            <w:noWrap/>
            <w:vAlign w:val="center"/>
            <w:hideMark/>
          </w:tcPr>
          <w:p w14:paraId="2D36D694" w14:textId="77777777" w:rsidR="004B484A" w:rsidRPr="004516E2" w:rsidRDefault="004B484A" w:rsidP="004B484A">
            <w:pPr>
              <w:spacing w:line="240" w:lineRule="auto"/>
              <w:jc w:val="center"/>
              <w:rPr>
                <w:rFonts w:ascii="Century Gothic" w:hAnsi="Century Gothic" w:cs="Calibri"/>
                <w:b/>
                <w:bCs/>
                <w:color w:val="FFFFFF"/>
                <w:sz w:val="20"/>
                <w:szCs w:val="20"/>
                <w:lang w:eastAsia="en-GB"/>
              </w:rPr>
            </w:pPr>
            <w:r w:rsidRPr="004516E2">
              <w:rPr>
                <w:rFonts w:ascii="Century Gothic" w:hAnsi="Century Gothic" w:cs="Calibri"/>
                <w:b/>
                <w:bCs/>
                <w:color w:val="FFFFFF"/>
                <w:sz w:val="20"/>
                <w:szCs w:val="20"/>
                <w:lang w:eastAsia="en-GB"/>
              </w:rPr>
              <w:t>%</w:t>
            </w:r>
          </w:p>
        </w:tc>
      </w:tr>
      <w:tr w:rsidR="004B484A" w:rsidRPr="004516E2" w14:paraId="1A23FB02" w14:textId="77777777" w:rsidTr="004B484A">
        <w:trPr>
          <w:trHeight w:val="264"/>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14:paraId="4F7522AC" w14:textId="77777777" w:rsidR="004B484A" w:rsidRPr="004516E2" w:rsidRDefault="004B484A" w:rsidP="004B484A">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No specific religion or belief</w:t>
            </w:r>
          </w:p>
        </w:tc>
        <w:tc>
          <w:tcPr>
            <w:tcW w:w="1276" w:type="dxa"/>
            <w:tcBorders>
              <w:top w:val="nil"/>
              <w:left w:val="nil"/>
              <w:bottom w:val="single" w:sz="4" w:space="0" w:color="auto"/>
              <w:right w:val="single" w:sz="4" w:space="0" w:color="auto"/>
            </w:tcBorders>
            <w:shd w:val="clear" w:color="000000" w:fill="FFFFFF"/>
            <w:noWrap/>
            <w:vAlign w:val="center"/>
            <w:hideMark/>
          </w:tcPr>
          <w:p w14:paraId="5BBFEF62" w14:textId="77777777" w:rsidR="004B484A" w:rsidRPr="004516E2" w:rsidRDefault="004B484A" w:rsidP="004B484A">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120</w:t>
            </w:r>
          </w:p>
        </w:tc>
        <w:tc>
          <w:tcPr>
            <w:tcW w:w="1276" w:type="dxa"/>
            <w:tcBorders>
              <w:top w:val="nil"/>
              <w:left w:val="nil"/>
              <w:bottom w:val="single" w:sz="4" w:space="0" w:color="auto"/>
              <w:right w:val="single" w:sz="4" w:space="0" w:color="auto"/>
            </w:tcBorders>
            <w:shd w:val="clear" w:color="000000" w:fill="FFFFFF"/>
            <w:noWrap/>
            <w:vAlign w:val="center"/>
            <w:hideMark/>
          </w:tcPr>
          <w:p w14:paraId="6D4F66B4" w14:textId="77777777" w:rsidR="004B484A" w:rsidRPr="004516E2" w:rsidRDefault="004B484A" w:rsidP="004B484A">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84.5%</w:t>
            </w:r>
          </w:p>
        </w:tc>
      </w:tr>
      <w:tr w:rsidR="004B484A" w:rsidRPr="004516E2" w14:paraId="1F9163BF" w14:textId="77777777" w:rsidTr="004B484A">
        <w:trPr>
          <w:trHeight w:val="264"/>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14:paraId="716139B1" w14:textId="77777777" w:rsidR="004B484A" w:rsidRPr="004516E2" w:rsidRDefault="004B484A" w:rsidP="004B484A">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Catholic</w:t>
            </w:r>
          </w:p>
        </w:tc>
        <w:tc>
          <w:tcPr>
            <w:tcW w:w="1276" w:type="dxa"/>
            <w:tcBorders>
              <w:top w:val="nil"/>
              <w:left w:val="nil"/>
              <w:bottom w:val="single" w:sz="4" w:space="0" w:color="auto"/>
              <w:right w:val="single" w:sz="4" w:space="0" w:color="auto"/>
            </w:tcBorders>
            <w:shd w:val="clear" w:color="000000" w:fill="FFFFFF"/>
            <w:noWrap/>
            <w:vAlign w:val="center"/>
            <w:hideMark/>
          </w:tcPr>
          <w:p w14:paraId="39EF1D75" w14:textId="77777777" w:rsidR="004B484A" w:rsidRPr="004516E2" w:rsidRDefault="004B484A" w:rsidP="004B484A">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14</w:t>
            </w:r>
          </w:p>
        </w:tc>
        <w:tc>
          <w:tcPr>
            <w:tcW w:w="1276" w:type="dxa"/>
            <w:tcBorders>
              <w:top w:val="nil"/>
              <w:left w:val="nil"/>
              <w:bottom w:val="single" w:sz="4" w:space="0" w:color="auto"/>
              <w:right w:val="single" w:sz="4" w:space="0" w:color="auto"/>
            </w:tcBorders>
            <w:shd w:val="clear" w:color="000000" w:fill="FFFFFF"/>
            <w:noWrap/>
            <w:vAlign w:val="center"/>
            <w:hideMark/>
          </w:tcPr>
          <w:p w14:paraId="2549E98C" w14:textId="77777777" w:rsidR="004B484A" w:rsidRPr="004516E2" w:rsidRDefault="004B484A" w:rsidP="004B484A">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9.9%</w:t>
            </w:r>
          </w:p>
        </w:tc>
      </w:tr>
      <w:tr w:rsidR="004B484A" w:rsidRPr="004516E2" w14:paraId="2FD92FB8" w14:textId="77777777" w:rsidTr="004B484A">
        <w:trPr>
          <w:trHeight w:val="264"/>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14:paraId="27AC5F98" w14:textId="77777777" w:rsidR="004B484A" w:rsidRPr="004516E2" w:rsidRDefault="004B484A" w:rsidP="004B484A">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Other Christian</w:t>
            </w:r>
          </w:p>
        </w:tc>
        <w:tc>
          <w:tcPr>
            <w:tcW w:w="1276" w:type="dxa"/>
            <w:tcBorders>
              <w:top w:val="nil"/>
              <w:left w:val="nil"/>
              <w:bottom w:val="single" w:sz="4" w:space="0" w:color="auto"/>
              <w:right w:val="single" w:sz="4" w:space="0" w:color="auto"/>
            </w:tcBorders>
            <w:shd w:val="clear" w:color="000000" w:fill="FFFFFF"/>
            <w:noWrap/>
            <w:vAlign w:val="center"/>
            <w:hideMark/>
          </w:tcPr>
          <w:p w14:paraId="1ADC0F75" w14:textId="77777777" w:rsidR="004B484A" w:rsidRPr="004516E2" w:rsidRDefault="004B484A" w:rsidP="004B484A">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6</w:t>
            </w:r>
          </w:p>
        </w:tc>
        <w:tc>
          <w:tcPr>
            <w:tcW w:w="1276" w:type="dxa"/>
            <w:tcBorders>
              <w:top w:val="nil"/>
              <w:left w:val="nil"/>
              <w:bottom w:val="single" w:sz="4" w:space="0" w:color="auto"/>
              <w:right w:val="single" w:sz="4" w:space="0" w:color="auto"/>
            </w:tcBorders>
            <w:shd w:val="clear" w:color="000000" w:fill="FFFFFF"/>
            <w:noWrap/>
            <w:vAlign w:val="center"/>
            <w:hideMark/>
          </w:tcPr>
          <w:p w14:paraId="0749A8B1" w14:textId="77777777" w:rsidR="004B484A" w:rsidRPr="004516E2" w:rsidRDefault="004B484A" w:rsidP="004B484A">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4.2%</w:t>
            </w:r>
          </w:p>
        </w:tc>
      </w:tr>
      <w:tr w:rsidR="004B484A" w:rsidRPr="004516E2" w14:paraId="211F5350" w14:textId="77777777" w:rsidTr="004B484A">
        <w:trPr>
          <w:trHeight w:val="264"/>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14:paraId="3A088022" w14:textId="77777777" w:rsidR="004B484A" w:rsidRPr="004516E2" w:rsidRDefault="004B484A" w:rsidP="004B484A">
            <w:pPr>
              <w:spacing w:line="240" w:lineRule="auto"/>
              <w:rPr>
                <w:rFonts w:ascii="Century Gothic" w:hAnsi="Century Gothic" w:cs="Calibri"/>
                <w:sz w:val="20"/>
                <w:szCs w:val="20"/>
                <w:lang w:eastAsia="en-GB"/>
              </w:rPr>
            </w:pPr>
            <w:r w:rsidRPr="004516E2">
              <w:rPr>
                <w:rFonts w:ascii="Century Gothic" w:hAnsi="Century Gothic" w:cs="Calibri"/>
                <w:sz w:val="20"/>
                <w:szCs w:val="20"/>
                <w:lang w:eastAsia="en-GB"/>
              </w:rPr>
              <w:t>Protestant</w:t>
            </w:r>
          </w:p>
        </w:tc>
        <w:tc>
          <w:tcPr>
            <w:tcW w:w="1276" w:type="dxa"/>
            <w:tcBorders>
              <w:top w:val="nil"/>
              <w:left w:val="nil"/>
              <w:bottom w:val="single" w:sz="4" w:space="0" w:color="auto"/>
              <w:right w:val="single" w:sz="4" w:space="0" w:color="auto"/>
            </w:tcBorders>
            <w:shd w:val="clear" w:color="000000" w:fill="FFFFFF"/>
            <w:noWrap/>
            <w:vAlign w:val="center"/>
            <w:hideMark/>
          </w:tcPr>
          <w:p w14:paraId="73286D78" w14:textId="77777777" w:rsidR="004B484A" w:rsidRPr="004516E2" w:rsidRDefault="004B484A" w:rsidP="004B484A">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70FC7B9E" w14:textId="77777777" w:rsidR="004B484A" w:rsidRPr="004516E2" w:rsidRDefault="004B484A" w:rsidP="004B484A">
            <w:pPr>
              <w:spacing w:line="240" w:lineRule="auto"/>
              <w:jc w:val="center"/>
              <w:rPr>
                <w:rFonts w:ascii="Century Gothic" w:hAnsi="Century Gothic" w:cs="Calibri"/>
                <w:sz w:val="20"/>
                <w:szCs w:val="20"/>
                <w:lang w:eastAsia="en-GB"/>
              </w:rPr>
            </w:pPr>
            <w:r w:rsidRPr="004516E2">
              <w:rPr>
                <w:rFonts w:ascii="Century Gothic" w:hAnsi="Century Gothic" w:cs="Calibri"/>
                <w:sz w:val="20"/>
                <w:szCs w:val="20"/>
                <w:lang w:eastAsia="en-GB"/>
              </w:rPr>
              <w:t>1.4%</w:t>
            </w:r>
          </w:p>
        </w:tc>
      </w:tr>
    </w:tbl>
    <w:p w14:paraId="3A8B49DD" w14:textId="77777777" w:rsidR="004B484A" w:rsidRPr="004516E2" w:rsidRDefault="004B484A" w:rsidP="004B484A"/>
    <w:p w14:paraId="64B594E6" w14:textId="2105CBD9" w:rsidR="001E1C2A" w:rsidRPr="004516E2" w:rsidRDefault="001E1C2A" w:rsidP="001E1C2A">
      <w:pPr>
        <w:pStyle w:val="Heading2"/>
        <w:rPr>
          <w:rFonts w:ascii="Century Gothic" w:hAnsi="Century Gothic"/>
        </w:rPr>
      </w:pPr>
      <w:bookmarkStart w:id="70" w:name="_Toc137026196"/>
      <w:r w:rsidRPr="004516E2">
        <w:rPr>
          <w:rFonts w:ascii="Century Gothic" w:hAnsi="Century Gothic"/>
        </w:rPr>
        <w:lastRenderedPageBreak/>
        <w:t>Pregnancy/ maternity (Q48)</w:t>
      </w:r>
      <w:bookmarkEnd w:id="70"/>
    </w:p>
    <w:p w14:paraId="23F97479" w14:textId="513B1261" w:rsidR="00F82D42" w:rsidRPr="004516E2" w:rsidRDefault="008C4885" w:rsidP="00F82D42">
      <w:pPr>
        <w:rPr>
          <w:rFonts w:ascii="Century Gothic" w:hAnsi="Century Gothic"/>
        </w:rPr>
      </w:pPr>
      <w:r w:rsidRPr="004516E2">
        <w:rPr>
          <w:rFonts w:ascii="Century Gothic" w:hAnsi="Century Gothic"/>
        </w:rPr>
        <w:t xml:space="preserve">No respondents said they were pregnant and just one respondent said they had taken maternity or paternity leave in the past year. </w:t>
      </w:r>
    </w:p>
    <w:p w14:paraId="39AA32E4" w14:textId="77777777" w:rsidR="00AB180B" w:rsidRPr="004516E2" w:rsidRDefault="00AB180B" w:rsidP="00F82D42"/>
    <w:p w14:paraId="5F96C5F1" w14:textId="37A67B0C" w:rsidR="001E1C2A" w:rsidRPr="004516E2" w:rsidRDefault="001E1C2A" w:rsidP="001E1C2A">
      <w:pPr>
        <w:pStyle w:val="Heading2"/>
        <w:rPr>
          <w:rFonts w:ascii="Century Gothic" w:hAnsi="Century Gothic"/>
        </w:rPr>
      </w:pPr>
      <w:bookmarkStart w:id="71" w:name="_Toc137026197"/>
      <w:r w:rsidRPr="004516E2">
        <w:rPr>
          <w:rFonts w:ascii="Century Gothic" w:hAnsi="Century Gothic"/>
        </w:rPr>
        <w:t>Sexual orientation (Q49)</w:t>
      </w:r>
      <w:bookmarkEnd w:id="71"/>
    </w:p>
    <w:p w14:paraId="099BCE47" w14:textId="4C8CB053" w:rsidR="009063BD" w:rsidRPr="004516E2" w:rsidRDefault="00353092">
      <w:pPr>
        <w:spacing w:line="240" w:lineRule="auto"/>
        <w:rPr>
          <w:rFonts w:ascii="Century Gothic" w:hAnsi="Century Gothic" w:cs="Times New Roman"/>
          <w:b/>
          <w:color w:val="002079"/>
          <w:sz w:val="32"/>
          <w:szCs w:val="32"/>
        </w:rPr>
      </w:pPr>
      <w:r w:rsidRPr="004516E2">
        <w:rPr>
          <w:rFonts w:ascii="Century Gothic" w:hAnsi="Century Gothic"/>
        </w:rPr>
        <w:t xml:space="preserve">All respondents said their sexual orientation was heterosexual or straight. </w:t>
      </w:r>
      <w:r w:rsidR="009063BD" w:rsidRPr="004516E2">
        <w:rPr>
          <w:rFonts w:ascii="Century Gothic" w:hAnsi="Century Gothic"/>
        </w:rPr>
        <w:br w:type="page"/>
      </w:r>
    </w:p>
    <w:p w14:paraId="394542D9" w14:textId="77777777" w:rsidR="00C55E45" w:rsidRPr="004516E2" w:rsidRDefault="00C55E45" w:rsidP="00C55E45">
      <w:pPr>
        <w:pStyle w:val="Heading1"/>
        <w:rPr>
          <w:rFonts w:ascii="Century Gothic" w:hAnsi="Century Gothic"/>
        </w:rPr>
      </w:pPr>
      <w:bookmarkStart w:id="72" w:name="_Toc137026198"/>
      <w:r w:rsidRPr="004516E2">
        <w:rPr>
          <w:rFonts w:ascii="Century Gothic" w:hAnsi="Century Gothic"/>
        </w:rPr>
        <w:lastRenderedPageBreak/>
        <w:t>CONCLUSIONS</w:t>
      </w:r>
      <w:r w:rsidR="00CC2C3F" w:rsidRPr="004516E2">
        <w:rPr>
          <w:rFonts w:ascii="Century Gothic" w:hAnsi="Century Gothic"/>
        </w:rPr>
        <w:t xml:space="preserve"> AND RECOMMENDATIONS</w:t>
      </w:r>
      <w:bookmarkEnd w:id="72"/>
    </w:p>
    <w:p w14:paraId="31225C7E" w14:textId="77777777" w:rsidR="00CC2C3F" w:rsidRPr="004516E2" w:rsidRDefault="00CC2C3F" w:rsidP="00CC2C3F">
      <w:pPr>
        <w:contextualSpacing/>
        <w:rPr>
          <w:rFonts w:ascii="Century Gothic" w:hAnsi="Century Gothic"/>
        </w:rPr>
      </w:pPr>
    </w:p>
    <w:p w14:paraId="0E432990" w14:textId="46493322" w:rsidR="00CC2C3F" w:rsidRPr="004516E2" w:rsidRDefault="00CC2C3F" w:rsidP="00CC2C3F">
      <w:pPr>
        <w:contextualSpacing/>
        <w:rPr>
          <w:rFonts w:ascii="Century Gothic" w:hAnsi="Century Gothic"/>
        </w:rPr>
      </w:pPr>
      <w:r w:rsidRPr="004516E2">
        <w:rPr>
          <w:rFonts w:ascii="Century Gothic" w:hAnsi="Century Gothic"/>
        </w:rPr>
        <w:t xml:space="preserve">This survey represents a very positive survey for </w:t>
      </w:r>
      <w:r w:rsidR="00AB3817" w:rsidRPr="004516E2">
        <w:rPr>
          <w:rFonts w:ascii="Century Gothic" w:hAnsi="Century Gothic"/>
        </w:rPr>
        <w:t xml:space="preserve">Ruchazie </w:t>
      </w:r>
      <w:r w:rsidR="00274FA4" w:rsidRPr="004516E2">
        <w:rPr>
          <w:rFonts w:ascii="Century Gothic" w:hAnsi="Century Gothic"/>
        </w:rPr>
        <w:t>Housing Association</w:t>
      </w:r>
      <w:r w:rsidRPr="004516E2">
        <w:rPr>
          <w:rFonts w:ascii="Century Gothic" w:hAnsi="Century Gothic"/>
        </w:rPr>
        <w:t xml:space="preserve">.  </w:t>
      </w:r>
      <w:r w:rsidR="00274FA4" w:rsidRPr="004516E2">
        <w:rPr>
          <w:rFonts w:ascii="Century Gothic" w:hAnsi="Century Gothic"/>
        </w:rPr>
        <w:t xml:space="preserve">Throughout the report </w:t>
      </w:r>
      <w:r w:rsidR="00FF45B1" w:rsidRPr="004516E2">
        <w:rPr>
          <w:rFonts w:ascii="Century Gothic" w:hAnsi="Century Gothic"/>
        </w:rPr>
        <w:t xml:space="preserve">and where comparisons are available it is clear that satisfaction levels have </w:t>
      </w:r>
      <w:r w:rsidR="00057D4B" w:rsidRPr="004516E2">
        <w:rPr>
          <w:rFonts w:ascii="Century Gothic" w:hAnsi="Century Gothic"/>
        </w:rPr>
        <w:t xml:space="preserve">in general remained high compared to the 2020 survey results. </w:t>
      </w:r>
      <w:r w:rsidR="00FF45B1" w:rsidRPr="004516E2">
        <w:rPr>
          <w:rFonts w:ascii="Century Gothic" w:hAnsi="Century Gothic"/>
        </w:rPr>
        <w:t xml:space="preserve"> </w:t>
      </w:r>
    </w:p>
    <w:p w14:paraId="419E4058" w14:textId="77777777" w:rsidR="00AB3817" w:rsidRPr="004516E2" w:rsidRDefault="00AB3817" w:rsidP="00CC2C3F">
      <w:pPr>
        <w:contextualSpacing/>
        <w:rPr>
          <w:rFonts w:ascii="Century Gothic" w:hAnsi="Century Gothic"/>
        </w:rPr>
      </w:pPr>
    </w:p>
    <w:p w14:paraId="6F17514C" w14:textId="77777777" w:rsidR="00AB3817" w:rsidRPr="004516E2" w:rsidRDefault="00AB3817" w:rsidP="00AB3817">
      <w:pPr>
        <w:spacing w:line="240" w:lineRule="auto"/>
        <w:rPr>
          <w:rFonts w:ascii="Century Gothic" w:hAnsi="Century Gothic"/>
          <w:color w:val="CD006E"/>
          <w:u w:val="single"/>
        </w:rPr>
      </w:pPr>
      <w:r w:rsidRPr="004516E2">
        <w:rPr>
          <w:rFonts w:ascii="Century Gothic" w:hAnsi="Century Gothic"/>
          <w:color w:val="CD006E"/>
          <w:u w:val="single"/>
        </w:rPr>
        <w:t>KEY POINTS</w:t>
      </w:r>
    </w:p>
    <w:p w14:paraId="2F0E10EB" w14:textId="77777777" w:rsidR="004C2F8C" w:rsidRPr="004516E2" w:rsidRDefault="004C2F8C" w:rsidP="004C2F8C">
      <w:pPr>
        <w:spacing w:before="120" w:after="120"/>
        <w:rPr>
          <w:rFonts w:ascii="Century Gothic" w:hAnsi="Century Gothic"/>
        </w:rPr>
      </w:pPr>
      <w:r w:rsidRPr="004516E2">
        <w:rPr>
          <w:rFonts w:ascii="Century Gothic" w:hAnsi="Century Gothic"/>
        </w:rPr>
        <w:t>The results of the 2023 survey reveal that, in general, the Association is performing to a very high standard. The key findings from the survey are as follows:</w:t>
      </w:r>
    </w:p>
    <w:p w14:paraId="49ABC33D" w14:textId="77777777" w:rsidR="004C2F8C" w:rsidRPr="004516E2" w:rsidRDefault="004C2F8C" w:rsidP="00FA2176">
      <w:pPr>
        <w:pStyle w:val="ListParagraph"/>
        <w:numPr>
          <w:ilvl w:val="0"/>
          <w:numId w:val="16"/>
        </w:numPr>
        <w:rPr>
          <w:rFonts w:ascii="Century Gothic" w:hAnsi="Century Gothic"/>
        </w:rPr>
      </w:pPr>
      <w:r w:rsidRPr="004516E2">
        <w:rPr>
          <w:rFonts w:ascii="Century Gothic" w:hAnsi="Century Gothic"/>
        </w:rPr>
        <w:t>Overall satisfaction with the service provided by Ruchazie is high with 91% of tenants being very or fairly satisfied. Overall satisfaction has not seen a significant change since the last tenant satisfaction survey, undertaken in 2020 (90%).</w:t>
      </w:r>
    </w:p>
    <w:p w14:paraId="5D6DDA05" w14:textId="77777777" w:rsidR="004C2F8C" w:rsidRPr="004516E2" w:rsidRDefault="004C2F8C" w:rsidP="00FA2176">
      <w:pPr>
        <w:pStyle w:val="ListParagraph"/>
        <w:numPr>
          <w:ilvl w:val="0"/>
          <w:numId w:val="16"/>
        </w:numPr>
        <w:rPr>
          <w:rFonts w:ascii="Century Gothic" w:hAnsi="Century Gothic"/>
        </w:rPr>
      </w:pPr>
      <w:r w:rsidRPr="004516E2">
        <w:rPr>
          <w:rFonts w:ascii="Century Gothic" w:hAnsi="Century Gothic"/>
        </w:rPr>
        <w:t>96% of tenants said the Association was very or fairly good at keeping them informed about their services and decisions. Satisfaction has remained consistent since the 2020 survey where 98% rated the Association very or fairly good in this respect.</w:t>
      </w:r>
    </w:p>
    <w:p w14:paraId="5A51CA01" w14:textId="77777777" w:rsidR="004C2F8C" w:rsidRPr="004516E2" w:rsidRDefault="004C2F8C" w:rsidP="00FA2176">
      <w:pPr>
        <w:pStyle w:val="ListParagraph"/>
        <w:numPr>
          <w:ilvl w:val="0"/>
          <w:numId w:val="16"/>
        </w:numPr>
        <w:rPr>
          <w:rFonts w:ascii="Century Gothic" w:hAnsi="Century Gothic"/>
        </w:rPr>
      </w:pPr>
      <w:r w:rsidRPr="004516E2">
        <w:rPr>
          <w:rFonts w:ascii="Century Gothic" w:hAnsi="Century Gothic"/>
        </w:rPr>
        <w:t>99% of tenants were very satisfied with the opportunities to participate in decision making processes, which has increased by 8 percentage points from 91% in the 2020 survey.</w:t>
      </w:r>
    </w:p>
    <w:p w14:paraId="0EBF808D" w14:textId="77777777" w:rsidR="004C2F8C" w:rsidRPr="004516E2" w:rsidRDefault="004C2F8C" w:rsidP="00FA2176">
      <w:pPr>
        <w:pStyle w:val="ListParagraph"/>
        <w:numPr>
          <w:ilvl w:val="0"/>
          <w:numId w:val="16"/>
        </w:numPr>
        <w:rPr>
          <w:rFonts w:ascii="Century Gothic" w:hAnsi="Century Gothic"/>
        </w:rPr>
      </w:pPr>
      <w:r w:rsidRPr="004516E2">
        <w:rPr>
          <w:rFonts w:ascii="Century Gothic" w:hAnsi="Century Gothic"/>
        </w:rPr>
        <w:t xml:space="preserve">87% of respondents who have used the repairs service in the last 12 months said that they were satisfied with the repairs and maintenance service provided by Ruchazie, compared with the 2020 survey this is a decrease of 4 percentage points from 91%. </w:t>
      </w:r>
    </w:p>
    <w:p w14:paraId="63B3622F" w14:textId="77777777" w:rsidR="004C2F8C" w:rsidRPr="004516E2" w:rsidRDefault="004C2F8C" w:rsidP="00FA2176">
      <w:pPr>
        <w:pStyle w:val="ListParagraph"/>
        <w:numPr>
          <w:ilvl w:val="0"/>
          <w:numId w:val="16"/>
        </w:numPr>
        <w:rPr>
          <w:rFonts w:ascii="Century Gothic" w:hAnsi="Century Gothic"/>
        </w:rPr>
      </w:pPr>
      <w:r w:rsidRPr="004516E2">
        <w:rPr>
          <w:rFonts w:ascii="Century Gothic" w:hAnsi="Century Gothic"/>
        </w:rPr>
        <w:t xml:space="preserve">82% of tenants said they were very or fairly satisfied with the quality of their home. This is less than in the 2020 survey where 89% were very or fairly satisfied. </w:t>
      </w:r>
    </w:p>
    <w:p w14:paraId="73CA916B" w14:textId="77777777" w:rsidR="004C2F8C" w:rsidRPr="004516E2" w:rsidRDefault="004C2F8C" w:rsidP="00FA2176">
      <w:pPr>
        <w:pStyle w:val="ListParagraph"/>
        <w:numPr>
          <w:ilvl w:val="0"/>
          <w:numId w:val="16"/>
        </w:numPr>
        <w:rPr>
          <w:rFonts w:ascii="Century Gothic" w:hAnsi="Century Gothic"/>
        </w:rPr>
      </w:pPr>
      <w:r w:rsidRPr="004516E2">
        <w:rPr>
          <w:rFonts w:ascii="Century Gothic" w:hAnsi="Century Gothic"/>
        </w:rPr>
        <w:t>Just over 8 in 10 participants (82%) said the rent for their accommodation and the services their landlord provides represents very or fairly good value for money compared to 9% who said it represented very or fairly poor value for money and 9% who said it was neither good nor poor value for money. The proportion stating their rent was good value for money is not significantly different than the 2020 result (81%).</w:t>
      </w:r>
    </w:p>
    <w:p w14:paraId="3D39A8BD" w14:textId="1A9ABDB0" w:rsidR="004C2F8C" w:rsidRPr="004516E2" w:rsidRDefault="004C2F8C" w:rsidP="00FA2176">
      <w:pPr>
        <w:pStyle w:val="ListParagraph"/>
        <w:numPr>
          <w:ilvl w:val="0"/>
          <w:numId w:val="16"/>
        </w:numPr>
        <w:rPr>
          <w:rFonts w:ascii="Century Gothic" w:hAnsi="Century Gothic"/>
        </w:rPr>
      </w:pPr>
      <w:r w:rsidRPr="004516E2">
        <w:rPr>
          <w:rFonts w:ascii="Century Gothic" w:hAnsi="Century Gothic"/>
        </w:rPr>
        <w:t xml:space="preserve">The majority of tenants (97%) were very or fairly satisfied with their landlord’s contribution to the management of the neighbourhood as a place to live. </w:t>
      </w:r>
      <w:r w:rsidRPr="004516E2">
        <w:rPr>
          <w:rFonts w:ascii="Century Gothic" w:hAnsi="Century Gothic"/>
        </w:rPr>
        <w:lastRenderedPageBreak/>
        <w:t xml:space="preserve">Satisfaction with the neighbourhood has seen no significant change compared to the 2020 survey where 96% were satisfied in this respect. </w:t>
      </w:r>
    </w:p>
    <w:p w14:paraId="39EB8333" w14:textId="77777777" w:rsidR="0067728C" w:rsidRPr="004516E2" w:rsidRDefault="0067728C" w:rsidP="0067728C">
      <w:pPr>
        <w:pStyle w:val="Heading2"/>
        <w:rPr>
          <w:rFonts w:ascii="Century Gothic" w:hAnsi="Century Gothic" w:cs="Times New Roman"/>
          <w:color w:val="002079"/>
          <w:sz w:val="32"/>
          <w:szCs w:val="32"/>
          <w:highlight w:val="yellow"/>
        </w:rPr>
      </w:pPr>
      <w:r w:rsidRPr="004516E2">
        <w:rPr>
          <w:rFonts w:ascii="Century Gothic" w:hAnsi="Century Gothic"/>
          <w:highlight w:val="yellow"/>
        </w:rPr>
        <w:br w:type="page"/>
      </w:r>
    </w:p>
    <w:p w14:paraId="5BE2788C" w14:textId="77777777" w:rsidR="00BC4A1C" w:rsidRPr="004516E2" w:rsidRDefault="00BC4A1C" w:rsidP="00C310D1">
      <w:pPr>
        <w:rPr>
          <w:rFonts w:ascii="Century Gothic" w:hAnsi="Century Gothic"/>
        </w:rPr>
        <w:sectPr w:rsidR="00BC4A1C" w:rsidRPr="004516E2" w:rsidSect="004B484A">
          <w:pgSz w:w="11906" w:h="16838"/>
          <w:pgMar w:top="1440" w:right="1080" w:bottom="1440" w:left="1080" w:header="708" w:footer="708" w:gutter="0"/>
          <w:cols w:space="708"/>
          <w:docGrid w:linePitch="360"/>
        </w:sectPr>
      </w:pPr>
    </w:p>
    <w:p w14:paraId="1A377ADD" w14:textId="77777777" w:rsidR="00F73C79" w:rsidRPr="004516E2" w:rsidRDefault="00F73C79" w:rsidP="00921412">
      <w:pPr>
        <w:spacing w:line="480" w:lineRule="auto"/>
        <w:rPr>
          <w:rFonts w:ascii="Century Gothic" w:hAnsi="Century Gothic"/>
          <w:b/>
          <w:color w:val="CD006E"/>
          <w:sz w:val="32"/>
          <w:szCs w:val="32"/>
          <w:highlight w:val="yellow"/>
        </w:rPr>
      </w:pPr>
    </w:p>
    <w:p w14:paraId="5D712841" w14:textId="77777777" w:rsidR="00855BBB" w:rsidRPr="004516E2" w:rsidRDefault="00855BBB" w:rsidP="00921412">
      <w:pPr>
        <w:spacing w:line="480" w:lineRule="auto"/>
        <w:rPr>
          <w:rFonts w:ascii="Century Gothic" w:hAnsi="Century Gothic"/>
          <w:b/>
          <w:color w:val="CD006E"/>
          <w:sz w:val="32"/>
          <w:szCs w:val="32"/>
          <w:highlight w:val="yellow"/>
        </w:rPr>
      </w:pPr>
    </w:p>
    <w:p w14:paraId="592239C0" w14:textId="77777777" w:rsidR="00855BBB" w:rsidRPr="004516E2" w:rsidRDefault="00855BBB" w:rsidP="00921412">
      <w:pPr>
        <w:spacing w:line="480" w:lineRule="auto"/>
        <w:rPr>
          <w:rFonts w:ascii="Century Gothic" w:hAnsi="Century Gothic"/>
          <w:b/>
          <w:color w:val="CD006E"/>
          <w:sz w:val="32"/>
          <w:szCs w:val="32"/>
          <w:highlight w:val="yellow"/>
        </w:rPr>
      </w:pPr>
    </w:p>
    <w:p w14:paraId="110E696C" w14:textId="77777777" w:rsidR="00855BBB" w:rsidRPr="004516E2" w:rsidRDefault="00855BBB" w:rsidP="00921412">
      <w:pPr>
        <w:spacing w:line="480" w:lineRule="auto"/>
        <w:rPr>
          <w:rFonts w:ascii="Century Gothic" w:hAnsi="Century Gothic"/>
          <w:b/>
          <w:color w:val="CD006E"/>
          <w:sz w:val="32"/>
          <w:szCs w:val="32"/>
          <w:highlight w:val="yellow"/>
        </w:rPr>
      </w:pPr>
    </w:p>
    <w:p w14:paraId="70EF1292" w14:textId="77777777" w:rsidR="00FE3E0A" w:rsidRPr="004516E2" w:rsidRDefault="00F67E78" w:rsidP="00921412">
      <w:pPr>
        <w:spacing w:line="480" w:lineRule="auto"/>
        <w:rPr>
          <w:rFonts w:ascii="Century Gothic" w:hAnsi="Century Gothic"/>
          <w:b/>
          <w:color w:val="CD006E"/>
          <w:sz w:val="32"/>
          <w:szCs w:val="32"/>
          <w:highlight w:val="yellow"/>
        </w:rPr>
      </w:pPr>
      <w:r w:rsidRPr="004516E2">
        <w:rPr>
          <w:rFonts w:ascii="Century Gothic" w:hAnsi="Century Gothic"/>
          <w:noProof/>
          <w:lang w:eastAsia="en-GB"/>
        </w:rPr>
        <mc:AlternateContent>
          <mc:Choice Requires="wps">
            <w:drawing>
              <wp:anchor distT="0" distB="0" distL="114300" distR="114300" simplePos="0" relativeHeight="251666944" behindDoc="0" locked="0" layoutInCell="1" allowOverlap="1" wp14:anchorId="426CA75C" wp14:editId="5D5D54C7">
                <wp:simplePos x="0" y="0"/>
                <wp:positionH relativeFrom="column">
                  <wp:posOffset>935355</wp:posOffset>
                </wp:positionH>
                <wp:positionV relativeFrom="paragraph">
                  <wp:posOffset>268605</wp:posOffset>
                </wp:positionV>
                <wp:extent cx="4609465" cy="2275840"/>
                <wp:effectExtent l="0" t="0" r="27305" b="27305"/>
                <wp:wrapNone/>
                <wp:docPr id="7"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9465" cy="227584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CDD25E" id="AutoShape 4" o:spid="_x0000_s1026" style="position:absolute;margin-left:73.65pt;margin-top:21.15pt;width:362.95pt;height:179.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" filled="f"/>
            </w:pict>
          </mc:Fallback>
        </mc:AlternateContent>
      </w:r>
    </w:p>
    <w:p w14:paraId="1EA8700A" w14:textId="77777777" w:rsidR="00D20374" w:rsidRPr="004516E2" w:rsidRDefault="00D20374" w:rsidP="00433A55">
      <w:pPr>
        <w:spacing w:line="480" w:lineRule="auto"/>
        <w:jc w:val="center"/>
        <w:rPr>
          <w:rFonts w:ascii="Century Gothic" w:hAnsi="Century Gothic"/>
          <w:b/>
          <w:color w:val="CD006E"/>
          <w:sz w:val="32"/>
          <w:szCs w:val="32"/>
        </w:rPr>
      </w:pPr>
    </w:p>
    <w:p w14:paraId="3EDEF2FE" w14:textId="77777777" w:rsidR="00704EA3" w:rsidRPr="004516E2" w:rsidRDefault="00704EA3" w:rsidP="00433A55">
      <w:pPr>
        <w:spacing w:line="480" w:lineRule="auto"/>
        <w:jc w:val="center"/>
        <w:rPr>
          <w:rFonts w:ascii="Century Gothic" w:hAnsi="Century Gothic"/>
          <w:b/>
          <w:color w:val="CD006E"/>
          <w:sz w:val="32"/>
          <w:szCs w:val="32"/>
        </w:rPr>
      </w:pPr>
      <w:r w:rsidRPr="004516E2">
        <w:rPr>
          <w:rFonts w:ascii="Century Gothic" w:hAnsi="Century Gothic"/>
          <w:b/>
          <w:color w:val="CD006E"/>
          <w:sz w:val="32"/>
          <w:szCs w:val="32"/>
        </w:rPr>
        <w:t>Appendix 1</w:t>
      </w:r>
      <w:bookmarkEnd w:id="35"/>
      <w:bookmarkEnd w:id="36"/>
    </w:p>
    <w:p w14:paraId="0A1CDF6E" w14:textId="77777777" w:rsidR="00704EA3" w:rsidRPr="004516E2" w:rsidRDefault="00704EA3" w:rsidP="00433A55">
      <w:pPr>
        <w:spacing w:line="480" w:lineRule="auto"/>
        <w:jc w:val="center"/>
        <w:rPr>
          <w:rFonts w:ascii="Century Gothic" w:hAnsi="Century Gothic"/>
          <w:b/>
          <w:color w:val="002079"/>
          <w:sz w:val="32"/>
          <w:szCs w:val="32"/>
        </w:rPr>
      </w:pPr>
      <w:bookmarkStart w:id="73" w:name="_Toc292882354"/>
      <w:r w:rsidRPr="004516E2">
        <w:rPr>
          <w:rFonts w:ascii="Century Gothic" w:hAnsi="Century Gothic"/>
          <w:b/>
          <w:color w:val="002079"/>
          <w:sz w:val="32"/>
          <w:szCs w:val="32"/>
        </w:rPr>
        <w:t>Survey Questionnaire</w:t>
      </w:r>
      <w:bookmarkEnd w:id="73"/>
    </w:p>
    <w:p w14:paraId="10B43AAF" w14:textId="77777777" w:rsidR="00704EA3" w:rsidRPr="004516E2" w:rsidRDefault="00704EA3" w:rsidP="00E82800">
      <w:pPr>
        <w:rPr>
          <w:rFonts w:ascii="Century Gothic" w:hAnsi="Century Gothic"/>
          <w:highlight w:val="yellow"/>
          <w:lang w:eastAsia="en-GB"/>
        </w:rPr>
      </w:pPr>
    </w:p>
    <w:p w14:paraId="6D3BF622" w14:textId="77777777" w:rsidR="00704EA3" w:rsidRPr="004516E2" w:rsidRDefault="00704EA3" w:rsidP="00E82800">
      <w:pPr>
        <w:rPr>
          <w:rFonts w:ascii="Century Gothic" w:hAnsi="Century Gothic"/>
          <w:highlight w:val="yellow"/>
          <w:lang w:eastAsia="en-GB"/>
        </w:rPr>
      </w:pPr>
    </w:p>
    <w:p w14:paraId="305E56C9" w14:textId="77777777" w:rsidR="00704EA3" w:rsidRPr="004516E2" w:rsidRDefault="00704EA3" w:rsidP="00E82800">
      <w:pPr>
        <w:rPr>
          <w:rFonts w:ascii="Century Gothic" w:hAnsi="Century Gothic"/>
          <w:highlight w:val="yellow"/>
          <w:lang w:eastAsia="en-GB"/>
        </w:rPr>
      </w:pPr>
    </w:p>
    <w:p w14:paraId="2E342E2B" w14:textId="77777777" w:rsidR="00704EA3" w:rsidRPr="004516E2" w:rsidRDefault="00704EA3" w:rsidP="00E82800">
      <w:pPr>
        <w:rPr>
          <w:rFonts w:ascii="Century Gothic" w:hAnsi="Century Gothic"/>
          <w:highlight w:val="yellow"/>
          <w:lang w:eastAsia="en-GB"/>
        </w:rPr>
      </w:pPr>
    </w:p>
    <w:p w14:paraId="22DBF699" w14:textId="77777777" w:rsidR="00704EA3" w:rsidRPr="004516E2" w:rsidRDefault="00704EA3" w:rsidP="00E82800">
      <w:pPr>
        <w:rPr>
          <w:rFonts w:ascii="Century Gothic" w:hAnsi="Century Gothic"/>
          <w:highlight w:val="yellow"/>
          <w:lang w:eastAsia="en-GB"/>
        </w:rPr>
      </w:pPr>
    </w:p>
    <w:p w14:paraId="6B90104A" w14:textId="77777777" w:rsidR="00704EA3" w:rsidRPr="004516E2" w:rsidRDefault="00704EA3" w:rsidP="00E82800">
      <w:pPr>
        <w:rPr>
          <w:rFonts w:ascii="Century Gothic" w:hAnsi="Century Gothic"/>
          <w:highlight w:val="yellow"/>
          <w:lang w:eastAsia="en-GB"/>
        </w:rPr>
      </w:pPr>
    </w:p>
    <w:p w14:paraId="10CDD661" w14:textId="77777777" w:rsidR="00704EA3" w:rsidRPr="004516E2" w:rsidRDefault="00704EA3" w:rsidP="00E82800">
      <w:pPr>
        <w:rPr>
          <w:rFonts w:ascii="Century Gothic" w:hAnsi="Century Gothic"/>
          <w:highlight w:val="yellow"/>
          <w:lang w:eastAsia="en-GB"/>
        </w:rPr>
      </w:pPr>
    </w:p>
    <w:p w14:paraId="43A60581" w14:textId="77777777" w:rsidR="00BC4A1C" w:rsidRPr="004516E2" w:rsidRDefault="004448DA" w:rsidP="00BC4A1C">
      <w:pPr>
        <w:tabs>
          <w:tab w:val="left" w:pos="360"/>
        </w:tabs>
        <w:spacing w:line="240" w:lineRule="auto"/>
        <w:ind w:left="360" w:hanging="360"/>
        <w:rPr>
          <w:rFonts w:ascii="Century Gothic" w:hAnsi="Century Gothic"/>
        </w:rPr>
      </w:pPr>
      <w:r w:rsidRPr="004516E2">
        <w:rPr>
          <w:rFonts w:ascii="Century Gothic" w:hAnsi="Century Gothic"/>
          <w:highlight w:val="yellow"/>
        </w:rPr>
        <w:br w:type="page"/>
      </w:r>
    </w:p>
    <w:p w14:paraId="34BC3C49" w14:textId="77777777" w:rsidR="00027F45" w:rsidRPr="004516E2" w:rsidRDefault="00027F45" w:rsidP="00027F45">
      <w:pPr>
        <w:pStyle w:val="ListParagraph"/>
        <w:shd w:val="clear" w:color="auto" w:fill="D9D9D9" w:themeFill="background1" w:themeFillShade="D9"/>
        <w:spacing w:after="0"/>
        <w:rPr>
          <w:rFonts w:ascii="Century Gothic" w:hAnsi="Century Gothic"/>
          <w:sz w:val="20"/>
          <w:szCs w:val="20"/>
        </w:rPr>
      </w:pPr>
      <w:r w:rsidRPr="004516E2">
        <w:rPr>
          <w:rFonts w:ascii="Century Gothic" w:hAnsi="Century Gothic"/>
          <w:sz w:val="20"/>
          <w:szCs w:val="20"/>
        </w:rPr>
        <w:lastRenderedPageBreak/>
        <w:t>OVERALL SATISFACTION</w:t>
      </w:r>
    </w:p>
    <w:p w14:paraId="34619755" w14:textId="77777777" w:rsidR="00027F45" w:rsidRPr="004516E2" w:rsidRDefault="00027F45" w:rsidP="00FA2176">
      <w:pPr>
        <w:numPr>
          <w:ilvl w:val="0"/>
          <w:numId w:val="26"/>
        </w:numPr>
        <w:tabs>
          <w:tab w:val="left" w:pos="360"/>
        </w:tabs>
        <w:spacing w:line="240" w:lineRule="auto"/>
        <w:ind w:left="360"/>
        <w:rPr>
          <w:rFonts w:ascii="Century Gothic" w:hAnsi="Century Gothic"/>
          <w:b/>
          <w:sz w:val="20"/>
          <w:szCs w:val="20"/>
        </w:rPr>
      </w:pPr>
      <w:r w:rsidRPr="004516E2">
        <w:rPr>
          <w:rFonts w:ascii="Century Gothic" w:hAnsi="Century Gothic"/>
          <w:b/>
          <w:color w:val="FF0000"/>
          <w:sz w:val="20"/>
          <w:szCs w:val="20"/>
        </w:rPr>
        <w:t xml:space="preserve">[SSHC] </w:t>
      </w:r>
      <w:r w:rsidRPr="004516E2">
        <w:rPr>
          <w:rFonts w:ascii="Century Gothic" w:hAnsi="Century Gothic"/>
          <w:b/>
          <w:sz w:val="20"/>
          <w:szCs w:val="20"/>
        </w:rPr>
        <w:t>Taking everything into account, how satisfied or dissatisfied are you with the overall service provided by Ruchazie Housing Association?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73"/>
        <w:gridCol w:w="810"/>
        <w:gridCol w:w="1972"/>
      </w:tblGrid>
      <w:tr w:rsidR="00027F45" w:rsidRPr="004516E2" w14:paraId="172A039B" w14:textId="77777777" w:rsidTr="00E326D7">
        <w:tc>
          <w:tcPr>
            <w:tcW w:w="6573" w:type="dxa"/>
            <w:tcBorders>
              <w:top w:val="single" w:sz="4" w:space="0" w:color="auto"/>
              <w:left w:val="single" w:sz="4" w:space="0" w:color="auto"/>
              <w:bottom w:val="single" w:sz="4" w:space="0" w:color="auto"/>
              <w:right w:val="single" w:sz="4" w:space="0" w:color="auto"/>
            </w:tcBorders>
            <w:hideMark/>
          </w:tcPr>
          <w:p w14:paraId="1EF7776A" w14:textId="77777777" w:rsidR="00027F45" w:rsidRPr="004516E2" w:rsidRDefault="00027F45" w:rsidP="00E326D7">
            <w:pPr>
              <w:tabs>
                <w:tab w:val="left" w:pos="360"/>
              </w:tabs>
              <w:ind w:left="360" w:hanging="360"/>
              <w:rPr>
                <w:rFonts w:ascii="Century Gothic" w:hAnsi="Century Gothic"/>
                <w:sz w:val="20"/>
                <w:szCs w:val="20"/>
              </w:rPr>
            </w:pPr>
            <w:r w:rsidRPr="004516E2">
              <w:rPr>
                <w:rFonts w:ascii="Century Gothic" w:hAnsi="Century Gothic"/>
                <w:sz w:val="20"/>
                <w:szCs w:val="20"/>
              </w:rPr>
              <w:t>Very satisfied</w:t>
            </w:r>
          </w:p>
        </w:tc>
        <w:tc>
          <w:tcPr>
            <w:tcW w:w="810" w:type="dxa"/>
            <w:tcBorders>
              <w:top w:val="single" w:sz="4" w:space="0" w:color="auto"/>
              <w:left w:val="single" w:sz="4" w:space="0" w:color="auto"/>
              <w:bottom w:val="single" w:sz="4" w:space="0" w:color="auto"/>
              <w:right w:val="single" w:sz="4" w:space="0" w:color="auto"/>
            </w:tcBorders>
            <w:hideMark/>
          </w:tcPr>
          <w:p w14:paraId="16ACE7B1" w14:textId="77777777" w:rsidR="00027F45" w:rsidRPr="004516E2" w:rsidRDefault="00027F45" w:rsidP="00E326D7">
            <w:pPr>
              <w:tabs>
                <w:tab w:val="left" w:pos="360"/>
              </w:tabs>
              <w:ind w:left="360" w:hanging="360"/>
              <w:jc w:val="center"/>
              <w:rPr>
                <w:rFonts w:ascii="Century Gothic" w:hAnsi="Century Gothic"/>
                <w:sz w:val="20"/>
                <w:szCs w:val="20"/>
              </w:rPr>
            </w:pPr>
            <w:r w:rsidRPr="004516E2">
              <w:rPr>
                <w:rFonts w:ascii="Century Gothic" w:hAnsi="Century Gothic"/>
                <w:sz w:val="20"/>
                <w:szCs w:val="20"/>
              </w:rPr>
              <w:t>1</w:t>
            </w:r>
          </w:p>
        </w:tc>
        <w:tc>
          <w:tcPr>
            <w:tcW w:w="1972" w:type="dxa"/>
            <w:vMerge w:val="restart"/>
            <w:tcBorders>
              <w:top w:val="single" w:sz="4" w:space="0" w:color="auto"/>
              <w:left w:val="single" w:sz="4" w:space="0" w:color="auto"/>
              <w:right w:val="single" w:sz="4" w:space="0" w:color="auto"/>
            </w:tcBorders>
            <w:vAlign w:val="center"/>
            <w:hideMark/>
          </w:tcPr>
          <w:p w14:paraId="02411E09" w14:textId="77777777" w:rsidR="00027F45" w:rsidRPr="004516E2" w:rsidRDefault="00027F45" w:rsidP="00E326D7">
            <w:pPr>
              <w:tabs>
                <w:tab w:val="left" w:pos="360"/>
              </w:tabs>
              <w:ind w:left="360" w:hanging="360"/>
              <w:jc w:val="center"/>
              <w:rPr>
                <w:rFonts w:ascii="Century Gothic" w:hAnsi="Century Gothic"/>
                <w:sz w:val="20"/>
                <w:szCs w:val="20"/>
              </w:rPr>
            </w:pPr>
            <w:r w:rsidRPr="004516E2">
              <w:rPr>
                <w:rFonts w:ascii="Century Gothic" w:hAnsi="Century Gothic"/>
                <w:sz w:val="20"/>
                <w:szCs w:val="20"/>
              </w:rPr>
              <w:t>Go to Q2</w:t>
            </w:r>
          </w:p>
        </w:tc>
      </w:tr>
      <w:tr w:rsidR="00027F45" w:rsidRPr="004516E2" w14:paraId="1B6C9C17" w14:textId="77777777" w:rsidTr="00E326D7">
        <w:tc>
          <w:tcPr>
            <w:tcW w:w="6573" w:type="dxa"/>
            <w:tcBorders>
              <w:top w:val="single" w:sz="4" w:space="0" w:color="auto"/>
              <w:left w:val="single" w:sz="4" w:space="0" w:color="auto"/>
              <w:bottom w:val="single" w:sz="4" w:space="0" w:color="auto"/>
              <w:right w:val="single" w:sz="4" w:space="0" w:color="auto"/>
            </w:tcBorders>
            <w:hideMark/>
          </w:tcPr>
          <w:p w14:paraId="41D91DF6" w14:textId="77777777" w:rsidR="00027F45" w:rsidRPr="004516E2" w:rsidRDefault="00027F45" w:rsidP="00E326D7">
            <w:pPr>
              <w:tabs>
                <w:tab w:val="left" w:pos="360"/>
              </w:tabs>
              <w:ind w:left="360" w:hanging="360"/>
              <w:rPr>
                <w:rFonts w:ascii="Century Gothic" w:hAnsi="Century Gothic"/>
                <w:sz w:val="20"/>
                <w:szCs w:val="20"/>
              </w:rPr>
            </w:pPr>
            <w:r w:rsidRPr="004516E2">
              <w:rPr>
                <w:rFonts w:ascii="Century Gothic" w:hAnsi="Century Gothic"/>
                <w:sz w:val="20"/>
                <w:szCs w:val="20"/>
              </w:rPr>
              <w:t>Fairly satisfied</w:t>
            </w:r>
          </w:p>
        </w:tc>
        <w:tc>
          <w:tcPr>
            <w:tcW w:w="810" w:type="dxa"/>
            <w:tcBorders>
              <w:top w:val="single" w:sz="4" w:space="0" w:color="auto"/>
              <w:left w:val="single" w:sz="4" w:space="0" w:color="auto"/>
              <w:bottom w:val="single" w:sz="4" w:space="0" w:color="auto"/>
              <w:right w:val="single" w:sz="4" w:space="0" w:color="auto"/>
            </w:tcBorders>
            <w:hideMark/>
          </w:tcPr>
          <w:p w14:paraId="415F503E" w14:textId="77777777" w:rsidR="00027F45" w:rsidRPr="004516E2" w:rsidRDefault="00027F45" w:rsidP="00E326D7">
            <w:pPr>
              <w:tabs>
                <w:tab w:val="left" w:pos="360"/>
              </w:tabs>
              <w:ind w:left="360" w:hanging="360"/>
              <w:jc w:val="center"/>
              <w:rPr>
                <w:rFonts w:ascii="Century Gothic" w:hAnsi="Century Gothic"/>
                <w:sz w:val="20"/>
                <w:szCs w:val="20"/>
              </w:rPr>
            </w:pPr>
            <w:r w:rsidRPr="004516E2">
              <w:rPr>
                <w:rFonts w:ascii="Century Gothic" w:hAnsi="Century Gothic"/>
                <w:sz w:val="20"/>
                <w:szCs w:val="20"/>
              </w:rPr>
              <w:t xml:space="preserve">2   </w:t>
            </w:r>
          </w:p>
        </w:tc>
        <w:tc>
          <w:tcPr>
            <w:tcW w:w="0" w:type="auto"/>
            <w:vMerge/>
            <w:tcBorders>
              <w:left w:val="single" w:sz="4" w:space="0" w:color="auto"/>
              <w:right w:val="single" w:sz="4" w:space="0" w:color="auto"/>
            </w:tcBorders>
            <w:vAlign w:val="center"/>
            <w:hideMark/>
          </w:tcPr>
          <w:p w14:paraId="00962741" w14:textId="77777777" w:rsidR="00027F45" w:rsidRPr="004516E2" w:rsidRDefault="00027F45" w:rsidP="00E326D7">
            <w:pPr>
              <w:rPr>
                <w:rFonts w:ascii="Century Gothic" w:hAnsi="Century Gothic"/>
                <w:sz w:val="20"/>
                <w:szCs w:val="20"/>
              </w:rPr>
            </w:pPr>
          </w:p>
        </w:tc>
      </w:tr>
      <w:tr w:rsidR="00027F45" w:rsidRPr="004516E2" w14:paraId="0C657CBC" w14:textId="77777777" w:rsidTr="00E326D7">
        <w:tc>
          <w:tcPr>
            <w:tcW w:w="6573" w:type="dxa"/>
            <w:tcBorders>
              <w:top w:val="single" w:sz="4" w:space="0" w:color="auto"/>
              <w:left w:val="single" w:sz="4" w:space="0" w:color="auto"/>
              <w:bottom w:val="single" w:sz="4" w:space="0" w:color="auto"/>
              <w:right w:val="single" w:sz="4" w:space="0" w:color="auto"/>
            </w:tcBorders>
            <w:hideMark/>
          </w:tcPr>
          <w:p w14:paraId="30ACF008" w14:textId="77777777" w:rsidR="00027F45" w:rsidRPr="004516E2" w:rsidRDefault="00027F45" w:rsidP="00E326D7">
            <w:pPr>
              <w:tabs>
                <w:tab w:val="left" w:pos="360"/>
              </w:tabs>
              <w:ind w:left="360" w:hanging="360"/>
              <w:rPr>
                <w:rFonts w:ascii="Century Gothic" w:hAnsi="Century Gothic"/>
                <w:sz w:val="20"/>
                <w:szCs w:val="20"/>
              </w:rPr>
            </w:pPr>
            <w:r w:rsidRPr="004516E2">
              <w:rPr>
                <w:rFonts w:ascii="Century Gothic" w:hAnsi="Century Gothic"/>
                <w:sz w:val="20"/>
                <w:szCs w:val="20"/>
              </w:rPr>
              <w:t>Neither satisfied nor dissatisfied</w:t>
            </w:r>
          </w:p>
        </w:tc>
        <w:tc>
          <w:tcPr>
            <w:tcW w:w="810" w:type="dxa"/>
            <w:tcBorders>
              <w:top w:val="single" w:sz="4" w:space="0" w:color="auto"/>
              <w:left w:val="single" w:sz="4" w:space="0" w:color="auto"/>
              <w:bottom w:val="single" w:sz="4" w:space="0" w:color="auto"/>
              <w:right w:val="single" w:sz="4" w:space="0" w:color="auto"/>
            </w:tcBorders>
            <w:hideMark/>
          </w:tcPr>
          <w:p w14:paraId="7581216E" w14:textId="77777777" w:rsidR="00027F45" w:rsidRPr="004516E2" w:rsidRDefault="00027F45" w:rsidP="00E326D7">
            <w:pPr>
              <w:tabs>
                <w:tab w:val="left" w:pos="360"/>
              </w:tabs>
              <w:ind w:left="360" w:hanging="360"/>
              <w:jc w:val="center"/>
              <w:rPr>
                <w:rFonts w:ascii="Century Gothic" w:hAnsi="Century Gothic"/>
                <w:sz w:val="20"/>
                <w:szCs w:val="20"/>
              </w:rPr>
            </w:pPr>
            <w:r w:rsidRPr="004516E2">
              <w:rPr>
                <w:rFonts w:ascii="Century Gothic" w:hAnsi="Century Gothic"/>
                <w:sz w:val="20"/>
                <w:szCs w:val="20"/>
              </w:rPr>
              <w:t>3</w:t>
            </w:r>
          </w:p>
        </w:tc>
        <w:tc>
          <w:tcPr>
            <w:tcW w:w="0" w:type="auto"/>
            <w:vMerge w:val="restart"/>
            <w:tcBorders>
              <w:left w:val="single" w:sz="4" w:space="0" w:color="auto"/>
              <w:right w:val="single" w:sz="4" w:space="0" w:color="auto"/>
            </w:tcBorders>
            <w:vAlign w:val="center"/>
            <w:hideMark/>
          </w:tcPr>
          <w:p w14:paraId="75EC7C32" w14:textId="77777777" w:rsidR="00027F45" w:rsidRPr="004516E2" w:rsidRDefault="00027F45" w:rsidP="00E326D7">
            <w:pPr>
              <w:jc w:val="center"/>
              <w:rPr>
                <w:rFonts w:ascii="Century Gothic" w:hAnsi="Century Gothic"/>
                <w:sz w:val="20"/>
                <w:szCs w:val="20"/>
              </w:rPr>
            </w:pPr>
            <w:r w:rsidRPr="004516E2">
              <w:rPr>
                <w:rFonts w:ascii="Century Gothic" w:hAnsi="Century Gothic"/>
                <w:sz w:val="20"/>
                <w:szCs w:val="20"/>
              </w:rPr>
              <w:t>Go to Q1b</w:t>
            </w:r>
          </w:p>
        </w:tc>
      </w:tr>
      <w:tr w:rsidR="00027F45" w:rsidRPr="004516E2" w14:paraId="31994A7D" w14:textId="77777777" w:rsidTr="00E326D7">
        <w:tc>
          <w:tcPr>
            <w:tcW w:w="6573" w:type="dxa"/>
            <w:tcBorders>
              <w:top w:val="single" w:sz="4" w:space="0" w:color="auto"/>
              <w:left w:val="single" w:sz="4" w:space="0" w:color="auto"/>
              <w:bottom w:val="single" w:sz="4" w:space="0" w:color="auto"/>
              <w:right w:val="single" w:sz="4" w:space="0" w:color="auto"/>
            </w:tcBorders>
            <w:hideMark/>
          </w:tcPr>
          <w:p w14:paraId="2C6EE16F" w14:textId="77777777" w:rsidR="00027F45" w:rsidRPr="004516E2" w:rsidRDefault="00027F45" w:rsidP="00E326D7">
            <w:pPr>
              <w:tabs>
                <w:tab w:val="left" w:pos="360"/>
              </w:tabs>
              <w:ind w:left="360" w:hanging="360"/>
              <w:rPr>
                <w:rFonts w:ascii="Century Gothic" w:hAnsi="Century Gothic"/>
                <w:sz w:val="20"/>
                <w:szCs w:val="20"/>
              </w:rPr>
            </w:pPr>
            <w:r w:rsidRPr="004516E2">
              <w:rPr>
                <w:rFonts w:ascii="Century Gothic" w:hAnsi="Century Gothic"/>
                <w:sz w:val="20"/>
                <w:szCs w:val="20"/>
              </w:rPr>
              <w:t>Fairly dissatisfied</w:t>
            </w:r>
          </w:p>
        </w:tc>
        <w:tc>
          <w:tcPr>
            <w:tcW w:w="810" w:type="dxa"/>
            <w:tcBorders>
              <w:top w:val="single" w:sz="4" w:space="0" w:color="auto"/>
              <w:left w:val="single" w:sz="4" w:space="0" w:color="auto"/>
              <w:bottom w:val="single" w:sz="4" w:space="0" w:color="auto"/>
              <w:right w:val="single" w:sz="4" w:space="0" w:color="auto"/>
            </w:tcBorders>
            <w:hideMark/>
          </w:tcPr>
          <w:p w14:paraId="34CB2E73" w14:textId="77777777" w:rsidR="00027F45" w:rsidRPr="004516E2" w:rsidRDefault="00027F45" w:rsidP="00E326D7">
            <w:pPr>
              <w:tabs>
                <w:tab w:val="left" w:pos="360"/>
              </w:tabs>
              <w:ind w:left="360" w:hanging="360"/>
              <w:jc w:val="center"/>
              <w:rPr>
                <w:rFonts w:ascii="Century Gothic" w:hAnsi="Century Gothic"/>
                <w:sz w:val="20"/>
                <w:szCs w:val="20"/>
              </w:rPr>
            </w:pPr>
            <w:r w:rsidRPr="004516E2">
              <w:rPr>
                <w:rFonts w:ascii="Century Gothic" w:hAnsi="Century Gothic"/>
                <w:sz w:val="20"/>
                <w:szCs w:val="20"/>
              </w:rPr>
              <w:t>4</w:t>
            </w:r>
          </w:p>
        </w:tc>
        <w:tc>
          <w:tcPr>
            <w:tcW w:w="0" w:type="auto"/>
            <w:vMerge/>
            <w:tcBorders>
              <w:left w:val="single" w:sz="4" w:space="0" w:color="auto"/>
              <w:right w:val="single" w:sz="4" w:space="0" w:color="auto"/>
            </w:tcBorders>
            <w:vAlign w:val="center"/>
            <w:hideMark/>
          </w:tcPr>
          <w:p w14:paraId="71C1C46C" w14:textId="77777777" w:rsidR="00027F45" w:rsidRPr="004516E2" w:rsidRDefault="00027F45" w:rsidP="00E326D7">
            <w:pPr>
              <w:jc w:val="center"/>
              <w:rPr>
                <w:rFonts w:ascii="Century Gothic" w:hAnsi="Century Gothic"/>
                <w:sz w:val="20"/>
                <w:szCs w:val="20"/>
              </w:rPr>
            </w:pPr>
          </w:p>
        </w:tc>
      </w:tr>
      <w:tr w:rsidR="00027F45" w:rsidRPr="004516E2" w14:paraId="62F107BD" w14:textId="77777777" w:rsidTr="00E326D7">
        <w:tc>
          <w:tcPr>
            <w:tcW w:w="6573" w:type="dxa"/>
            <w:tcBorders>
              <w:top w:val="single" w:sz="4" w:space="0" w:color="auto"/>
              <w:left w:val="single" w:sz="4" w:space="0" w:color="auto"/>
              <w:bottom w:val="single" w:sz="4" w:space="0" w:color="auto"/>
              <w:right w:val="single" w:sz="4" w:space="0" w:color="auto"/>
            </w:tcBorders>
            <w:hideMark/>
          </w:tcPr>
          <w:p w14:paraId="60CB5C93" w14:textId="77777777" w:rsidR="00027F45" w:rsidRPr="004516E2" w:rsidRDefault="00027F45" w:rsidP="00E326D7">
            <w:pPr>
              <w:tabs>
                <w:tab w:val="left" w:pos="360"/>
              </w:tabs>
              <w:ind w:left="360" w:hanging="360"/>
              <w:rPr>
                <w:rFonts w:ascii="Century Gothic" w:hAnsi="Century Gothic"/>
                <w:sz w:val="20"/>
                <w:szCs w:val="20"/>
              </w:rPr>
            </w:pPr>
            <w:r w:rsidRPr="004516E2">
              <w:rPr>
                <w:rFonts w:ascii="Century Gothic" w:hAnsi="Century Gothic"/>
                <w:sz w:val="20"/>
                <w:szCs w:val="20"/>
              </w:rPr>
              <w:t>Very dissatisfied</w:t>
            </w:r>
          </w:p>
        </w:tc>
        <w:tc>
          <w:tcPr>
            <w:tcW w:w="810" w:type="dxa"/>
            <w:tcBorders>
              <w:top w:val="single" w:sz="4" w:space="0" w:color="auto"/>
              <w:left w:val="single" w:sz="4" w:space="0" w:color="auto"/>
              <w:bottom w:val="single" w:sz="4" w:space="0" w:color="auto"/>
              <w:right w:val="single" w:sz="4" w:space="0" w:color="auto"/>
            </w:tcBorders>
            <w:hideMark/>
          </w:tcPr>
          <w:p w14:paraId="74AB51F5" w14:textId="77777777" w:rsidR="00027F45" w:rsidRPr="004516E2" w:rsidRDefault="00027F45" w:rsidP="00E326D7">
            <w:pPr>
              <w:tabs>
                <w:tab w:val="left" w:pos="360"/>
              </w:tabs>
              <w:ind w:left="360" w:hanging="360"/>
              <w:jc w:val="center"/>
              <w:rPr>
                <w:rFonts w:ascii="Century Gothic" w:hAnsi="Century Gothic"/>
                <w:sz w:val="20"/>
                <w:szCs w:val="20"/>
              </w:rPr>
            </w:pPr>
            <w:r w:rsidRPr="004516E2">
              <w:rPr>
                <w:rFonts w:ascii="Century Gothic" w:hAnsi="Century Gothic"/>
                <w:sz w:val="20"/>
                <w:szCs w:val="20"/>
              </w:rPr>
              <w:t>5</w:t>
            </w:r>
          </w:p>
        </w:tc>
        <w:tc>
          <w:tcPr>
            <w:tcW w:w="0" w:type="auto"/>
            <w:vMerge/>
            <w:tcBorders>
              <w:left w:val="single" w:sz="4" w:space="0" w:color="auto"/>
              <w:right w:val="single" w:sz="4" w:space="0" w:color="auto"/>
            </w:tcBorders>
            <w:vAlign w:val="center"/>
            <w:hideMark/>
          </w:tcPr>
          <w:p w14:paraId="6B742D0C" w14:textId="77777777" w:rsidR="00027F45" w:rsidRPr="004516E2" w:rsidRDefault="00027F45" w:rsidP="00E326D7">
            <w:pPr>
              <w:jc w:val="center"/>
              <w:rPr>
                <w:rFonts w:ascii="Century Gothic" w:hAnsi="Century Gothic"/>
                <w:sz w:val="20"/>
                <w:szCs w:val="20"/>
              </w:rPr>
            </w:pPr>
          </w:p>
        </w:tc>
      </w:tr>
      <w:tr w:rsidR="00027F45" w:rsidRPr="004516E2" w14:paraId="1C8E64AE" w14:textId="77777777" w:rsidTr="00E326D7">
        <w:tc>
          <w:tcPr>
            <w:tcW w:w="6573" w:type="dxa"/>
            <w:tcBorders>
              <w:top w:val="single" w:sz="4" w:space="0" w:color="auto"/>
              <w:left w:val="single" w:sz="4" w:space="0" w:color="auto"/>
              <w:bottom w:val="single" w:sz="4" w:space="0" w:color="auto"/>
              <w:right w:val="single" w:sz="4" w:space="0" w:color="auto"/>
            </w:tcBorders>
            <w:hideMark/>
          </w:tcPr>
          <w:p w14:paraId="53C2CA88" w14:textId="77777777" w:rsidR="00027F45" w:rsidRPr="004516E2" w:rsidRDefault="00027F45" w:rsidP="00E326D7">
            <w:pPr>
              <w:tabs>
                <w:tab w:val="left" w:pos="360"/>
              </w:tabs>
              <w:ind w:left="360" w:hanging="360"/>
              <w:rPr>
                <w:rFonts w:ascii="Century Gothic" w:hAnsi="Century Gothic"/>
                <w:sz w:val="20"/>
                <w:szCs w:val="20"/>
              </w:rPr>
            </w:pPr>
            <w:r w:rsidRPr="004516E2">
              <w:rPr>
                <w:rFonts w:ascii="Century Gothic" w:hAnsi="Century Gothic"/>
                <w:sz w:val="20"/>
                <w:szCs w:val="20"/>
              </w:rPr>
              <w:t>Don’t know/ no opinion</w:t>
            </w:r>
          </w:p>
        </w:tc>
        <w:tc>
          <w:tcPr>
            <w:tcW w:w="810" w:type="dxa"/>
            <w:tcBorders>
              <w:top w:val="single" w:sz="4" w:space="0" w:color="auto"/>
              <w:left w:val="single" w:sz="4" w:space="0" w:color="auto"/>
              <w:bottom w:val="single" w:sz="4" w:space="0" w:color="auto"/>
              <w:right w:val="single" w:sz="4" w:space="0" w:color="auto"/>
            </w:tcBorders>
            <w:hideMark/>
          </w:tcPr>
          <w:p w14:paraId="72E09A52" w14:textId="77777777" w:rsidR="00027F45" w:rsidRPr="004516E2" w:rsidRDefault="00027F45" w:rsidP="00E326D7">
            <w:pPr>
              <w:tabs>
                <w:tab w:val="left" w:pos="360"/>
              </w:tabs>
              <w:ind w:left="360" w:hanging="360"/>
              <w:jc w:val="center"/>
              <w:rPr>
                <w:rFonts w:ascii="Century Gothic" w:hAnsi="Century Gothic"/>
                <w:sz w:val="20"/>
                <w:szCs w:val="20"/>
              </w:rPr>
            </w:pPr>
            <w:r w:rsidRPr="004516E2">
              <w:rPr>
                <w:rFonts w:ascii="Century Gothic" w:hAnsi="Century Gothic"/>
                <w:sz w:val="20"/>
                <w:szCs w:val="20"/>
              </w:rPr>
              <w:t>6</w:t>
            </w:r>
          </w:p>
        </w:tc>
        <w:tc>
          <w:tcPr>
            <w:tcW w:w="0" w:type="auto"/>
            <w:tcBorders>
              <w:left w:val="single" w:sz="4" w:space="0" w:color="auto"/>
              <w:bottom w:val="single" w:sz="4" w:space="0" w:color="auto"/>
              <w:right w:val="single" w:sz="4" w:space="0" w:color="auto"/>
            </w:tcBorders>
            <w:vAlign w:val="center"/>
            <w:hideMark/>
          </w:tcPr>
          <w:p w14:paraId="2D8D309B" w14:textId="77777777" w:rsidR="00027F45" w:rsidRPr="004516E2" w:rsidRDefault="00027F45" w:rsidP="00E326D7">
            <w:pPr>
              <w:jc w:val="center"/>
              <w:rPr>
                <w:rFonts w:ascii="Century Gothic" w:hAnsi="Century Gothic"/>
                <w:sz w:val="20"/>
                <w:szCs w:val="20"/>
              </w:rPr>
            </w:pPr>
            <w:r w:rsidRPr="004516E2">
              <w:rPr>
                <w:rFonts w:ascii="Century Gothic" w:hAnsi="Century Gothic"/>
                <w:sz w:val="20"/>
                <w:szCs w:val="20"/>
              </w:rPr>
              <w:t>Go to Q2</w:t>
            </w:r>
          </w:p>
        </w:tc>
      </w:tr>
      <w:tr w:rsidR="00027F45" w:rsidRPr="004516E2" w14:paraId="26666F7B" w14:textId="77777777" w:rsidTr="00E326D7">
        <w:tc>
          <w:tcPr>
            <w:tcW w:w="9355" w:type="dxa"/>
            <w:gridSpan w:val="3"/>
            <w:tcBorders>
              <w:top w:val="single" w:sz="4" w:space="0" w:color="auto"/>
              <w:left w:val="single" w:sz="4" w:space="0" w:color="auto"/>
              <w:bottom w:val="single" w:sz="4" w:space="0" w:color="auto"/>
              <w:right w:val="single" w:sz="4" w:space="0" w:color="auto"/>
            </w:tcBorders>
          </w:tcPr>
          <w:p w14:paraId="1DB92DCC" w14:textId="77777777" w:rsidR="00027F45" w:rsidRPr="004516E2" w:rsidRDefault="00027F45" w:rsidP="00E326D7">
            <w:pPr>
              <w:tabs>
                <w:tab w:val="left" w:pos="360"/>
              </w:tabs>
              <w:ind w:left="360" w:hanging="360"/>
              <w:rPr>
                <w:rFonts w:ascii="Century Gothic" w:hAnsi="Century Gothic"/>
                <w:b/>
                <w:sz w:val="20"/>
                <w:szCs w:val="20"/>
              </w:rPr>
            </w:pPr>
            <w:r w:rsidRPr="004516E2">
              <w:rPr>
                <w:rFonts w:ascii="Century Gothic" w:hAnsi="Century Gothic"/>
                <w:b/>
                <w:sz w:val="20"/>
                <w:szCs w:val="20"/>
              </w:rPr>
              <w:t>Q1b [IF NOT SATISFIED: CODE 3,4,5] Can you explain why you are not satisfied with the overall service provided?</w:t>
            </w:r>
          </w:p>
          <w:p w14:paraId="641EA2A1" w14:textId="77777777" w:rsidR="00027F45" w:rsidRPr="004516E2" w:rsidRDefault="00027F45" w:rsidP="00E326D7">
            <w:pPr>
              <w:tabs>
                <w:tab w:val="left" w:pos="360"/>
              </w:tabs>
              <w:ind w:left="360" w:hanging="360"/>
              <w:rPr>
                <w:rFonts w:ascii="Century Gothic" w:hAnsi="Century Gothic"/>
                <w:b/>
                <w:sz w:val="20"/>
                <w:szCs w:val="20"/>
              </w:rPr>
            </w:pPr>
          </w:p>
          <w:p w14:paraId="0651EB2F" w14:textId="77777777" w:rsidR="00027F45" w:rsidRPr="004516E2" w:rsidRDefault="00027F45" w:rsidP="00E326D7">
            <w:pPr>
              <w:tabs>
                <w:tab w:val="left" w:pos="360"/>
              </w:tabs>
              <w:ind w:left="360" w:hanging="360"/>
              <w:rPr>
                <w:rFonts w:ascii="Century Gothic" w:hAnsi="Century Gothic"/>
                <w:b/>
                <w:sz w:val="20"/>
                <w:szCs w:val="20"/>
              </w:rPr>
            </w:pPr>
          </w:p>
          <w:p w14:paraId="0FB824BF" w14:textId="77777777" w:rsidR="00027F45" w:rsidRPr="004516E2" w:rsidRDefault="00027F45" w:rsidP="00E326D7">
            <w:pPr>
              <w:tabs>
                <w:tab w:val="left" w:pos="360"/>
              </w:tabs>
              <w:ind w:left="360" w:hanging="360"/>
              <w:rPr>
                <w:rFonts w:ascii="Century Gothic" w:hAnsi="Century Gothic"/>
                <w:b/>
                <w:sz w:val="20"/>
                <w:szCs w:val="20"/>
              </w:rPr>
            </w:pPr>
          </w:p>
        </w:tc>
      </w:tr>
    </w:tbl>
    <w:p w14:paraId="42CF8F16" w14:textId="77777777" w:rsidR="00027F45" w:rsidRPr="004516E2" w:rsidRDefault="00027F45" w:rsidP="00027F45">
      <w:pPr>
        <w:tabs>
          <w:tab w:val="left" w:pos="360"/>
        </w:tabs>
        <w:ind w:left="360" w:hanging="360"/>
        <w:rPr>
          <w:rFonts w:ascii="Century Gothic" w:hAnsi="Century Gothic"/>
          <w:color w:val="FF0000"/>
          <w:sz w:val="20"/>
          <w:szCs w:val="20"/>
        </w:rPr>
      </w:pPr>
    </w:p>
    <w:tbl>
      <w:tblPr>
        <w:tblW w:w="9648" w:type="dxa"/>
        <w:shd w:val="clear" w:color="auto" w:fill="666699"/>
        <w:tblLayout w:type="fixed"/>
        <w:tblLook w:val="01E0" w:firstRow="1" w:lastRow="1" w:firstColumn="1" w:lastColumn="1" w:noHBand="0" w:noVBand="0"/>
      </w:tblPr>
      <w:tblGrid>
        <w:gridCol w:w="9648"/>
      </w:tblGrid>
      <w:tr w:rsidR="00027F45" w:rsidRPr="004516E2" w14:paraId="35F8ED3C" w14:textId="77777777" w:rsidTr="00E326D7">
        <w:tc>
          <w:tcPr>
            <w:tcW w:w="9648" w:type="dxa"/>
            <w:shd w:val="clear" w:color="auto" w:fill="BFBFBF" w:themeFill="background1" w:themeFillShade="BF"/>
          </w:tcPr>
          <w:p w14:paraId="2FB10AD2" w14:textId="77777777" w:rsidR="00027F45" w:rsidRPr="004516E2" w:rsidRDefault="00027F45" w:rsidP="00E326D7">
            <w:pPr>
              <w:tabs>
                <w:tab w:val="left" w:pos="360"/>
              </w:tabs>
              <w:ind w:left="360" w:hanging="360"/>
              <w:rPr>
                <w:rFonts w:ascii="Century Gothic" w:hAnsi="Century Gothic"/>
                <w:color w:val="FFFFFF"/>
                <w:sz w:val="20"/>
                <w:szCs w:val="20"/>
              </w:rPr>
            </w:pPr>
            <w:r w:rsidRPr="004516E2">
              <w:rPr>
                <w:rFonts w:ascii="Century Gothic" w:hAnsi="Century Gothic"/>
                <w:sz w:val="20"/>
                <w:szCs w:val="20"/>
              </w:rPr>
              <w:t>INFORMATION AND COMMUNICATION</w:t>
            </w:r>
          </w:p>
        </w:tc>
      </w:tr>
    </w:tbl>
    <w:p w14:paraId="29B1F38F" w14:textId="77777777" w:rsidR="00027F45" w:rsidRPr="004516E2" w:rsidRDefault="00027F45" w:rsidP="00FA2176">
      <w:pPr>
        <w:numPr>
          <w:ilvl w:val="0"/>
          <w:numId w:val="18"/>
        </w:numPr>
        <w:tabs>
          <w:tab w:val="left" w:pos="360"/>
        </w:tabs>
        <w:spacing w:line="240" w:lineRule="auto"/>
        <w:contextualSpacing/>
        <w:rPr>
          <w:rFonts w:ascii="Century Gothic" w:hAnsi="Century Gothic"/>
          <w:b/>
          <w:sz w:val="20"/>
          <w:szCs w:val="20"/>
        </w:rPr>
      </w:pPr>
      <w:r w:rsidRPr="004516E2">
        <w:rPr>
          <w:rFonts w:ascii="Century Gothic" w:hAnsi="Century Gothic"/>
          <w:b/>
          <w:sz w:val="20"/>
          <w:szCs w:val="20"/>
        </w:rPr>
        <w:t>Ruchazie use a range of different methods to keep their tenants informed.  Which methods would you like to see Ruchazie using to keep you up to date at this time? [ALL THAT APPLY]</w:t>
      </w:r>
    </w:p>
    <w:tbl>
      <w:tblPr>
        <w:tblW w:w="9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9"/>
        <w:gridCol w:w="1268"/>
        <w:gridCol w:w="1268"/>
      </w:tblGrid>
      <w:tr w:rsidR="00027F45" w:rsidRPr="004516E2" w14:paraId="72CC283C" w14:textId="77777777" w:rsidTr="00E326D7">
        <w:tc>
          <w:tcPr>
            <w:tcW w:w="7379" w:type="dxa"/>
          </w:tcPr>
          <w:p w14:paraId="2AD989D8" w14:textId="77777777" w:rsidR="00027F45" w:rsidRPr="004516E2" w:rsidRDefault="00027F45" w:rsidP="00E326D7">
            <w:pPr>
              <w:tabs>
                <w:tab w:val="left" w:pos="360"/>
              </w:tabs>
              <w:rPr>
                <w:rFonts w:ascii="Century Gothic" w:hAnsi="Century Gothic"/>
                <w:sz w:val="20"/>
                <w:szCs w:val="20"/>
              </w:rPr>
            </w:pPr>
            <w:r w:rsidRPr="004516E2">
              <w:rPr>
                <w:rFonts w:ascii="Century Gothic" w:hAnsi="Century Gothic"/>
                <w:sz w:val="20"/>
                <w:szCs w:val="20"/>
              </w:rPr>
              <w:t>Website</w:t>
            </w:r>
          </w:p>
        </w:tc>
        <w:tc>
          <w:tcPr>
            <w:tcW w:w="1268" w:type="dxa"/>
          </w:tcPr>
          <w:p w14:paraId="7689F596" w14:textId="77777777" w:rsidR="00027F45" w:rsidRPr="004516E2" w:rsidRDefault="00027F45" w:rsidP="00E326D7">
            <w:pPr>
              <w:tabs>
                <w:tab w:val="left" w:pos="360"/>
              </w:tabs>
              <w:jc w:val="center"/>
              <w:rPr>
                <w:rFonts w:ascii="Century Gothic" w:hAnsi="Century Gothic"/>
                <w:sz w:val="20"/>
                <w:szCs w:val="20"/>
              </w:rPr>
            </w:pPr>
            <w:r w:rsidRPr="004516E2">
              <w:rPr>
                <w:rFonts w:ascii="Century Gothic" w:hAnsi="Century Gothic"/>
                <w:sz w:val="20"/>
                <w:szCs w:val="20"/>
              </w:rPr>
              <w:t>1</w:t>
            </w:r>
          </w:p>
        </w:tc>
        <w:tc>
          <w:tcPr>
            <w:tcW w:w="1268" w:type="dxa"/>
            <w:vMerge w:val="restart"/>
            <w:vAlign w:val="center"/>
          </w:tcPr>
          <w:p w14:paraId="259F7EB2" w14:textId="77777777" w:rsidR="00027F45" w:rsidRPr="004516E2" w:rsidRDefault="00027F45" w:rsidP="00E326D7">
            <w:pPr>
              <w:tabs>
                <w:tab w:val="left" w:pos="360"/>
              </w:tabs>
              <w:jc w:val="center"/>
              <w:rPr>
                <w:rFonts w:ascii="Century Gothic" w:hAnsi="Century Gothic"/>
                <w:sz w:val="20"/>
                <w:szCs w:val="20"/>
              </w:rPr>
            </w:pPr>
            <w:r w:rsidRPr="004516E2">
              <w:rPr>
                <w:rFonts w:ascii="Century Gothic" w:hAnsi="Century Gothic"/>
                <w:sz w:val="20"/>
                <w:szCs w:val="20"/>
              </w:rPr>
              <w:t>Go to Q3</w:t>
            </w:r>
          </w:p>
        </w:tc>
      </w:tr>
      <w:tr w:rsidR="00027F45" w:rsidRPr="004516E2" w14:paraId="48FC5034" w14:textId="77777777" w:rsidTr="00E326D7">
        <w:tc>
          <w:tcPr>
            <w:tcW w:w="7379" w:type="dxa"/>
          </w:tcPr>
          <w:p w14:paraId="1D308122" w14:textId="77777777" w:rsidR="00027F45" w:rsidRPr="004516E2" w:rsidRDefault="00027F45" w:rsidP="00E326D7">
            <w:pPr>
              <w:tabs>
                <w:tab w:val="left" w:pos="360"/>
              </w:tabs>
              <w:rPr>
                <w:rFonts w:ascii="Century Gothic" w:hAnsi="Century Gothic"/>
                <w:sz w:val="20"/>
                <w:szCs w:val="20"/>
              </w:rPr>
            </w:pPr>
            <w:r w:rsidRPr="004516E2">
              <w:rPr>
                <w:rFonts w:ascii="Century Gothic" w:hAnsi="Century Gothic"/>
                <w:sz w:val="20"/>
                <w:szCs w:val="20"/>
              </w:rPr>
              <w:t xml:space="preserve">Facebook </w:t>
            </w:r>
          </w:p>
        </w:tc>
        <w:tc>
          <w:tcPr>
            <w:tcW w:w="1268" w:type="dxa"/>
          </w:tcPr>
          <w:p w14:paraId="68D6A83A" w14:textId="77777777" w:rsidR="00027F45" w:rsidRPr="004516E2" w:rsidRDefault="00027F45" w:rsidP="00E326D7">
            <w:pPr>
              <w:tabs>
                <w:tab w:val="left" w:pos="360"/>
              </w:tabs>
              <w:jc w:val="center"/>
              <w:rPr>
                <w:rFonts w:ascii="Century Gothic" w:hAnsi="Century Gothic"/>
                <w:sz w:val="20"/>
                <w:szCs w:val="20"/>
              </w:rPr>
            </w:pPr>
            <w:r w:rsidRPr="004516E2">
              <w:rPr>
                <w:rFonts w:ascii="Century Gothic" w:hAnsi="Century Gothic"/>
                <w:sz w:val="20"/>
                <w:szCs w:val="20"/>
              </w:rPr>
              <w:t>2</w:t>
            </w:r>
          </w:p>
        </w:tc>
        <w:tc>
          <w:tcPr>
            <w:tcW w:w="1268" w:type="dxa"/>
            <w:vMerge/>
          </w:tcPr>
          <w:p w14:paraId="0E009FBA" w14:textId="77777777" w:rsidR="00027F45" w:rsidRPr="004516E2" w:rsidRDefault="00027F45" w:rsidP="00E326D7">
            <w:pPr>
              <w:tabs>
                <w:tab w:val="left" w:pos="360"/>
              </w:tabs>
              <w:jc w:val="center"/>
              <w:rPr>
                <w:rFonts w:ascii="Century Gothic" w:hAnsi="Century Gothic"/>
                <w:sz w:val="20"/>
                <w:szCs w:val="20"/>
              </w:rPr>
            </w:pPr>
          </w:p>
        </w:tc>
      </w:tr>
      <w:tr w:rsidR="00027F45" w:rsidRPr="004516E2" w14:paraId="1F73C3B7" w14:textId="77777777" w:rsidTr="00E326D7">
        <w:tc>
          <w:tcPr>
            <w:tcW w:w="7379" w:type="dxa"/>
          </w:tcPr>
          <w:p w14:paraId="129DA61F" w14:textId="77777777" w:rsidR="00027F45" w:rsidRPr="004516E2" w:rsidRDefault="00027F45" w:rsidP="00E326D7">
            <w:pPr>
              <w:tabs>
                <w:tab w:val="left" w:pos="360"/>
              </w:tabs>
              <w:rPr>
                <w:rFonts w:ascii="Century Gothic" w:hAnsi="Century Gothic"/>
                <w:sz w:val="20"/>
                <w:szCs w:val="20"/>
              </w:rPr>
            </w:pPr>
            <w:r w:rsidRPr="004516E2">
              <w:rPr>
                <w:rFonts w:ascii="Century Gothic" w:hAnsi="Century Gothic"/>
                <w:sz w:val="20"/>
                <w:szCs w:val="20"/>
              </w:rPr>
              <w:t>Newsletter</w:t>
            </w:r>
          </w:p>
        </w:tc>
        <w:tc>
          <w:tcPr>
            <w:tcW w:w="1268" w:type="dxa"/>
          </w:tcPr>
          <w:p w14:paraId="44FAB4D3" w14:textId="77777777" w:rsidR="00027F45" w:rsidRPr="004516E2" w:rsidRDefault="00027F45" w:rsidP="00E326D7">
            <w:pPr>
              <w:tabs>
                <w:tab w:val="left" w:pos="360"/>
              </w:tabs>
              <w:jc w:val="center"/>
              <w:rPr>
                <w:rFonts w:ascii="Century Gothic" w:hAnsi="Century Gothic"/>
                <w:sz w:val="20"/>
                <w:szCs w:val="20"/>
              </w:rPr>
            </w:pPr>
            <w:r w:rsidRPr="004516E2">
              <w:rPr>
                <w:rFonts w:ascii="Century Gothic" w:hAnsi="Century Gothic"/>
                <w:sz w:val="20"/>
                <w:szCs w:val="20"/>
              </w:rPr>
              <w:t>3</w:t>
            </w:r>
          </w:p>
        </w:tc>
        <w:tc>
          <w:tcPr>
            <w:tcW w:w="1268" w:type="dxa"/>
            <w:vMerge/>
          </w:tcPr>
          <w:p w14:paraId="60F7DA04" w14:textId="77777777" w:rsidR="00027F45" w:rsidRPr="004516E2" w:rsidRDefault="00027F45" w:rsidP="00E326D7">
            <w:pPr>
              <w:tabs>
                <w:tab w:val="left" w:pos="360"/>
              </w:tabs>
              <w:jc w:val="center"/>
              <w:rPr>
                <w:rFonts w:ascii="Century Gothic" w:hAnsi="Century Gothic"/>
                <w:sz w:val="20"/>
                <w:szCs w:val="20"/>
              </w:rPr>
            </w:pPr>
          </w:p>
        </w:tc>
      </w:tr>
      <w:tr w:rsidR="00027F45" w:rsidRPr="004516E2" w14:paraId="2F34FDBE" w14:textId="77777777" w:rsidTr="00E326D7">
        <w:tc>
          <w:tcPr>
            <w:tcW w:w="7379" w:type="dxa"/>
          </w:tcPr>
          <w:p w14:paraId="37280B6A" w14:textId="77777777" w:rsidR="00027F45" w:rsidRPr="004516E2" w:rsidRDefault="00027F45" w:rsidP="00E326D7">
            <w:pPr>
              <w:tabs>
                <w:tab w:val="left" w:pos="360"/>
              </w:tabs>
              <w:rPr>
                <w:rFonts w:ascii="Century Gothic" w:hAnsi="Century Gothic"/>
                <w:sz w:val="20"/>
                <w:szCs w:val="20"/>
              </w:rPr>
            </w:pPr>
            <w:r w:rsidRPr="004516E2">
              <w:rPr>
                <w:rFonts w:ascii="Century Gothic" w:hAnsi="Century Gothic"/>
                <w:sz w:val="20"/>
                <w:szCs w:val="20"/>
              </w:rPr>
              <w:t>Letter</w:t>
            </w:r>
          </w:p>
        </w:tc>
        <w:tc>
          <w:tcPr>
            <w:tcW w:w="1268" w:type="dxa"/>
          </w:tcPr>
          <w:p w14:paraId="164AA35F" w14:textId="77777777" w:rsidR="00027F45" w:rsidRPr="004516E2" w:rsidRDefault="00027F45" w:rsidP="00E326D7">
            <w:pPr>
              <w:tabs>
                <w:tab w:val="left" w:pos="360"/>
              </w:tabs>
              <w:jc w:val="center"/>
              <w:rPr>
                <w:rFonts w:ascii="Century Gothic" w:hAnsi="Century Gothic"/>
                <w:sz w:val="20"/>
                <w:szCs w:val="20"/>
              </w:rPr>
            </w:pPr>
            <w:r w:rsidRPr="004516E2">
              <w:rPr>
                <w:rFonts w:ascii="Century Gothic" w:hAnsi="Century Gothic"/>
                <w:sz w:val="20"/>
                <w:szCs w:val="20"/>
              </w:rPr>
              <w:t>4</w:t>
            </w:r>
          </w:p>
        </w:tc>
        <w:tc>
          <w:tcPr>
            <w:tcW w:w="1268" w:type="dxa"/>
            <w:vMerge/>
          </w:tcPr>
          <w:p w14:paraId="486A4063" w14:textId="77777777" w:rsidR="00027F45" w:rsidRPr="004516E2" w:rsidRDefault="00027F45" w:rsidP="00E326D7">
            <w:pPr>
              <w:tabs>
                <w:tab w:val="left" w:pos="360"/>
              </w:tabs>
              <w:jc w:val="center"/>
              <w:rPr>
                <w:rFonts w:ascii="Century Gothic" w:hAnsi="Century Gothic"/>
                <w:sz w:val="20"/>
                <w:szCs w:val="20"/>
              </w:rPr>
            </w:pPr>
          </w:p>
        </w:tc>
      </w:tr>
      <w:tr w:rsidR="00027F45" w:rsidRPr="004516E2" w14:paraId="78A47282" w14:textId="77777777" w:rsidTr="00E326D7">
        <w:tc>
          <w:tcPr>
            <w:tcW w:w="7379" w:type="dxa"/>
          </w:tcPr>
          <w:p w14:paraId="1EF72B75" w14:textId="77777777" w:rsidR="00027F45" w:rsidRPr="004516E2" w:rsidRDefault="00027F45" w:rsidP="00E326D7">
            <w:pPr>
              <w:tabs>
                <w:tab w:val="left" w:pos="1328"/>
              </w:tabs>
              <w:rPr>
                <w:rFonts w:ascii="Century Gothic" w:hAnsi="Century Gothic"/>
                <w:sz w:val="20"/>
                <w:szCs w:val="20"/>
              </w:rPr>
            </w:pPr>
            <w:r w:rsidRPr="004516E2">
              <w:rPr>
                <w:rFonts w:ascii="Century Gothic" w:hAnsi="Century Gothic"/>
                <w:sz w:val="20"/>
                <w:szCs w:val="20"/>
              </w:rPr>
              <w:t>Text</w:t>
            </w:r>
          </w:p>
        </w:tc>
        <w:tc>
          <w:tcPr>
            <w:tcW w:w="1268" w:type="dxa"/>
          </w:tcPr>
          <w:p w14:paraId="0B4ADB48" w14:textId="77777777" w:rsidR="00027F45" w:rsidRPr="004516E2" w:rsidRDefault="00027F45" w:rsidP="00E326D7">
            <w:pPr>
              <w:tabs>
                <w:tab w:val="left" w:pos="360"/>
              </w:tabs>
              <w:jc w:val="center"/>
              <w:rPr>
                <w:rFonts w:ascii="Century Gothic" w:hAnsi="Century Gothic"/>
                <w:sz w:val="20"/>
                <w:szCs w:val="20"/>
              </w:rPr>
            </w:pPr>
            <w:r w:rsidRPr="004516E2">
              <w:rPr>
                <w:rFonts w:ascii="Century Gothic" w:hAnsi="Century Gothic"/>
                <w:sz w:val="20"/>
                <w:szCs w:val="20"/>
              </w:rPr>
              <w:t>5</w:t>
            </w:r>
          </w:p>
        </w:tc>
        <w:tc>
          <w:tcPr>
            <w:tcW w:w="1268" w:type="dxa"/>
            <w:vMerge/>
          </w:tcPr>
          <w:p w14:paraId="51CB2056" w14:textId="77777777" w:rsidR="00027F45" w:rsidRPr="004516E2" w:rsidRDefault="00027F45" w:rsidP="00E326D7">
            <w:pPr>
              <w:tabs>
                <w:tab w:val="left" w:pos="360"/>
              </w:tabs>
              <w:jc w:val="center"/>
              <w:rPr>
                <w:rFonts w:ascii="Century Gothic" w:hAnsi="Century Gothic"/>
                <w:sz w:val="20"/>
                <w:szCs w:val="20"/>
              </w:rPr>
            </w:pPr>
          </w:p>
        </w:tc>
      </w:tr>
      <w:tr w:rsidR="00027F45" w:rsidRPr="004516E2" w14:paraId="4CC85B86" w14:textId="77777777" w:rsidTr="00E326D7">
        <w:tc>
          <w:tcPr>
            <w:tcW w:w="7379" w:type="dxa"/>
          </w:tcPr>
          <w:p w14:paraId="57C9DB50" w14:textId="77777777" w:rsidR="00027F45" w:rsidRPr="004516E2" w:rsidRDefault="00027F45" w:rsidP="00E326D7">
            <w:pPr>
              <w:tabs>
                <w:tab w:val="left" w:pos="1328"/>
              </w:tabs>
              <w:rPr>
                <w:rFonts w:ascii="Century Gothic" w:hAnsi="Century Gothic"/>
                <w:sz w:val="20"/>
                <w:szCs w:val="20"/>
              </w:rPr>
            </w:pPr>
            <w:r w:rsidRPr="004516E2">
              <w:rPr>
                <w:rFonts w:ascii="Century Gothic" w:hAnsi="Century Gothic"/>
                <w:sz w:val="20"/>
                <w:szCs w:val="20"/>
              </w:rPr>
              <w:t>Telephone</w:t>
            </w:r>
          </w:p>
        </w:tc>
        <w:tc>
          <w:tcPr>
            <w:tcW w:w="1268" w:type="dxa"/>
          </w:tcPr>
          <w:p w14:paraId="75EF7017" w14:textId="77777777" w:rsidR="00027F45" w:rsidRPr="004516E2" w:rsidRDefault="00027F45" w:rsidP="00E326D7">
            <w:pPr>
              <w:tabs>
                <w:tab w:val="left" w:pos="360"/>
              </w:tabs>
              <w:jc w:val="center"/>
              <w:rPr>
                <w:rFonts w:ascii="Century Gothic" w:hAnsi="Century Gothic"/>
                <w:sz w:val="20"/>
                <w:szCs w:val="20"/>
              </w:rPr>
            </w:pPr>
            <w:r w:rsidRPr="004516E2">
              <w:rPr>
                <w:rFonts w:ascii="Century Gothic" w:hAnsi="Century Gothic"/>
                <w:sz w:val="20"/>
                <w:szCs w:val="20"/>
              </w:rPr>
              <w:t>6</w:t>
            </w:r>
          </w:p>
        </w:tc>
        <w:tc>
          <w:tcPr>
            <w:tcW w:w="1268" w:type="dxa"/>
            <w:vMerge/>
          </w:tcPr>
          <w:p w14:paraId="7DAC0F00" w14:textId="77777777" w:rsidR="00027F45" w:rsidRPr="004516E2" w:rsidRDefault="00027F45" w:rsidP="00E326D7">
            <w:pPr>
              <w:tabs>
                <w:tab w:val="left" w:pos="360"/>
              </w:tabs>
              <w:jc w:val="center"/>
              <w:rPr>
                <w:rFonts w:ascii="Century Gothic" w:hAnsi="Century Gothic"/>
                <w:sz w:val="20"/>
                <w:szCs w:val="20"/>
              </w:rPr>
            </w:pPr>
          </w:p>
        </w:tc>
      </w:tr>
      <w:tr w:rsidR="00027F45" w:rsidRPr="004516E2" w14:paraId="5149ECF3" w14:textId="77777777" w:rsidTr="00E326D7">
        <w:tc>
          <w:tcPr>
            <w:tcW w:w="7379" w:type="dxa"/>
          </w:tcPr>
          <w:p w14:paraId="3D6C0C81" w14:textId="77777777" w:rsidR="00027F45" w:rsidRPr="004516E2" w:rsidRDefault="00027F45" w:rsidP="00E326D7">
            <w:pPr>
              <w:tabs>
                <w:tab w:val="left" w:pos="1328"/>
              </w:tabs>
              <w:rPr>
                <w:rFonts w:ascii="Century Gothic" w:hAnsi="Century Gothic"/>
                <w:sz w:val="20"/>
                <w:szCs w:val="20"/>
              </w:rPr>
            </w:pPr>
            <w:r w:rsidRPr="004516E2">
              <w:rPr>
                <w:rFonts w:ascii="Century Gothic" w:hAnsi="Century Gothic"/>
                <w:sz w:val="20"/>
                <w:szCs w:val="20"/>
              </w:rPr>
              <w:t>Other (please specify)</w:t>
            </w:r>
          </w:p>
          <w:p w14:paraId="75288F1F" w14:textId="77777777" w:rsidR="00027F45" w:rsidRPr="004516E2" w:rsidRDefault="00027F45" w:rsidP="00E326D7">
            <w:pPr>
              <w:tabs>
                <w:tab w:val="left" w:pos="1328"/>
              </w:tabs>
              <w:rPr>
                <w:rFonts w:ascii="Century Gothic" w:hAnsi="Century Gothic"/>
                <w:sz w:val="20"/>
                <w:szCs w:val="20"/>
              </w:rPr>
            </w:pPr>
          </w:p>
        </w:tc>
        <w:tc>
          <w:tcPr>
            <w:tcW w:w="1268" w:type="dxa"/>
          </w:tcPr>
          <w:p w14:paraId="3007856F" w14:textId="77777777" w:rsidR="00027F45" w:rsidRPr="004516E2" w:rsidRDefault="00027F45" w:rsidP="00E326D7">
            <w:pPr>
              <w:tabs>
                <w:tab w:val="left" w:pos="360"/>
              </w:tabs>
              <w:jc w:val="center"/>
              <w:rPr>
                <w:rFonts w:ascii="Century Gothic" w:hAnsi="Century Gothic"/>
                <w:sz w:val="20"/>
                <w:szCs w:val="20"/>
              </w:rPr>
            </w:pPr>
            <w:r w:rsidRPr="004516E2">
              <w:rPr>
                <w:rFonts w:ascii="Century Gothic" w:hAnsi="Century Gothic"/>
                <w:sz w:val="20"/>
                <w:szCs w:val="20"/>
              </w:rPr>
              <w:t>7</w:t>
            </w:r>
          </w:p>
        </w:tc>
        <w:tc>
          <w:tcPr>
            <w:tcW w:w="1268" w:type="dxa"/>
            <w:vMerge/>
          </w:tcPr>
          <w:p w14:paraId="2B96BFD4" w14:textId="77777777" w:rsidR="00027F45" w:rsidRPr="004516E2" w:rsidRDefault="00027F45" w:rsidP="00E326D7">
            <w:pPr>
              <w:tabs>
                <w:tab w:val="left" w:pos="360"/>
              </w:tabs>
              <w:jc w:val="center"/>
              <w:rPr>
                <w:rFonts w:ascii="Century Gothic" w:hAnsi="Century Gothic"/>
                <w:sz w:val="20"/>
                <w:szCs w:val="20"/>
              </w:rPr>
            </w:pPr>
          </w:p>
        </w:tc>
      </w:tr>
    </w:tbl>
    <w:p w14:paraId="1C140451" w14:textId="77777777" w:rsidR="00027F45" w:rsidRPr="004516E2" w:rsidRDefault="00027F45" w:rsidP="00027F45">
      <w:pPr>
        <w:tabs>
          <w:tab w:val="left" w:pos="360"/>
        </w:tabs>
        <w:ind w:left="360"/>
        <w:rPr>
          <w:rFonts w:ascii="Century Gothic" w:hAnsi="Century Gothic"/>
          <w:b/>
          <w:color w:val="FF0000"/>
          <w:sz w:val="20"/>
          <w:szCs w:val="20"/>
        </w:rPr>
      </w:pPr>
    </w:p>
    <w:p w14:paraId="46F64954" w14:textId="77777777" w:rsidR="00027F45" w:rsidRPr="004516E2" w:rsidRDefault="00027F45" w:rsidP="00FA2176">
      <w:pPr>
        <w:numPr>
          <w:ilvl w:val="0"/>
          <w:numId w:val="18"/>
        </w:numPr>
        <w:tabs>
          <w:tab w:val="left" w:pos="360"/>
        </w:tabs>
        <w:spacing w:line="240" w:lineRule="auto"/>
        <w:contextualSpacing/>
        <w:rPr>
          <w:rFonts w:ascii="Century Gothic" w:hAnsi="Century Gothic"/>
          <w:b/>
          <w:sz w:val="20"/>
          <w:szCs w:val="20"/>
        </w:rPr>
      </w:pPr>
      <w:r w:rsidRPr="004516E2">
        <w:rPr>
          <w:rFonts w:ascii="Century Gothic" w:hAnsi="Century Gothic"/>
          <w:b/>
          <w:sz w:val="20"/>
          <w:szCs w:val="20"/>
        </w:rPr>
        <w:t>Do you read Ruchazie’s tenant newsletter?</w:t>
      </w:r>
    </w:p>
    <w:tbl>
      <w:tblPr>
        <w:tblW w:w="9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9"/>
        <w:gridCol w:w="1268"/>
        <w:gridCol w:w="1268"/>
      </w:tblGrid>
      <w:tr w:rsidR="00027F45" w:rsidRPr="004516E2" w14:paraId="14B8BB8B" w14:textId="77777777" w:rsidTr="00E326D7">
        <w:tc>
          <w:tcPr>
            <w:tcW w:w="7379" w:type="dxa"/>
          </w:tcPr>
          <w:p w14:paraId="7167F44E" w14:textId="77777777" w:rsidR="00027F45" w:rsidRPr="004516E2" w:rsidRDefault="00027F45" w:rsidP="00E326D7">
            <w:pPr>
              <w:tabs>
                <w:tab w:val="left" w:pos="360"/>
              </w:tabs>
              <w:rPr>
                <w:rFonts w:ascii="Century Gothic" w:hAnsi="Century Gothic"/>
                <w:sz w:val="20"/>
                <w:szCs w:val="20"/>
              </w:rPr>
            </w:pPr>
            <w:r w:rsidRPr="004516E2">
              <w:rPr>
                <w:rFonts w:ascii="Century Gothic" w:hAnsi="Century Gothic"/>
                <w:sz w:val="20"/>
                <w:szCs w:val="20"/>
              </w:rPr>
              <w:t>Yes</w:t>
            </w:r>
          </w:p>
        </w:tc>
        <w:tc>
          <w:tcPr>
            <w:tcW w:w="1268" w:type="dxa"/>
          </w:tcPr>
          <w:p w14:paraId="3C14378B" w14:textId="77777777" w:rsidR="00027F45" w:rsidRPr="004516E2" w:rsidRDefault="00027F45" w:rsidP="00E326D7">
            <w:pPr>
              <w:tabs>
                <w:tab w:val="left" w:pos="360"/>
              </w:tabs>
              <w:jc w:val="center"/>
              <w:rPr>
                <w:rFonts w:ascii="Century Gothic" w:hAnsi="Century Gothic"/>
                <w:sz w:val="20"/>
                <w:szCs w:val="20"/>
              </w:rPr>
            </w:pPr>
            <w:r w:rsidRPr="004516E2">
              <w:rPr>
                <w:rFonts w:ascii="Century Gothic" w:hAnsi="Century Gothic"/>
                <w:sz w:val="20"/>
                <w:szCs w:val="20"/>
              </w:rPr>
              <w:t>1</w:t>
            </w:r>
          </w:p>
        </w:tc>
        <w:tc>
          <w:tcPr>
            <w:tcW w:w="1268" w:type="dxa"/>
            <w:vMerge w:val="restart"/>
            <w:vAlign w:val="center"/>
          </w:tcPr>
          <w:p w14:paraId="6EA395DA" w14:textId="77777777" w:rsidR="00027F45" w:rsidRPr="004516E2" w:rsidRDefault="00027F45" w:rsidP="00E326D7">
            <w:pPr>
              <w:tabs>
                <w:tab w:val="left" w:pos="360"/>
              </w:tabs>
              <w:jc w:val="center"/>
              <w:rPr>
                <w:rFonts w:ascii="Century Gothic" w:hAnsi="Century Gothic"/>
                <w:sz w:val="20"/>
                <w:szCs w:val="20"/>
              </w:rPr>
            </w:pPr>
            <w:r w:rsidRPr="004516E2">
              <w:rPr>
                <w:rFonts w:ascii="Century Gothic" w:hAnsi="Century Gothic"/>
                <w:sz w:val="20"/>
                <w:szCs w:val="20"/>
              </w:rPr>
              <w:t>Go to Q4</w:t>
            </w:r>
          </w:p>
        </w:tc>
      </w:tr>
      <w:tr w:rsidR="00027F45" w:rsidRPr="004516E2" w14:paraId="686B8E5A" w14:textId="77777777" w:rsidTr="00E326D7">
        <w:tc>
          <w:tcPr>
            <w:tcW w:w="7379" w:type="dxa"/>
          </w:tcPr>
          <w:p w14:paraId="0DFF73FA" w14:textId="77777777" w:rsidR="00027F45" w:rsidRPr="004516E2" w:rsidRDefault="00027F45" w:rsidP="00E326D7">
            <w:pPr>
              <w:tabs>
                <w:tab w:val="left" w:pos="360"/>
              </w:tabs>
              <w:rPr>
                <w:rFonts w:ascii="Century Gothic" w:hAnsi="Century Gothic"/>
                <w:sz w:val="20"/>
                <w:szCs w:val="20"/>
              </w:rPr>
            </w:pPr>
            <w:r w:rsidRPr="004516E2">
              <w:rPr>
                <w:rFonts w:ascii="Century Gothic" w:hAnsi="Century Gothic"/>
                <w:sz w:val="20"/>
                <w:szCs w:val="20"/>
              </w:rPr>
              <w:t>No</w:t>
            </w:r>
          </w:p>
        </w:tc>
        <w:tc>
          <w:tcPr>
            <w:tcW w:w="1268" w:type="dxa"/>
          </w:tcPr>
          <w:p w14:paraId="1C11054E" w14:textId="77777777" w:rsidR="00027F45" w:rsidRPr="004516E2" w:rsidRDefault="00027F45" w:rsidP="00E326D7">
            <w:pPr>
              <w:tabs>
                <w:tab w:val="left" w:pos="360"/>
              </w:tabs>
              <w:jc w:val="center"/>
              <w:rPr>
                <w:rFonts w:ascii="Century Gothic" w:hAnsi="Century Gothic"/>
                <w:sz w:val="20"/>
                <w:szCs w:val="20"/>
              </w:rPr>
            </w:pPr>
            <w:r w:rsidRPr="004516E2">
              <w:rPr>
                <w:rFonts w:ascii="Century Gothic" w:hAnsi="Century Gothic"/>
                <w:sz w:val="20"/>
                <w:szCs w:val="20"/>
              </w:rPr>
              <w:t>2</w:t>
            </w:r>
          </w:p>
        </w:tc>
        <w:tc>
          <w:tcPr>
            <w:tcW w:w="1268" w:type="dxa"/>
            <w:vMerge/>
          </w:tcPr>
          <w:p w14:paraId="54053FC0" w14:textId="77777777" w:rsidR="00027F45" w:rsidRPr="004516E2" w:rsidRDefault="00027F45" w:rsidP="00E326D7">
            <w:pPr>
              <w:tabs>
                <w:tab w:val="left" w:pos="360"/>
              </w:tabs>
              <w:jc w:val="center"/>
              <w:rPr>
                <w:rFonts w:ascii="Century Gothic" w:hAnsi="Century Gothic"/>
                <w:sz w:val="20"/>
                <w:szCs w:val="20"/>
              </w:rPr>
            </w:pPr>
          </w:p>
        </w:tc>
      </w:tr>
    </w:tbl>
    <w:p w14:paraId="0140F83A" w14:textId="77777777" w:rsidR="00027F45" w:rsidRPr="004516E2" w:rsidRDefault="00027F45" w:rsidP="00027F45">
      <w:pPr>
        <w:tabs>
          <w:tab w:val="left" w:pos="360"/>
        </w:tabs>
        <w:ind w:left="450"/>
        <w:contextualSpacing/>
        <w:rPr>
          <w:rFonts w:ascii="Century Gothic" w:hAnsi="Century Gothic"/>
          <w:b/>
          <w:sz w:val="20"/>
          <w:szCs w:val="20"/>
        </w:rPr>
      </w:pPr>
    </w:p>
    <w:p w14:paraId="347F8144" w14:textId="77777777" w:rsidR="00027F45" w:rsidRPr="004516E2" w:rsidRDefault="00027F45" w:rsidP="00FA2176">
      <w:pPr>
        <w:numPr>
          <w:ilvl w:val="0"/>
          <w:numId w:val="18"/>
        </w:numPr>
        <w:tabs>
          <w:tab w:val="left" w:pos="360"/>
        </w:tabs>
        <w:spacing w:line="240" w:lineRule="auto"/>
        <w:contextualSpacing/>
        <w:rPr>
          <w:rFonts w:ascii="Century Gothic" w:hAnsi="Century Gothic"/>
          <w:b/>
          <w:sz w:val="20"/>
          <w:szCs w:val="20"/>
        </w:rPr>
      </w:pPr>
      <w:r w:rsidRPr="004516E2">
        <w:rPr>
          <w:rFonts w:ascii="Century Gothic" w:hAnsi="Century Gothic"/>
          <w:b/>
          <w:sz w:val="20"/>
          <w:szCs w:val="20"/>
        </w:rPr>
        <w:t>Would you prefer to receive Ruchazie’s tenant news electronically such as through email or text?</w:t>
      </w:r>
    </w:p>
    <w:tbl>
      <w:tblPr>
        <w:tblW w:w="9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9"/>
        <w:gridCol w:w="1268"/>
        <w:gridCol w:w="1268"/>
      </w:tblGrid>
      <w:tr w:rsidR="00027F45" w:rsidRPr="004516E2" w14:paraId="7FD2CF91" w14:textId="77777777" w:rsidTr="00E326D7">
        <w:tc>
          <w:tcPr>
            <w:tcW w:w="7379" w:type="dxa"/>
          </w:tcPr>
          <w:p w14:paraId="1A8EF063" w14:textId="77777777" w:rsidR="00027F45" w:rsidRPr="004516E2" w:rsidRDefault="00027F45" w:rsidP="00E326D7">
            <w:pPr>
              <w:tabs>
                <w:tab w:val="left" w:pos="360"/>
              </w:tabs>
              <w:rPr>
                <w:rFonts w:ascii="Century Gothic" w:hAnsi="Century Gothic"/>
                <w:sz w:val="20"/>
                <w:szCs w:val="20"/>
              </w:rPr>
            </w:pPr>
            <w:r w:rsidRPr="004516E2">
              <w:rPr>
                <w:rFonts w:ascii="Century Gothic" w:hAnsi="Century Gothic"/>
                <w:sz w:val="20"/>
                <w:szCs w:val="20"/>
              </w:rPr>
              <w:t>Yes</w:t>
            </w:r>
          </w:p>
        </w:tc>
        <w:tc>
          <w:tcPr>
            <w:tcW w:w="1268" w:type="dxa"/>
          </w:tcPr>
          <w:p w14:paraId="78A8CD68" w14:textId="77777777" w:rsidR="00027F45" w:rsidRPr="004516E2" w:rsidRDefault="00027F45" w:rsidP="00E326D7">
            <w:pPr>
              <w:tabs>
                <w:tab w:val="left" w:pos="360"/>
              </w:tabs>
              <w:jc w:val="center"/>
              <w:rPr>
                <w:rFonts w:ascii="Century Gothic" w:hAnsi="Century Gothic"/>
                <w:sz w:val="20"/>
                <w:szCs w:val="20"/>
              </w:rPr>
            </w:pPr>
            <w:r w:rsidRPr="004516E2">
              <w:rPr>
                <w:rFonts w:ascii="Century Gothic" w:hAnsi="Century Gothic"/>
                <w:sz w:val="20"/>
                <w:szCs w:val="20"/>
              </w:rPr>
              <w:t>1</w:t>
            </w:r>
          </w:p>
        </w:tc>
        <w:tc>
          <w:tcPr>
            <w:tcW w:w="1268" w:type="dxa"/>
            <w:vMerge w:val="restart"/>
            <w:vAlign w:val="center"/>
          </w:tcPr>
          <w:p w14:paraId="7EDD0341" w14:textId="77777777" w:rsidR="00027F45" w:rsidRPr="004516E2" w:rsidRDefault="00027F45" w:rsidP="00E326D7">
            <w:pPr>
              <w:tabs>
                <w:tab w:val="left" w:pos="360"/>
              </w:tabs>
              <w:jc w:val="center"/>
              <w:rPr>
                <w:rFonts w:ascii="Century Gothic" w:hAnsi="Century Gothic"/>
                <w:sz w:val="20"/>
                <w:szCs w:val="20"/>
              </w:rPr>
            </w:pPr>
            <w:r w:rsidRPr="004516E2">
              <w:rPr>
                <w:rFonts w:ascii="Century Gothic" w:hAnsi="Century Gothic"/>
                <w:sz w:val="20"/>
                <w:szCs w:val="20"/>
              </w:rPr>
              <w:t>Go to Q5</w:t>
            </w:r>
          </w:p>
        </w:tc>
      </w:tr>
      <w:tr w:rsidR="00027F45" w:rsidRPr="004516E2" w14:paraId="0B4BFA98" w14:textId="77777777" w:rsidTr="00E326D7">
        <w:tc>
          <w:tcPr>
            <w:tcW w:w="7379" w:type="dxa"/>
          </w:tcPr>
          <w:p w14:paraId="5571F0B9" w14:textId="77777777" w:rsidR="00027F45" w:rsidRPr="004516E2" w:rsidRDefault="00027F45" w:rsidP="00E326D7">
            <w:pPr>
              <w:tabs>
                <w:tab w:val="left" w:pos="360"/>
              </w:tabs>
              <w:rPr>
                <w:rFonts w:ascii="Century Gothic" w:hAnsi="Century Gothic"/>
                <w:sz w:val="20"/>
                <w:szCs w:val="20"/>
              </w:rPr>
            </w:pPr>
            <w:r w:rsidRPr="004516E2">
              <w:rPr>
                <w:rFonts w:ascii="Century Gothic" w:hAnsi="Century Gothic"/>
                <w:sz w:val="20"/>
                <w:szCs w:val="20"/>
              </w:rPr>
              <w:t>No</w:t>
            </w:r>
          </w:p>
        </w:tc>
        <w:tc>
          <w:tcPr>
            <w:tcW w:w="1268" w:type="dxa"/>
          </w:tcPr>
          <w:p w14:paraId="0F2CDD93" w14:textId="77777777" w:rsidR="00027F45" w:rsidRPr="004516E2" w:rsidRDefault="00027F45" w:rsidP="00E326D7">
            <w:pPr>
              <w:tabs>
                <w:tab w:val="left" w:pos="360"/>
              </w:tabs>
              <w:jc w:val="center"/>
              <w:rPr>
                <w:rFonts w:ascii="Century Gothic" w:hAnsi="Century Gothic"/>
                <w:sz w:val="20"/>
                <w:szCs w:val="20"/>
              </w:rPr>
            </w:pPr>
            <w:r w:rsidRPr="004516E2">
              <w:rPr>
                <w:rFonts w:ascii="Century Gothic" w:hAnsi="Century Gothic"/>
                <w:sz w:val="20"/>
                <w:szCs w:val="20"/>
              </w:rPr>
              <w:t>2</w:t>
            </w:r>
          </w:p>
        </w:tc>
        <w:tc>
          <w:tcPr>
            <w:tcW w:w="1268" w:type="dxa"/>
            <w:vMerge/>
          </w:tcPr>
          <w:p w14:paraId="473D0740" w14:textId="77777777" w:rsidR="00027F45" w:rsidRPr="004516E2" w:rsidRDefault="00027F45" w:rsidP="00E326D7">
            <w:pPr>
              <w:tabs>
                <w:tab w:val="left" w:pos="360"/>
              </w:tabs>
              <w:jc w:val="center"/>
              <w:rPr>
                <w:rFonts w:ascii="Century Gothic" w:hAnsi="Century Gothic"/>
                <w:sz w:val="20"/>
                <w:szCs w:val="20"/>
              </w:rPr>
            </w:pPr>
          </w:p>
        </w:tc>
      </w:tr>
    </w:tbl>
    <w:p w14:paraId="7CD9529C" w14:textId="77777777" w:rsidR="00027F45" w:rsidRPr="004516E2" w:rsidRDefault="00027F45" w:rsidP="00027F45">
      <w:pPr>
        <w:tabs>
          <w:tab w:val="left" w:pos="360"/>
        </w:tabs>
        <w:ind w:left="450"/>
        <w:contextualSpacing/>
        <w:rPr>
          <w:rFonts w:ascii="Century Gothic" w:hAnsi="Century Gothic"/>
          <w:b/>
          <w:sz w:val="20"/>
          <w:szCs w:val="20"/>
        </w:rPr>
      </w:pPr>
    </w:p>
    <w:p w14:paraId="3843301F" w14:textId="77777777" w:rsidR="00027F45" w:rsidRPr="004516E2" w:rsidRDefault="00027F45" w:rsidP="00FA2176">
      <w:pPr>
        <w:numPr>
          <w:ilvl w:val="0"/>
          <w:numId w:val="18"/>
        </w:numPr>
        <w:tabs>
          <w:tab w:val="left" w:pos="360"/>
        </w:tabs>
        <w:spacing w:line="240" w:lineRule="auto"/>
        <w:ind w:left="360" w:hanging="360"/>
        <w:rPr>
          <w:rFonts w:ascii="Century Gothic" w:hAnsi="Century Gothic"/>
          <w:b/>
          <w:sz w:val="20"/>
          <w:szCs w:val="20"/>
        </w:rPr>
      </w:pPr>
      <w:r w:rsidRPr="004516E2">
        <w:rPr>
          <w:rFonts w:ascii="Century Gothic" w:hAnsi="Century Gothic"/>
          <w:b/>
          <w:color w:val="FF0000"/>
          <w:sz w:val="20"/>
          <w:szCs w:val="20"/>
        </w:rPr>
        <w:t xml:space="preserve"> [SSHC] </w:t>
      </w:r>
      <w:r w:rsidRPr="004516E2">
        <w:rPr>
          <w:rFonts w:ascii="Century Gothic" w:hAnsi="Century Gothic"/>
          <w:b/>
          <w:sz w:val="20"/>
          <w:szCs w:val="20"/>
        </w:rPr>
        <w:t xml:space="preserve">How good or poor do you feel Ruchazie is at keeping you informed about their services and decisions? </w:t>
      </w:r>
    </w:p>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15"/>
        <w:gridCol w:w="1131"/>
        <w:gridCol w:w="1250"/>
      </w:tblGrid>
      <w:tr w:rsidR="00027F45" w:rsidRPr="004516E2" w14:paraId="34B1A39B" w14:textId="77777777" w:rsidTr="00E326D7">
        <w:trPr>
          <w:trHeight w:val="149"/>
        </w:trPr>
        <w:tc>
          <w:tcPr>
            <w:tcW w:w="7315" w:type="dxa"/>
          </w:tcPr>
          <w:p w14:paraId="0499DC13" w14:textId="77777777" w:rsidR="00027F45" w:rsidRPr="004516E2" w:rsidRDefault="00027F45" w:rsidP="00E326D7">
            <w:pPr>
              <w:tabs>
                <w:tab w:val="left" w:pos="360"/>
              </w:tabs>
              <w:ind w:left="360" w:right="404" w:hanging="360"/>
              <w:rPr>
                <w:rFonts w:ascii="Century Gothic" w:hAnsi="Century Gothic"/>
                <w:sz w:val="20"/>
                <w:szCs w:val="20"/>
              </w:rPr>
            </w:pPr>
            <w:r w:rsidRPr="004516E2">
              <w:rPr>
                <w:rFonts w:ascii="Century Gothic" w:hAnsi="Century Gothic"/>
                <w:sz w:val="20"/>
                <w:szCs w:val="20"/>
              </w:rPr>
              <w:t>Very good</w:t>
            </w:r>
          </w:p>
        </w:tc>
        <w:tc>
          <w:tcPr>
            <w:tcW w:w="1131" w:type="dxa"/>
          </w:tcPr>
          <w:p w14:paraId="1D9C6AF8" w14:textId="77777777" w:rsidR="00027F45" w:rsidRPr="004516E2" w:rsidRDefault="00027F45" w:rsidP="00E326D7">
            <w:pPr>
              <w:tabs>
                <w:tab w:val="left" w:pos="360"/>
                <w:tab w:val="left" w:pos="2052"/>
              </w:tabs>
              <w:ind w:left="360" w:hanging="360"/>
              <w:jc w:val="center"/>
              <w:rPr>
                <w:rFonts w:ascii="Century Gothic" w:hAnsi="Century Gothic"/>
                <w:sz w:val="20"/>
                <w:szCs w:val="20"/>
              </w:rPr>
            </w:pPr>
            <w:r w:rsidRPr="004516E2">
              <w:rPr>
                <w:rFonts w:ascii="Century Gothic" w:hAnsi="Century Gothic"/>
                <w:sz w:val="20"/>
                <w:szCs w:val="20"/>
              </w:rPr>
              <w:t>1</w:t>
            </w:r>
          </w:p>
        </w:tc>
        <w:tc>
          <w:tcPr>
            <w:tcW w:w="1250" w:type="dxa"/>
            <w:vMerge w:val="restart"/>
            <w:vAlign w:val="center"/>
          </w:tcPr>
          <w:p w14:paraId="14C06A10" w14:textId="77777777" w:rsidR="00027F45" w:rsidRPr="004516E2" w:rsidRDefault="00027F45" w:rsidP="00E326D7">
            <w:pPr>
              <w:tabs>
                <w:tab w:val="left" w:pos="360"/>
                <w:tab w:val="left" w:pos="2052"/>
              </w:tabs>
              <w:ind w:left="360" w:hanging="360"/>
              <w:rPr>
                <w:rFonts w:ascii="Century Gothic" w:hAnsi="Century Gothic"/>
                <w:sz w:val="20"/>
                <w:szCs w:val="20"/>
              </w:rPr>
            </w:pPr>
            <w:r w:rsidRPr="004516E2">
              <w:rPr>
                <w:rFonts w:ascii="Century Gothic" w:hAnsi="Century Gothic"/>
                <w:sz w:val="20"/>
                <w:szCs w:val="20"/>
              </w:rPr>
              <w:t>Go to Q7</w:t>
            </w:r>
          </w:p>
        </w:tc>
      </w:tr>
      <w:tr w:rsidR="00027F45" w:rsidRPr="004516E2" w14:paraId="78CC3E24" w14:textId="77777777" w:rsidTr="00E326D7">
        <w:trPr>
          <w:trHeight w:val="196"/>
        </w:trPr>
        <w:tc>
          <w:tcPr>
            <w:tcW w:w="7315" w:type="dxa"/>
          </w:tcPr>
          <w:p w14:paraId="1DDE4934" w14:textId="77777777" w:rsidR="00027F45" w:rsidRPr="004516E2" w:rsidRDefault="00027F45" w:rsidP="00E326D7">
            <w:pPr>
              <w:tabs>
                <w:tab w:val="left" w:pos="360"/>
              </w:tabs>
              <w:ind w:left="360" w:right="404" w:hanging="360"/>
              <w:rPr>
                <w:rFonts w:ascii="Century Gothic" w:hAnsi="Century Gothic"/>
                <w:sz w:val="20"/>
                <w:szCs w:val="20"/>
              </w:rPr>
            </w:pPr>
            <w:r w:rsidRPr="004516E2">
              <w:rPr>
                <w:rFonts w:ascii="Century Gothic" w:hAnsi="Century Gothic"/>
                <w:sz w:val="20"/>
                <w:szCs w:val="20"/>
              </w:rPr>
              <w:t>Fairly good</w:t>
            </w:r>
          </w:p>
        </w:tc>
        <w:tc>
          <w:tcPr>
            <w:tcW w:w="1131" w:type="dxa"/>
          </w:tcPr>
          <w:p w14:paraId="73AB05D6" w14:textId="77777777" w:rsidR="00027F45" w:rsidRPr="004516E2" w:rsidRDefault="00027F45" w:rsidP="00E326D7">
            <w:pPr>
              <w:tabs>
                <w:tab w:val="left" w:pos="360"/>
                <w:tab w:val="left" w:pos="2052"/>
              </w:tabs>
              <w:ind w:left="360" w:hanging="360"/>
              <w:jc w:val="center"/>
              <w:rPr>
                <w:rFonts w:ascii="Century Gothic" w:hAnsi="Century Gothic"/>
                <w:sz w:val="20"/>
                <w:szCs w:val="20"/>
              </w:rPr>
            </w:pPr>
            <w:r w:rsidRPr="004516E2">
              <w:rPr>
                <w:rFonts w:ascii="Century Gothic" w:hAnsi="Century Gothic"/>
                <w:sz w:val="20"/>
                <w:szCs w:val="20"/>
              </w:rPr>
              <w:t>2</w:t>
            </w:r>
          </w:p>
        </w:tc>
        <w:tc>
          <w:tcPr>
            <w:tcW w:w="1250" w:type="dxa"/>
            <w:vMerge/>
            <w:vAlign w:val="center"/>
          </w:tcPr>
          <w:p w14:paraId="030BDA8E" w14:textId="77777777" w:rsidR="00027F45" w:rsidRPr="004516E2" w:rsidRDefault="00027F45" w:rsidP="00E326D7">
            <w:pPr>
              <w:tabs>
                <w:tab w:val="left" w:pos="360"/>
                <w:tab w:val="left" w:pos="2052"/>
              </w:tabs>
              <w:ind w:left="360" w:hanging="360"/>
              <w:rPr>
                <w:rFonts w:ascii="Century Gothic" w:hAnsi="Century Gothic"/>
                <w:sz w:val="20"/>
                <w:szCs w:val="20"/>
              </w:rPr>
            </w:pPr>
          </w:p>
        </w:tc>
      </w:tr>
      <w:tr w:rsidR="00027F45" w:rsidRPr="004516E2" w14:paraId="231DBF38" w14:textId="77777777" w:rsidTr="00E326D7">
        <w:trPr>
          <w:trHeight w:val="99"/>
        </w:trPr>
        <w:tc>
          <w:tcPr>
            <w:tcW w:w="7315" w:type="dxa"/>
          </w:tcPr>
          <w:p w14:paraId="4E78F300" w14:textId="77777777" w:rsidR="00027F45" w:rsidRPr="004516E2" w:rsidRDefault="00027F45" w:rsidP="00E326D7">
            <w:pPr>
              <w:tabs>
                <w:tab w:val="left" w:pos="360"/>
              </w:tabs>
              <w:ind w:left="360" w:right="404" w:hanging="360"/>
              <w:rPr>
                <w:rFonts w:ascii="Century Gothic" w:hAnsi="Century Gothic"/>
                <w:sz w:val="20"/>
                <w:szCs w:val="20"/>
              </w:rPr>
            </w:pPr>
            <w:r w:rsidRPr="004516E2">
              <w:rPr>
                <w:rFonts w:ascii="Century Gothic" w:hAnsi="Century Gothic"/>
                <w:sz w:val="20"/>
                <w:szCs w:val="20"/>
              </w:rPr>
              <w:t>Neither good nor poor</w:t>
            </w:r>
          </w:p>
        </w:tc>
        <w:tc>
          <w:tcPr>
            <w:tcW w:w="1131" w:type="dxa"/>
          </w:tcPr>
          <w:p w14:paraId="110F2497" w14:textId="77777777" w:rsidR="00027F45" w:rsidRPr="004516E2" w:rsidRDefault="00027F45" w:rsidP="00E326D7">
            <w:pPr>
              <w:tabs>
                <w:tab w:val="left" w:pos="360"/>
                <w:tab w:val="left" w:pos="2052"/>
              </w:tabs>
              <w:ind w:left="360" w:hanging="360"/>
              <w:jc w:val="center"/>
              <w:rPr>
                <w:rFonts w:ascii="Century Gothic" w:hAnsi="Century Gothic"/>
                <w:sz w:val="20"/>
                <w:szCs w:val="20"/>
              </w:rPr>
            </w:pPr>
            <w:r w:rsidRPr="004516E2">
              <w:rPr>
                <w:rFonts w:ascii="Century Gothic" w:hAnsi="Century Gothic"/>
                <w:sz w:val="20"/>
                <w:szCs w:val="20"/>
              </w:rPr>
              <w:t>3</w:t>
            </w:r>
          </w:p>
        </w:tc>
        <w:tc>
          <w:tcPr>
            <w:tcW w:w="1250" w:type="dxa"/>
            <w:vMerge w:val="restart"/>
            <w:vAlign w:val="center"/>
          </w:tcPr>
          <w:p w14:paraId="0CFB6351" w14:textId="77777777" w:rsidR="00027F45" w:rsidRPr="004516E2" w:rsidRDefault="00027F45" w:rsidP="00E326D7">
            <w:pPr>
              <w:tabs>
                <w:tab w:val="left" w:pos="360"/>
                <w:tab w:val="left" w:pos="2052"/>
              </w:tabs>
              <w:ind w:left="360" w:hanging="360"/>
              <w:rPr>
                <w:rFonts w:ascii="Century Gothic" w:hAnsi="Century Gothic"/>
                <w:sz w:val="20"/>
                <w:szCs w:val="20"/>
              </w:rPr>
            </w:pPr>
            <w:r w:rsidRPr="004516E2">
              <w:rPr>
                <w:rFonts w:ascii="Century Gothic" w:hAnsi="Century Gothic"/>
                <w:sz w:val="20"/>
                <w:szCs w:val="20"/>
              </w:rPr>
              <w:t>Go to Q6</w:t>
            </w:r>
          </w:p>
        </w:tc>
      </w:tr>
      <w:tr w:rsidR="00027F45" w:rsidRPr="004516E2" w14:paraId="0EBC74F8" w14:textId="77777777" w:rsidTr="00E326D7">
        <w:trPr>
          <w:trHeight w:val="145"/>
        </w:trPr>
        <w:tc>
          <w:tcPr>
            <w:tcW w:w="7315" w:type="dxa"/>
          </w:tcPr>
          <w:p w14:paraId="473D81F0" w14:textId="77777777" w:rsidR="00027F45" w:rsidRPr="004516E2" w:rsidRDefault="00027F45" w:rsidP="00E326D7">
            <w:pPr>
              <w:tabs>
                <w:tab w:val="left" w:pos="360"/>
              </w:tabs>
              <w:ind w:left="360" w:right="404" w:hanging="360"/>
              <w:rPr>
                <w:rFonts w:ascii="Century Gothic" w:hAnsi="Century Gothic"/>
                <w:sz w:val="20"/>
                <w:szCs w:val="20"/>
              </w:rPr>
            </w:pPr>
            <w:r w:rsidRPr="004516E2">
              <w:rPr>
                <w:rFonts w:ascii="Century Gothic" w:hAnsi="Century Gothic"/>
                <w:sz w:val="20"/>
                <w:szCs w:val="20"/>
              </w:rPr>
              <w:t>Fairly poor</w:t>
            </w:r>
          </w:p>
        </w:tc>
        <w:tc>
          <w:tcPr>
            <w:tcW w:w="1131" w:type="dxa"/>
          </w:tcPr>
          <w:p w14:paraId="1DAEAFAD" w14:textId="77777777" w:rsidR="00027F45" w:rsidRPr="004516E2" w:rsidRDefault="00027F45" w:rsidP="00E326D7">
            <w:pPr>
              <w:tabs>
                <w:tab w:val="left" w:pos="360"/>
                <w:tab w:val="left" w:pos="2052"/>
              </w:tabs>
              <w:ind w:left="360" w:hanging="360"/>
              <w:jc w:val="center"/>
              <w:rPr>
                <w:rFonts w:ascii="Century Gothic" w:hAnsi="Century Gothic"/>
                <w:sz w:val="20"/>
                <w:szCs w:val="20"/>
              </w:rPr>
            </w:pPr>
            <w:r w:rsidRPr="004516E2">
              <w:rPr>
                <w:rFonts w:ascii="Century Gothic" w:hAnsi="Century Gothic"/>
                <w:sz w:val="20"/>
                <w:szCs w:val="20"/>
              </w:rPr>
              <w:t>4</w:t>
            </w:r>
          </w:p>
        </w:tc>
        <w:tc>
          <w:tcPr>
            <w:tcW w:w="1250" w:type="dxa"/>
            <w:vMerge/>
            <w:vAlign w:val="center"/>
          </w:tcPr>
          <w:p w14:paraId="5196515E" w14:textId="77777777" w:rsidR="00027F45" w:rsidRPr="004516E2" w:rsidRDefault="00027F45" w:rsidP="00E326D7">
            <w:pPr>
              <w:tabs>
                <w:tab w:val="left" w:pos="360"/>
                <w:tab w:val="left" w:pos="2052"/>
              </w:tabs>
              <w:ind w:left="360" w:hanging="360"/>
              <w:rPr>
                <w:rFonts w:ascii="Century Gothic" w:hAnsi="Century Gothic"/>
                <w:sz w:val="20"/>
                <w:szCs w:val="20"/>
              </w:rPr>
            </w:pPr>
          </w:p>
        </w:tc>
      </w:tr>
      <w:tr w:rsidR="00027F45" w:rsidRPr="004516E2" w14:paraId="10B61A33" w14:textId="77777777" w:rsidTr="00E326D7">
        <w:trPr>
          <w:trHeight w:val="70"/>
        </w:trPr>
        <w:tc>
          <w:tcPr>
            <w:tcW w:w="7315" w:type="dxa"/>
          </w:tcPr>
          <w:p w14:paraId="6EDFFE32" w14:textId="77777777" w:rsidR="00027F45" w:rsidRPr="004516E2" w:rsidRDefault="00027F45" w:rsidP="00E326D7">
            <w:pPr>
              <w:tabs>
                <w:tab w:val="left" w:pos="360"/>
              </w:tabs>
              <w:ind w:left="360" w:right="404" w:hanging="360"/>
              <w:rPr>
                <w:rFonts w:ascii="Century Gothic" w:hAnsi="Century Gothic"/>
                <w:sz w:val="20"/>
                <w:szCs w:val="20"/>
              </w:rPr>
            </w:pPr>
            <w:r w:rsidRPr="004516E2">
              <w:rPr>
                <w:rFonts w:ascii="Century Gothic" w:hAnsi="Century Gothic"/>
                <w:sz w:val="20"/>
                <w:szCs w:val="20"/>
              </w:rPr>
              <w:t>Very poor</w:t>
            </w:r>
          </w:p>
        </w:tc>
        <w:tc>
          <w:tcPr>
            <w:tcW w:w="1131" w:type="dxa"/>
          </w:tcPr>
          <w:p w14:paraId="2227B588" w14:textId="77777777" w:rsidR="00027F45" w:rsidRPr="004516E2" w:rsidRDefault="00027F45" w:rsidP="00E326D7">
            <w:pPr>
              <w:tabs>
                <w:tab w:val="left" w:pos="360"/>
                <w:tab w:val="left" w:pos="2052"/>
              </w:tabs>
              <w:ind w:left="360" w:hanging="360"/>
              <w:jc w:val="center"/>
              <w:rPr>
                <w:rFonts w:ascii="Century Gothic" w:hAnsi="Century Gothic"/>
                <w:sz w:val="20"/>
                <w:szCs w:val="20"/>
              </w:rPr>
            </w:pPr>
            <w:r w:rsidRPr="004516E2">
              <w:rPr>
                <w:rFonts w:ascii="Century Gothic" w:hAnsi="Century Gothic"/>
                <w:sz w:val="20"/>
                <w:szCs w:val="20"/>
              </w:rPr>
              <w:t>5</w:t>
            </w:r>
          </w:p>
        </w:tc>
        <w:tc>
          <w:tcPr>
            <w:tcW w:w="1250" w:type="dxa"/>
            <w:vMerge/>
          </w:tcPr>
          <w:p w14:paraId="686BF580" w14:textId="77777777" w:rsidR="00027F45" w:rsidRPr="004516E2" w:rsidRDefault="00027F45" w:rsidP="00E326D7">
            <w:pPr>
              <w:tabs>
                <w:tab w:val="left" w:pos="360"/>
                <w:tab w:val="left" w:pos="2052"/>
              </w:tabs>
              <w:ind w:left="360" w:hanging="360"/>
              <w:jc w:val="center"/>
              <w:rPr>
                <w:rFonts w:ascii="Century Gothic" w:hAnsi="Century Gothic"/>
                <w:sz w:val="20"/>
                <w:szCs w:val="20"/>
              </w:rPr>
            </w:pPr>
          </w:p>
        </w:tc>
      </w:tr>
    </w:tbl>
    <w:p w14:paraId="3517E32E" w14:textId="77777777" w:rsidR="00027F45" w:rsidRPr="004516E2" w:rsidRDefault="00027F45" w:rsidP="00027F45">
      <w:pPr>
        <w:tabs>
          <w:tab w:val="left" w:pos="360"/>
        </w:tabs>
        <w:rPr>
          <w:rFonts w:ascii="Century Gothic" w:hAnsi="Century Gothic"/>
          <w:b/>
          <w:sz w:val="20"/>
          <w:szCs w:val="20"/>
        </w:rPr>
      </w:pPr>
    </w:p>
    <w:p w14:paraId="70732E94" w14:textId="77777777" w:rsidR="00027F45" w:rsidRPr="004516E2" w:rsidRDefault="00027F45" w:rsidP="00FA2176">
      <w:pPr>
        <w:pStyle w:val="ListParagraph"/>
        <w:numPr>
          <w:ilvl w:val="0"/>
          <w:numId w:val="18"/>
        </w:numPr>
        <w:tabs>
          <w:tab w:val="left" w:pos="360"/>
        </w:tabs>
        <w:spacing w:after="0"/>
        <w:contextualSpacing/>
        <w:rPr>
          <w:rFonts w:ascii="Century Gothic" w:hAnsi="Century Gothic"/>
          <w:b/>
          <w:sz w:val="20"/>
          <w:szCs w:val="20"/>
        </w:rPr>
      </w:pPr>
      <w:r w:rsidRPr="004516E2">
        <w:rPr>
          <w:rFonts w:ascii="Century Gothic" w:hAnsi="Century Gothic"/>
          <w:b/>
          <w:sz w:val="20"/>
          <w:szCs w:val="20"/>
        </w:rPr>
        <w:t>How could Ruchazie improve how they keep you informed about their services and decisions?</w:t>
      </w:r>
    </w:p>
    <w:tbl>
      <w:tblPr>
        <w:tblW w:w="9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44"/>
      </w:tblGrid>
      <w:tr w:rsidR="00027F45" w:rsidRPr="004516E2" w14:paraId="7EE6EE62" w14:textId="77777777" w:rsidTr="00E326D7">
        <w:trPr>
          <w:trHeight w:val="210"/>
        </w:trPr>
        <w:tc>
          <w:tcPr>
            <w:tcW w:w="9744" w:type="dxa"/>
          </w:tcPr>
          <w:p w14:paraId="0DCEDFED" w14:textId="77777777" w:rsidR="00027F45" w:rsidRPr="004516E2" w:rsidRDefault="00027F45" w:rsidP="00E326D7">
            <w:pPr>
              <w:tabs>
                <w:tab w:val="left" w:pos="0"/>
              </w:tabs>
              <w:jc w:val="center"/>
              <w:rPr>
                <w:rFonts w:ascii="Century Gothic" w:hAnsi="Century Gothic"/>
                <w:sz w:val="20"/>
                <w:szCs w:val="20"/>
              </w:rPr>
            </w:pPr>
          </w:p>
          <w:p w14:paraId="547139D3" w14:textId="77777777" w:rsidR="00027F45" w:rsidRPr="004516E2" w:rsidRDefault="00027F45" w:rsidP="00E326D7">
            <w:pPr>
              <w:tabs>
                <w:tab w:val="left" w:pos="0"/>
              </w:tabs>
              <w:jc w:val="center"/>
              <w:rPr>
                <w:rFonts w:ascii="Century Gothic" w:hAnsi="Century Gothic"/>
                <w:sz w:val="20"/>
                <w:szCs w:val="20"/>
              </w:rPr>
            </w:pPr>
          </w:p>
          <w:p w14:paraId="16C42C5F" w14:textId="77777777" w:rsidR="00027F45" w:rsidRPr="004516E2" w:rsidRDefault="00027F45" w:rsidP="00E326D7">
            <w:pPr>
              <w:tabs>
                <w:tab w:val="left" w:pos="0"/>
              </w:tabs>
              <w:jc w:val="center"/>
              <w:rPr>
                <w:rFonts w:ascii="Century Gothic" w:hAnsi="Century Gothic"/>
                <w:sz w:val="20"/>
                <w:szCs w:val="20"/>
              </w:rPr>
            </w:pPr>
          </w:p>
        </w:tc>
      </w:tr>
    </w:tbl>
    <w:p w14:paraId="7C541671" w14:textId="77777777" w:rsidR="00027F45" w:rsidRPr="004516E2" w:rsidRDefault="00027F45" w:rsidP="00027F45">
      <w:pPr>
        <w:tabs>
          <w:tab w:val="left" w:pos="360"/>
        </w:tabs>
        <w:ind w:left="360" w:hanging="360"/>
        <w:rPr>
          <w:rFonts w:ascii="Century Gothic" w:hAnsi="Century Gothic"/>
          <w:sz w:val="20"/>
          <w:szCs w:val="20"/>
        </w:rPr>
      </w:pPr>
    </w:p>
    <w:p w14:paraId="40EDDC2B" w14:textId="77777777" w:rsidR="00027F45" w:rsidRPr="004516E2" w:rsidRDefault="00027F45" w:rsidP="00027F45">
      <w:pPr>
        <w:rPr>
          <w:rFonts w:ascii="Century Gothic" w:hAnsi="Century Gothic"/>
          <w:b/>
          <w:sz w:val="20"/>
          <w:szCs w:val="20"/>
        </w:rPr>
      </w:pPr>
      <w:r w:rsidRPr="004516E2">
        <w:rPr>
          <w:rFonts w:ascii="Century Gothic" w:hAnsi="Century Gothic"/>
          <w:b/>
          <w:sz w:val="20"/>
          <w:szCs w:val="20"/>
        </w:rPr>
        <w:br w:type="page"/>
      </w:r>
    </w:p>
    <w:p w14:paraId="002445DA" w14:textId="77777777" w:rsidR="00027F45" w:rsidRPr="004516E2" w:rsidRDefault="00027F45" w:rsidP="00FA2176">
      <w:pPr>
        <w:numPr>
          <w:ilvl w:val="0"/>
          <w:numId w:val="18"/>
        </w:numPr>
        <w:tabs>
          <w:tab w:val="left" w:pos="360"/>
        </w:tabs>
        <w:spacing w:line="240" w:lineRule="auto"/>
        <w:rPr>
          <w:rFonts w:ascii="Century Gothic" w:hAnsi="Century Gothic"/>
          <w:b/>
          <w:sz w:val="20"/>
          <w:szCs w:val="20"/>
        </w:rPr>
      </w:pPr>
      <w:r w:rsidRPr="004516E2">
        <w:rPr>
          <w:rFonts w:ascii="Century Gothic" w:hAnsi="Century Gothic"/>
          <w:b/>
          <w:sz w:val="20"/>
          <w:szCs w:val="20"/>
        </w:rPr>
        <w:lastRenderedPageBreak/>
        <w:t xml:space="preserve">I’d now like to ask you about access to the internet? </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9"/>
        <w:gridCol w:w="1268"/>
        <w:gridCol w:w="1276"/>
      </w:tblGrid>
      <w:tr w:rsidR="00027F45" w:rsidRPr="004516E2" w14:paraId="04BF2214" w14:textId="77777777" w:rsidTr="00E326D7">
        <w:tc>
          <w:tcPr>
            <w:tcW w:w="7379" w:type="dxa"/>
            <w:shd w:val="clear" w:color="auto" w:fill="D9D9D9"/>
          </w:tcPr>
          <w:p w14:paraId="0A9862B6" w14:textId="77777777" w:rsidR="00027F45" w:rsidRPr="004516E2" w:rsidRDefault="00027F45" w:rsidP="00E326D7">
            <w:pPr>
              <w:tabs>
                <w:tab w:val="left" w:pos="360"/>
              </w:tabs>
              <w:rPr>
                <w:rFonts w:ascii="Century Gothic" w:hAnsi="Century Gothic"/>
                <w:b/>
                <w:sz w:val="20"/>
                <w:szCs w:val="20"/>
              </w:rPr>
            </w:pPr>
          </w:p>
        </w:tc>
        <w:tc>
          <w:tcPr>
            <w:tcW w:w="1268" w:type="dxa"/>
            <w:shd w:val="clear" w:color="auto" w:fill="D9D9D9"/>
          </w:tcPr>
          <w:p w14:paraId="130FA189" w14:textId="77777777" w:rsidR="00027F45" w:rsidRPr="004516E2" w:rsidRDefault="00027F45" w:rsidP="00E326D7">
            <w:pPr>
              <w:tabs>
                <w:tab w:val="left" w:pos="360"/>
              </w:tabs>
              <w:jc w:val="center"/>
              <w:rPr>
                <w:rFonts w:ascii="Century Gothic" w:hAnsi="Century Gothic"/>
                <w:b/>
                <w:sz w:val="20"/>
                <w:szCs w:val="20"/>
              </w:rPr>
            </w:pPr>
            <w:r w:rsidRPr="004516E2">
              <w:rPr>
                <w:rFonts w:ascii="Century Gothic" w:hAnsi="Century Gothic"/>
                <w:b/>
                <w:sz w:val="20"/>
                <w:szCs w:val="20"/>
              </w:rPr>
              <w:t>Yes</w:t>
            </w:r>
          </w:p>
        </w:tc>
        <w:tc>
          <w:tcPr>
            <w:tcW w:w="1276" w:type="dxa"/>
            <w:shd w:val="clear" w:color="auto" w:fill="D9D9D9"/>
          </w:tcPr>
          <w:p w14:paraId="59B4B636" w14:textId="77777777" w:rsidR="00027F45" w:rsidRPr="004516E2" w:rsidRDefault="00027F45" w:rsidP="00E326D7">
            <w:pPr>
              <w:tabs>
                <w:tab w:val="left" w:pos="360"/>
              </w:tabs>
              <w:jc w:val="center"/>
              <w:rPr>
                <w:rFonts w:ascii="Century Gothic" w:hAnsi="Century Gothic"/>
                <w:b/>
                <w:sz w:val="20"/>
                <w:szCs w:val="20"/>
              </w:rPr>
            </w:pPr>
            <w:r w:rsidRPr="004516E2">
              <w:rPr>
                <w:rFonts w:ascii="Century Gothic" w:hAnsi="Century Gothic"/>
                <w:b/>
                <w:sz w:val="20"/>
                <w:szCs w:val="20"/>
              </w:rPr>
              <w:t>No</w:t>
            </w:r>
          </w:p>
        </w:tc>
      </w:tr>
      <w:tr w:rsidR="00027F45" w:rsidRPr="004516E2" w14:paraId="2E22E776" w14:textId="77777777" w:rsidTr="00E326D7">
        <w:tc>
          <w:tcPr>
            <w:tcW w:w="7379" w:type="dxa"/>
          </w:tcPr>
          <w:p w14:paraId="338B1D00" w14:textId="77777777" w:rsidR="00027F45" w:rsidRPr="004516E2" w:rsidRDefault="00027F45" w:rsidP="00E326D7">
            <w:pPr>
              <w:tabs>
                <w:tab w:val="left" w:pos="360"/>
              </w:tabs>
              <w:rPr>
                <w:rFonts w:ascii="Century Gothic" w:hAnsi="Century Gothic"/>
                <w:sz w:val="20"/>
                <w:szCs w:val="20"/>
              </w:rPr>
            </w:pPr>
            <w:r w:rsidRPr="004516E2">
              <w:rPr>
                <w:rFonts w:ascii="Century Gothic" w:hAnsi="Century Gothic"/>
                <w:sz w:val="20"/>
                <w:szCs w:val="20"/>
              </w:rPr>
              <w:t>Do you have access to the internet in your home through home broadband?</w:t>
            </w:r>
          </w:p>
        </w:tc>
        <w:tc>
          <w:tcPr>
            <w:tcW w:w="1268" w:type="dxa"/>
          </w:tcPr>
          <w:p w14:paraId="7AE46AA1" w14:textId="77777777" w:rsidR="00027F45" w:rsidRPr="004516E2" w:rsidRDefault="00027F45" w:rsidP="00E326D7">
            <w:pPr>
              <w:tabs>
                <w:tab w:val="left" w:pos="360"/>
              </w:tabs>
              <w:jc w:val="center"/>
              <w:rPr>
                <w:rFonts w:ascii="Century Gothic" w:hAnsi="Century Gothic"/>
                <w:sz w:val="20"/>
                <w:szCs w:val="20"/>
              </w:rPr>
            </w:pPr>
            <w:r w:rsidRPr="004516E2">
              <w:rPr>
                <w:rFonts w:ascii="Century Gothic" w:hAnsi="Century Gothic"/>
                <w:sz w:val="20"/>
                <w:szCs w:val="20"/>
              </w:rPr>
              <w:t>1</w:t>
            </w:r>
          </w:p>
        </w:tc>
        <w:tc>
          <w:tcPr>
            <w:tcW w:w="1276" w:type="dxa"/>
          </w:tcPr>
          <w:p w14:paraId="27DB9654" w14:textId="77777777" w:rsidR="00027F45" w:rsidRPr="004516E2" w:rsidRDefault="00027F45" w:rsidP="00E326D7">
            <w:pPr>
              <w:tabs>
                <w:tab w:val="left" w:pos="360"/>
              </w:tabs>
              <w:jc w:val="center"/>
              <w:rPr>
                <w:rFonts w:ascii="Century Gothic" w:hAnsi="Century Gothic"/>
                <w:sz w:val="20"/>
                <w:szCs w:val="20"/>
              </w:rPr>
            </w:pPr>
            <w:r w:rsidRPr="004516E2">
              <w:rPr>
                <w:rFonts w:ascii="Century Gothic" w:hAnsi="Century Gothic"/>
                <w:sz w:val="20"/>
                <w:szCs w:val="20"/>
              </w:rPr>
              <w:t>2</w:t>
            </w:r>
          </w:p>
        </w:tc>
      </w:tr>
      <w:tr w:rsidR="00027F45" w:rsidRPr="004516E2" w14:paraId="77D21E0A" w14:textId="77777777" w:rsidTr="00E326D7">
        <w:tc>
          <w:tcPr>
            <w:tcW w:w="7379" w:type="dxa"/>
          </w:tcPr>
          <w:p w14:paraId="0C1676A2" w14:textId="77777777" w:rsidR="00027F45" w:rsidRPr="004516E2" w:rsidRDefault="00027F45" w:rsidP="00E326D7">
            <w:pPr>
              <w:tabs>
                <w:tab w:val="left" w:pos="360"/>
              </w:tabs>
              <w:rPr>
                <w:rFonts w:ascii="Century Gothic" w:hAnsi="Century Gothic"/>
                <w:sz w:val="20"/>
                <w:szCs w:val="20"/>
              </w:rPr>
            </w:pPr>
            <w:r w:rsidRPr="004516E2">
              <w:rPr>
                <w:rFonts w:ascii="Century Gothic" w:hAnsi="Century Gothic"/>
                <w:sz w:val="20"/>
                <w:szCs w:val="20"/>
              </w:rPr>
              <w:t>Do you have access to the internet through a mobile signal e.g. smartphone or tablet with mobile internet access?</w:t>
            </w:r>
          </w:p>
        </w:tc>
        <w:tc>
          <w:tcPr>
            <w:tcW w:w="1268" w:type="dxa"/>
          </w:tcPr>
          <w:p w14:paraId="54D1D362" w14:textId="77777777" w:rsidR="00027F45" w:rsidRPr="004516E2" w:rsidRDefault="00027F45" w:rsidP="00E326D7">
            <w:pPr>
              <w:tabs>
                <w:tab w:val="left" w:pos="360"/>
              </w:tabs>
              <w:jc w:val="center"/>
              <w:rPr>
                <w:rFonts w:ascii="Century Gothic" w:hAnsi="Century Gothic"/>
                <w:sz w:val="20"/>
                <w:szCs w:val="20"/>
              </w:rPr>
            </w:pPr>
            <w:r w:rsidRPr="004516E2">
              <w:rPr>
                <w:rFonts w:ascii="Century Gothic" w:hAnsi="Century Gothic"/>
                <w:sz w:val="20"/>
                <w:szCs w:val="20"/>
              </w:rPr>
              <w:t>1</w:t>
            </w:r>
          </w:p>
        </w:tc>
        <w:tc>
          <w:tcPr>
            <w:tcW w:w="1276" w:type="dxa"/>
          </w:tcPr>
          <w:p w14:paraId="10A728BA" w14:textId="77777777" w:rsidR="00027F45" w:rsidRPr="004516E2" w:rsidRDefault="00027F45" w:rsidP="00E326D7">
            <w:pPr>
              <w:tabs>
                <w:tab w:val="left" w:pos="360"/>
              </w:tabs>
              <w:jc w:val="center"/>
              <w:rPr>
                <w:rFonts w:ascii="Century Gothic" w:hAnsi="Century Gothic"/>
                <w:sz w:val="20"/>
                <w:szCs w:val="20"/>
              </w:rPr>
            </w:pPr>
            <w:r w:rsidRPr="004516E2">
              <w:rPr>
                <w:rFonts w:ascii="Century Gothic" w:hAnsi="Century Gothic"/>
                <w:sz w:val="20"/>
                <w:szCs w:val="20"/>
              </w:rPr>
              <w:t>2</w:t>
            </w:r>
          </w:p>
        </w:tc>
      </w:tr>
    </w:tbl>
    <w:p w14:paraId="52D767DB" w14:textId="77777777" w:rsidR="00027F45" w:rsidRPr="004516E2" w:rsidRDefault="00027F45" w:rsidP="00027F45">
      <w:pPr>
        <w:tabs>
          <w:tab w:val="left" w:pos="360"/>
        </w:tabs>
        <w:rPr>
          <w:rFonts w:ascii="Century Gothic" w:hAnsi="Century Gothic"/>
          <w:b/>
          <w:sz w:val="20"/>
          <w:szCs w:val="20"/>
        </w:rPr>
      </w:pPr>
      <w:r w:rsidRPr="004516E2">
        <w:rPr>
          <w:rFonts w:ascii="Century Gothic" w:hAnsi="Century Gothic"/>
          <w:b/>
          <w:sz w:val="20"/>
          <w:szCs w:val="20"/>
        </w:rPr>
        <w:t>IF NO TO BOTH GO TO Q9</w:t>
      </w:r>
    </w:p>
    <w:p w14:paraId="2CB83113" w14:textId="77777777" w:rsidR="00027F45" w:rsidRPr="004516E2" w:rsidRDefault="00027F45" w:rsidP="00027F45">
      <w:pPr>
        <w:tabs>
          <w:tab w:val="left" w:pos="360"/>
        </w:tabs>
        <w:rPr>
          <w:rFonts w:ascii="Century Gothic" w:hAnsi="Century Gothic"/>
          <w:b/>
          <w:sz w:val="20"/>
          <w:szCs w:val="20"/>
        </w:rPr>
      </w:pPr>
    </w:p>
    <w:p w14:paraId="313F6AB0" w14:textId="77777777" w:rsidR="00027F45" w:rsidRPr="004516E2" w:rsidRDefault="00027F45" w:rsidP="00FA2176">
      <w:pPr>
        <w:numPr>
          <w:ilvl w:val="0"/>
          <w:numId w:val="18"/>
        </w:numPr>
        <w:tabs>
          <w:tab w:val="left" w:pos="360"/>
        </w:tabs>
        <w:spacing w:line="240" w:lineRule="auto"/>
        <w:contextualSpacing/>
        <w:rPr>
          <w:rFonts w:ascii="Century Gothic" w:hAnsi="Century Gothic"/>
          <w:b/>
          <w:sz w:val="20"/>
          <w:szCs w:val="20"/>
        </w:rPr>
      </w:pPr>
      <w:r w:rsidRPr="004516E2">
        <w:rPr>
          <w:rFonts w:ascii="Century Gothic" w:hAnsi="Century Gothic"/>
          <w:b/>
          <w:sz w:val="20"/>
          <w:szCs w:val="20"/>
        </w:rPr>
        <w:t>How do you usually go online? SELECT ONE ONLY</w:t>
      </w:r>
    </w:p>
    <w:tbl>
      <w:tblPr>
        <w:tblW w:w="9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9"/>
        <w:gridCol w:w="1268"/>
        <w:gridCol w:w="1268"/>
      </w:tblGrid>
      <w:tr w:rsidR="00027F45" w:rsidRPr="004516E2" w14:paraId="41C4A421" w14:textId="77777777" w:rsidTr="00E326D7">
        <w:tc>
          <w:tcPr>
            <w:tcW w:w="7379" w:type="dxa"/>
          </w:tcPr>
          <w:p w14:paraId="68ECB209" w14:textId="77777777" w:rsidR="00027F45" w:rsidRPr="004516E2" w:rsidRDefault="00027F45" w:rsidP="00E326D7">
            <w:pPr>
              <w:tabs>
                <w:tab w:val="left" w:pos="360"/>
              </w:tabs>
              <w:rPr>
                <w:rFonts w:ascii="Century Gothic" w:hAnsi="Century Gothic"/>
                <w:sz w:val="20"/>
                <w:szCs w:val="20"/>
              </w:rPr>
            </w:pPr>
            <w:r w:rsidRPr="004516E2">
              <w:rPr>
                <w:rFonts w:ascii="Century Gothic" w:hAnsi="Century Gothic"/>
                <w:sz w:val="20"/>
                <w:szCs w:val="20"/>
              </w:rPr>
              <w:t xml:space="preserve">A smartphone with mobile internet </w:t>
            </w:r>
          </w:p>
        </w:tc>
        <w:tc>
          <w:tcPr>
            <w:tcW w:w="1268" w:type="dxa"/>
          </w:tcPr>
          <w:p w14:paraId="5B76E3C7" w14:textId="77777777" w:rsidR="00027F45" w:rsidRPr="004516E2" w:rsidRDefault="00027F45" w:rsidP="00E326D7">
            <w:pPr>
              <w:tabs>
                <w:tab w:val="left" w:pos="360"/>
              </w:tabs>
              <w:jc w:val="center"/>
              <w:rPr>
                <w:rFonts w:ascii="Century Gothic" w:hAnsi="Century Gothic"/>
                <w:sz w:val="20"/>
                <w:szCs w:val="20"/>
              </w:rPr>
            </w:pPr>
            <w:r w:rsidRPr="004516E2">
              <w:rPr>
                <w:rFonts w:ascii="Century Gothic" w:hAnsi="Century Gothic"/>
                <w:sz w:val="20"/>
                <w:szCs w:val="20"/>
              </w:rPr>
              <w:t>1</w:t>
            </w:r>
          </w:p>
        </w:tc>
        <w:tc>
          <w:tcPr>
            <w:tcW w:w="1268" w:type="dxa"/>
            <w:vMerge w:val="restart"/>
            <w:vAlign w:val="center"/>
          </w:tcPr>
          <w:p w14:paraId="7B0D2155" w14:textId="77777777" w:rsidR="00027F45" w:rsidRPr="004516E2" w:rsidRDefault="00027F45" w:rsidP="00E326D7">
            <w:pPr>
              <w:tabs>
                <w:tab w:val="left" w:pos="360"/>
              </w:tabs>
              <w:jc w:val="center"/>
              <w:rPr>
                <w:rFonts w:ascii="Century Gothic" w:hAnsi="Century Gothic"/>
                <w:sz w:val="20"/>
                <w:szCs w:val="20"/>
              </w:rPr>
            </w:pPr>
            <w:r w:rsidRPr="004516E2">
              <w:rPr>
                <w:rFonts w:ascii="Century Gothic" w:hAnsi="Century Gothic"/>
                <w:sz w:val="20"/>
                <w:szCs w:val="20"/>
              </w:rPr>
              <w:t>Go to Q9</w:t>
            </w:r>
          </w:p>
        </w:tc>
      </w:tr>
      <w:tr w:rsidR="00027F45" w:rsidRPr="004516E2" w14:paraId="2E70CE22" w14:textId="77777777" w:rsidTr="00E326D7">
        <w:tc>
          <w:tcPr>
            <w:tcW w:w="7379" w:type="dxa"/>
          </w:tcPr>
          <w:p w14:paraId="2FD94F58" w14:textId="77777777" w:rsidR="00027F45" w:rsidRPr="004516E2" w:rsidRDefault="00027F45" w:rsidP="00E326D7">
            <w:pPr>
              <w:tabs>
                <w:tab w:val="left" w:pos="360"/>
              </w:tabs>
              <w:rPr>
                <w:rFonts w:ascii="Century Gothic" w:hAnsi="Century Gothic"/>
                <w:sz w:val="20"/>
                <w:szCs w:val="20"/>
              </w:rPr>
            </w:pPr>
            <w:r w:rsidRPr="004516E2">
              <w:rPr>
                <w:rFonts w:ascii="Century Gothic" w:hAnsi="Century Gothic"/>
                <w:sz w:val="20"/>
                <w:szCs w:val="20"/>
              </w:rPr>
              <w:t xml:space="preserve">A home computer/ laptop </w:t>
            </w:r>
          </w:p>
        </w:tc>
        <w:tc>
          <w:tcPr>
            <w:tcW w:w="1268" w:type="dxa"/>
          </w:tcPr>
          <w:p w14:paraId="3EC5B624" w14:textId="77777777" w:rsidR="00027F45" w:rsidRPr="004516E2" w:rsidRDefault="00027F45" w:rsidP="00E326D7">
            <w:pPr>
              <w:tabs>
                <w:tab w:val="left" w:pos="360"/>
              </w:tabs>
              <w:jc w:val="center"/>
              <w:rPr>
                <w:rFonts w:ascii="Century Gothic" w:hAnsi="Century Gothic"/>
                <w:sz w:val="20"/>
                <w:szCs w:val="20"/>
              </w:rPr>
            </w:pPr>
            <w:r w:rsidRPr="004516E2">
              <w:rPr>
                <w:rFonts w:ascii="Century Gothic" w:hAnsi="Century Gothic"/>
                <w:sz w:val="20"/>
                <w:szCs w:val="20"/>
              </w:rPr>
              <w:t>2</w:t>
            </w:r>
          </w:p>
        </w:tc>
        <w:tc>
          <w:tcPr>
            <w:tcW w:w="1268" w:type="dxa"/>
            <w:vMerge/>
          </w:tcPr>
          <w:p w14:paraId="41E94E62" w14:textId="77777777" w:rsidR="00027F45" w:rsidRPr="004516E2" w:rsidRDefault="00027F45" w:rsidP="00E326D7">
            <w:pPr>
              <w:tabs>
                <w:tab w:val="left" w:pos="360"/>
              </w:tabs>
              <w:jc w:val="center"/>
              <w:rPr>
                <w:rFonts w:ascii="Century Gothic" w:hAnsi="Century Gothic"/>
                <w:sz w:val="20"/>
                <w:szCs w:val="20"/>
              </w:rPr>
            </w:pPr>
          </w:p>
        </w:tc>
      </w:tr>
      <w:tr w:rsidR="00027F45" w:rsidRPr="004516E2" w14:paraId="37DEDAB7" w14:textId="77777777" w:rsidTr="00E326D7">
        <w:tc>
          <w:tcPr>
            <w:tcW w:w="7379" w:type="dxa"/>
          </w:tcPr>
          <w:p w14:paraId="38A0C199" w14:textId="49F9C43B" w:rsidR="00027F45" w:rsidRPr="004516E2" w:rsidRDefault="00027F45" w:rsidP="00E326D7">
            <w:pPr>
              <w:tabs>
                <w:tab w:val="left" w:pos="360"/>
              </w:tabs>
              <w:rPr>
                <w:rFonts w:ascii="Century Gothic" w:hAnsi="Century Gothic"/>
                <w:sz w:val="20"/>
                <w:szCs w:val="20"/>
              </w:rPr>
            </w:pPr>
            <w:r w:rsidRPr="004516E2">
              <w:rPr>
                <w:rFonts w:ascii="Century Gothic" w:hAnsi="Century Gothic"/>
                <w:sz w:val="20"/>
                <w:szCs w:val="20"/>
              </w:rPr>
              <w:t xml:space="preserve">A tablet device through which you can access the internet </w:t>
            </w:r>
            <w:r w:rsidR="001D126F" w:rsidRPr="004516E2">
              <w:rPr>
                <w:rFonts w:ascii="Century Gothic" w:hAnsi="Century Gothic"/>
                <w:sz w:val="20"/>
                <w:szCs w:val="20"/>
              </w:rPr>
              <w:t>e.g.</w:t>
            </w:r>
            <w:r w:rsidRPr="004516E2">
              <w:rPr>
                <w:rFonts w:ascii="Century Gothic" w:hAnsi="Century Gothic"/>
                <w:sz w:val="20"/>
                <w:szCs w:val="20"/>
              </w:rPr>
              <w:t xml:space="preserve"> iPad </w:t>
            </w:r>
          </w:p>
        </w:tc>
        <w:tc>
          <w:tcPr>
            <w:tcW w:w="1268" w:type="dxa"/>
          </w:tcPr>
          <w:p w14:paraId="0A2FDCDB" w14:textId="77777777" w:rsidR="00027F45" w:rsidRPr="004516E2" w:rsidRDefault="00027F45" w:rsidP="00E326D7">
            <w:pPr>
              <w:tabs>
                <w:tab w:val="left" w:pos="360"/>
              </w:tabs>
              <w:jc w:val="center"/>
              <w:rPr>
                <w:rFonts w:ascii="Century Gothic" w:hAnsi="Century Gothic"/>
                <w:sz w:val="20"/>
                <w:szCs w:val="20"/>
              </w:rPr>
            </w:pPr>
            <w:r w:rsidRPr="004516E2">
              <w:rPr>
                <w:rFonts w:ascii="Century Gothic" w:hAnsi="Century Gothic"/>
                <w:sz w:val="20"/>
                <w:szCs w:val="20"/>
              </w:rPr>
              <w:t>3</w:t>
            </w:r>
          </w:p>
        </w:tc>
        <w:tc>
          <w:tcPr>
            <w:tcW w:w="1268" w:type="dxa"/>
            <w:vMerge/>
          </w:tcPr>
          <w:p w14:paraId="693881F7" w14:textId="77777777" w:rsidR="00027F45" w:rsidRPr="004516E2" w:rsidRDefault="00027F45" w:rsidP="00E326D7">
            <w:pPr>
              <w:tabs>
                <w:tab w:val="left" w:pos="360"/>
              </w:tabs>
              <w:jc w:val="center"/>
              <w:rPr>
                <w:rFonts w:ascii="Century Gothic" w:hAnsi="Century Gothic"/>
                <w:sz w:val="20"/>
                <w:szCs w:val="20"/>
              </w:rPr>
            </w:pPr>
          </w:p>
        </w:tc>
      </w:tr>
      <w:tr w:rsidR="00027F45" w:rsidRPr="004516E2" w14:paraId="38BBB8AF" w14:textId="77777777" w:rsidTr="00E326D7">
        <w:tc>
          <w:tcPr>
            <w:tcW w:w="7379" w:type="dxa"/>
          </w:tcPr>
          <w:p w14:paraId="7B796D3A" w14:textId="77777777" w:rsidR="00027F45" w:rsidRPr="004516E2" w:rsidRDefault="00027F45" w:rsidP="00E326D7">
            <w:pPr>
              <w:tabs>
                <w:tab w:val="left" w:pos="360"/>
              </w:tabs>
              <w:rPr>
                <w:rFonts w:ascii="Century Gothic" w:hAnsi="Century Gothic"/>
                <w:sz w:val="20"/>
                <w:szCs w:val="20"/>
              </w:rPr>
            </w:pPr>
            <w:r w:rsidRPr="004516E2">
              <w:rPr>
                <w:rFonts w:ascii="Century Gothic" w:hAnsi="Century Gothic"/>
                <w:sz w:val="20"/>
                <w:szCs w:val="20"/>
              </w:rPr>
              <w:t>Through any other methods (please describe)</w:t>
            </w:r>
          </w:p>
          <w:p w14:paraId="7C604699" w14:textId="77777777" w:rsidR="00027F45" w:rsidRPr="004516E2" w:rsidRDefault="00027F45" w:rsidP="00E326D7">
            <w:pPr>
              <w:tabs>
                <w:tab w:val="left" w:pos="360"/>
              </w:tabs>
              <w:rPr>
                <w:rFonts w:ascii="Century Gothic" w:hAnsi="Century Gothic"/>
                <w:sz w:val="20"/>
                <w:szCs w:val="20"/>
              </w:rPr>
            </w:pPr>
            <w:r w:rsidRPr="004516E2">
              <w:rPr>
                <w:rFonts w:ascii="Century Gothic" w:hAnsi="Century Gothic"/>
                <w:sz w:val="20"/>
                <w:szCs w:val="20"/>
              </w:rPr>
              <w:tab/>
            </w:r>
          </w:p>
        </w:tc>
        <w:tc>
          <w:tcPr>
            <w:tcW w:w="1268" w:type="dxa"/>
          </w:tcPr>
          <w:p w14:paraId="14815797" w14:textId="77777777" w:rsidR="00027F45" w:rsidRPr="004516E2" w:rsidRDefault="00027F45" w:rsidP="00E326D7">
            <w:pPr>
              <w:tabs>
                <w:tab w:val="left" w:pos="360"/>
              </w:tabs>
              <w:jc w:val="center"/>
              <w:rPr>
                <w:rFonts w:ascii="Century Gothic" w:hAnsi="Century Gothic"/>
                <w:sz w:val="20"/>
                <w:szCs w:val="20"/>
              </w:rPr>
            </w:pPr>
            <w:r w:rsidRPr="004516E2">
              <w:rPr>
                <w:rFonts w:ascii="Century Gothic" w:hAnsi="Century Gothic"/>
                <w:sz w:val="20"/>
                <w:szCs w:val="20"/>
              </w:rPr>
              <w:t>4</w:t>
            </w:r>
          </w:p>
        </w:tc>
        <w:tc>
          <w:tcPr>
            <w:tcW w:w="1268" w:type="dxa"/>
            <w:vMerge/>
          </w:tcPr>
          <w:p w14:paraId="410A0702" w14:textId="77777777" w:rsidR="00027F45" w:rsidRPr="004516E2" w:rsidRDefault="00027F45" w:rsidP="00E326D7">
            <w:pPr>
              <w:tabs>
                <w:tab w:val="left" w:pos="360"/>
              </w:tabs>
              <w:jc w:val="center"/>
              <w:rPr>
                <w:rFonts w:ascii="Century Gothic" w:hAnsi="Century Gothic"/>
                <w:sz w:val="20"/>
                <w:szCs w:val="20"/>
              </w:rPr>
            </w:pPr>
          </w:p>
        </w:tc>
      </w:tr>
      <w:tr w:rsidR="00027F45" w:rsidRPr="004516E2" w14:paraId="7E518921" w14:textId="77777777" w:rsidTr="00E326D7">
        <w:tc>
          <w:tcPr>
            <w:tcW w:w="7379" w:type="dxa"/>
          </w:tcPr>
          <w:p w14:paraId="14A8ED11" w14:textId="77777777" w:rsidR="00027F45" w:rsidRPr="004516E2" w:rsidRDefault="00027F45" w:rsidP="00E326D7">
            <w:pPr>
              <w:tabs>
                <w:tab w:val="left" w:pos="1328"/>
              </w:tabs>
              <w:rPr>
                <w:rFonts w:ascii="Century Gothic" w:hAnsi="Century Gothic"/>
                <w:sz w:val="20"/>
                <w:szCs w:val="20"/>
              </w:rPr>
            </w:pPr>
            <w:r w:rsidRPr="004516E2">
              <w:rPr>
                <w:rFonts w:ascii="Century Gothic" w:hAnsi="Century Gothic"/>
                <w:sz w:val="20"/>
                <w:szCs w:val="20"/>
              </w:rPr>
              <w:t>Do not use the internet</w:t>
            </w:r>
          </w:p>
        </w:tc>
        <w:tc>
          <w:tcPr>
            <w:tcW w:w="1268" w:type="dxa"/>
          </w:tcPr>
          <w:p w14:paraId="2F9B5056" w14:textId="77777777" w:rsidR="00027F45" w:rsidRPr="004516E2" w:rsidRDefault="00027F45" w:rsidP="00E326D7">
            <w:pPr>
              <w:tabs>
                <w:tab w:val="left" w:pos="360"/>
              </w:tabs>
              <w:jc w:val="center"/>
              <w:rPr>
                <w:rFonts w:ascii="Century Gothic" w:hAnsi="Century Gothic"/>
                <w:sz w:val="20"/>
                <w:szCs w:val="20"/>
              </w:rPr>
            </w:pPr>
            <w:r w:rsidRPr="004516E2">
              <w:rPr>
                <w:rFonts w:ascii="Century Gothic" w:hAnsi="Century Gothic"/>
                <w:sz w:val="20"/>
                <w:szCs w:val="20"/>
              </w:rPr>
              <w:t>5</w:t>
            </w:r>
          </w:p>
        </w:tc>
        <w:tc>
          <w:tcPr>
            <w:tcW w:w="1268" w:type="dxa"/>
            <w:vMerge/>
          </w:tcPr>
          <w:p w14:paraId="7465BEB1" w14:textId="77777777" w:rsidR="00027F45" w:rsidRPr="004516E2" w:rsidRDefault="00027F45" w:rsidP="00E326D7">
            <w:pPr>
              <w:tabs>
                <w:tab w:val="left" w:pos="360"/>
              </w:tabs>
              <w:jc w:val="center"/>
              <w:rPr>
                <w:rFonts w:ascii="Century Gothic" w:hAnsi="Century Gothic"/>
                <w:sz w:val="20"/>
                <w:szCs w:val="20"/>
              </w:rPr>
            </w:pPr>
          </w:p>
        </w:tc>
      </w:tr>
    </w:tbl>
    <w:p w14:paraId="1906A882" w14:textId="77777777" w:rsidR="00027F45" w:rsidRPr="004516E2" w:rsidRDefault="00027F45" w:rsidP="00027F45">
      <w:pPr>
        <w:tabs>
          <w:tab w:val="left" w:pos="360"/>
        </w:tabs>
        <w:ind w:left="450"/>
        <w:contextualSpacing/>
        <w:rPr>
          <w:rFonts w:ascii="Century Gothic" w:hAnsi="Century Gothic"/>
          <w:b/>
          <w:sz w:val="20"/>
          <w:szCs w:val="20"/>
        </w:rPr>
      </w:pPr>
    </w:p>
    <w:p w14:paraId="2F7B3DE6" w14:textId="77777777" w:rsidR="00027F45" w:rsidRPr="004516E2" w:rsidRDefault="00027F45" w:rsidP="00FA2176">
      <w:pPr>
        <w:pStyle w:val="ListParagraph"/>
        <w:numPr>
          <w:ilvl w:val="0"/>
          <w:numId w:val="18"/>
        </w:numPr>
        <w:spacing w:after="0" w:line="240" w:lineRule="auto"/>
        <w:contextualSpacing/>
        <w:rPr>
          <w:rFonts w:ascii="Century Gothic" w:hAnsi="Century Gothic"/>
          <w:b/>
          <w:sz w:val="20"/>
          <w:szCs w:val="20"/>
        </w:rPr>
      </w:pPr>
      <w:r w:rsidRPr="004516E2">
        <w:rPr>
          <w:rFonts w:ascii="Century Gothic" w:hAnsi="Century Gothic"/>
          <w:b/>
          <w:sz w:val="20"/>
          <w:szCs w:val="20"/>
        </w:rPr>
        <w:t>How would you prefer to get in touch with the Association if you need to?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6"/>
        <w:gridCol w:w="1276"/>
        <w:gridCol w:w="1134"/>
      </w:tblGrid>
      <w:tr w:rsidR="00027F45" w:rsidRPr="004516E2" w14:paraId="03BF2714" w14:textId="77777777" w:rsidTr="00E326D7">
        <w:trPr>
          <w:trHeight w:val="251"/>
        </w:trPr>
        <w:tc>
          <w:tcPr>
            <w:tcW w:w="7366" w:type="dxa"/>
            <w:vAlign w:val="center"/>
          </w:tcPr>
          <w:p w14:paraId="26025CA6" w14:textId="77777777" w:rsidR="00027F45" w:rsidRPr="004516E2" w:rsidRDefault="00027F45" w:rsidP="00E326D7">
            <w:pPr>
              <w:rPr>
                <w:rFonts w:ascii="Century Gothic" w:hAnsi="Century Gothic"/>
                <w:color w:val="000000"/>
                <w:sz w:val="20"/>
                <w:szCs w:val="20"/>
              </w:rPr>
            </w:pPr>
            <w:r w:rsidRPr="004516E2">
              <w:rPr>
                <w:rFonts w:ascii="Century Gothic" w:hAnsi="Century Gothic"/>
                <w:color w:val="000000"/>
                <w:sz w:val="20"/>
                <w:szCs w:val="20"/>
              </w:rPr>
              <w:t>Email</w:t>
            </w:r>
          </w:p>
        </w:tc>
        <w:tc>
          <w:tcPr>
            <w:tcW w:w="1276" w:type="dxa"/>
          </w:tcPr>
          <w:p w14:paraId="43A919B5" w14:textId="77777777" w:rsidR="00027F45" w:rsidRPr="004516E2" w:rsidRDefault="00027F45" w:rsidP="00E326D7">
            <w:pPr>
              <w:tabs>
                <w:tab w:val="left" w:pos="3860"/>
              </w:tabs>
              <w:ind w:left="360" w:hanging="360"/>
              <w:jc w:val="center"/>
              <w:rPr>
                <w:rFonts w:ascii="Century Gothic" w:hAnsi="Century Gothic"/>
                <w:sz w:val="20"/>
                <w:szCs w:val="20"/>
              </w:rPr>
            </w:pPr>
            <w:r w:rsidRPr="004516E2">
              <w:rPr>
                <w:rFonts w:ascii="Century Gothic" w:hAnsi="Century Gothic"/>
                <w:sz w:val="20"/>
                <w:szCs w:val="20"/>
              </w:rPr>
              <w:t>1</w:t>
            </w:r>
          </w:p>
        </w:tc>
        <w:tc>
          <w:tcPr>
            <w:tcW w:w="1134" w:type="dxa"/>
            <w:vMerge w:val="restart"/>
            <w:vAlign w:val="center"/>
          </w:tcPr>
          <w:p w14:paraId="494C0095" w14:textId="77777777" w:rsidR="00027F45" w:rsidRPr="004516E2" w:rsidRDefault="00027F45" w:rsidP="00E326D7">
            <w:pPr>
              <w:tabs>
                <w:tab w:val="left" w:pos="3860"/>
              </w:tabs>
              <w:ind w:left="360" w:hanging="360"/>
              <w:jc w:val="center"/>
              <w:rPr>
                <w:rFonts w:ascii="Century Gothic" w:hAnsi="Century Gothic"/>
                <w:sz w:val="20"/>
                <w:szCs w:val="20"/>
              </w:rPr>
            </w:pPr>
            <w:r w:rsidRPr="004516E2">
              <w:rPr>
                <w:rFonts w:ascii="Century Gothic" w:hAnsi="Century Gothic"/>
                <w:sz w:val="20"/>
                <w:szCs w:val="20"/>
              </w:rPr>
              <w:t>Go to Q10</w:t>
            </w:r>
          </w:p>
        </w:tc>
      </w:tr>
      <w:tr w:rsidR="00027F45" w:rsidRPr="004516E2" w14:paraId="341A3838" w14:textId="77777777" w:rsidTr="00E326D7">
        <w:trPr>
          <w:trHeight w:val="267"/>
        </w:trPr>
        <w:tc>
          <w:tcPr>
            <w:tcW w:w="7366" w:type="dxa"/>
            <w:vAlign w:val="center"/>
          </w:tcPr>
          <w:p w14:paraId="574AE0AA" w14:textId="77777777" w:rsidR="00027F45" w:rsidRPr="004516E2" w:rsidRDefault="00027F45" w:rsidP="00E326D7">
            <w:pPr>
              <w:rPr>
                <w:rFonts w:ascii="Century Gothic" w:hAnsi="Century Gothic"/>
                <w:color w:val="000000"/>
                <w:sz w:val="20"/>
                <w:szCs w:val="20"/>
              </w:rPr>
            </w:pPr>
            <w:r w:rsidRPr="004516E2">
              <w:rPr>
                <w:rFonts w:ascii="Century Gothic" w:hAnsi="Century Gothic"/>
                <w:color w:val="000000"/>
                <w:sz w:val="20"/>
                <w:szCs w:val="20"/>
              </w:rPr>
              <w:t>Telephone</w:t>
            </w:r>
          </w:p>
        </w:tc>
        <w:tc>
          <w:tcPr>
            <w:tcW w:w="1276" w:type="dxa"/>
          </w:tcPr>
          <w:p w14:paraId="6E99AEA6" w14:textId="77777777" w:rsidR="00027F45" w:rsidRPr="004516E2" w:rsidRDefault="00027F45" w:rsidP="00E326D7">
            <w:pPr>
              <w:tabs>
                <w:tab w:val="left" w:pos="3860"/>
              </w:tabs>
              <w:ind w:left="360" w:hanging="360"/>
              <w:jc w:val="center"/>
              <w:rPr>
                <w:rFonts w:ascii="Century Gothic" w:hAnsi="Century Gothic"/>
                <w:sz w:val="20"/>
                <w:szCs w:val="20"/>
              </w:rPr>
            </w:pPr>
            <w:r w:rsidRPr="004516E2">
              <w:rPr>
                <w:rFonts w:ascii="Century Gothic" w:hAnsi="Century Gothic"/>
                <w:sz w:val="20"/>
                <w:szCs w:val="20"/>
              </w:rPr>
              <w:t>2</w:t>
            </w:r>
          </w:p>
        </w:tc>
        <w:tc>
          <w:tcPr>
            <w:tcW w:w="1134" w:type="dxa"/>
            <w:vMerge/>
          </w:tcPr>
          <w:p w14:paraId="18CE0ECB" w14:textId="77777777" w:rsidR="00027F45" w:rsidRPr="004516E2" w:rsidRDefault="00027F45" w:rsidP="00E326D7">
            <w:pPr>
              <w:tabs>
                <w:tab w:val="left" w:pos="3860"/>
              </w:tabs>
              <w:ind w:left="360" w:hanging="360"/>
              <w:jc w:val="center"/>
              <w:rPr>
                <w:rFonts w:ascii="Century Gothic" w:hAnsi="Century Gothic"/>
                <w:sz w:val="20"/>
                <w:szCs w:val="20"/>
              </w:rPr>
            </w:pPr>
          </w:p>
        </w:tc>
      </w:tr>
      <w:tr w:rsidR="00027F45" w:rsidRPr="004516E2" w14:paraId="59E837DD" w14:textId="77777777" w:rsidTr="00E326D7">
        <w:trPr>
          <w:trHeight w:val="251"/>
        </w:trPr>
        <w:tc>
          <w:tcPr>
            <w:tcW w:w="7366" w:type="dxa"/>
            <w:vAlign w:val="center"/>
          </w:tcPr>
          <w:p w14:paraId="6CEB9834" w14:textId="77777777" w:rsidR="00027F45" w:rsidRPr="004516E2" w:rsidRDefault="00027F45" w:rsidP="00E326D7">
            <w:pPr>
              <w:rPr>
                <w:rFonts w:ascii="Century Gothic" w:hAnsi="Century Gothic"/>
                <w:color w:val="000000"/>
                <w:sz w:val="20"/>
                <w:szCs w:val="20"/>
              </w:rPr>
            </w:pPr>
            <w:r w:rsidRPr="004516E2">
              <w:rPr>
                <w:rFonts w:ascii="Century Gothic" w:hAnsi="Century Gothic"/>
                <w:color w:val="000000"/>
                <w:sz w:val="20"/>
                <w:szCs w:val="20"/>
              </w:rPr>
              <w:t>Text / SMS</w:t>
            </w:r>
          </w:p>
        </w:tc>
        <w:tc>
          <w:tcPr>
            <w:tcW w:w="1276" w:type="dxa"/>
          </w:tcPr>
          <w:p w14:paraId="253AF742" w14:textId="77777777" w:rsidR="00027F45" w:rsidRPr="004516E2" w:rsidRDefault="00027F45" w:rsidP="00E326D7">
            <w:pPr>
              <w:tabs>
                <w:tab w:val="left" w:pos="3860"/>
              </w:tabs>
              <w:ind w:left="360" w:hanging="360"/>
              <w:jc w:val="center"/>
              <w:rPr>
                <w:rFonts w:ascii="Century Gothic" w:hAnsi="Century Gothic"/>
                <w:sz w:val="20"/>
                <w:szCs w:val="20"/>
              </w:rPr>
            </w:pPr>
            <w:r w:rsidRPr="004516E2">
              <w:rPr>
                <w:rFonts w:ascii="Century Gothic" w:hAnsi="Century Gothic"/>
                <w:sz w:val="20"/>
                <w:szCs w:val="20"/>
              </w:rPr>
              <w:t>3</w:t>
            </w:r>
          </w:p>
        </w:tc>
        <w:tc>
          <w:tcPr>
            <w:tcW w:w="1134" w:type="dxa"/>
            <w:vMerge/>
          </w:tcPr>
          <w:p w14:paraId="622C55E6" w14:textId="77777777" w:rsidR="00027F45" w:rsidRPr="004516E2" w:rsidRDefault="00027F45" w:rsidP="00E326D7">
            <w:pPr>
              <w:tabs>
                <w:tab w:val="left" w:pos="3860"/>
              </w:tabs>
              <w:ind w:left="360" w:hanging="360"/>
              <w:jc w:val="center"/>
              <w:rPr>
                <w:rFonts w:ascii="Century Gothic" w:hAnsi="Century Gothic"/>
                <w:sz w:val="20"/>
                <w:szCs w:val="20"/>
              </w:rPr>
            </w:pPr>
          </w:p>
        </w:tc>
      </w:tr>
      <w:tr w:rsidR="00027F45" w:rsidRPr="004516E2" w14:paraId="4E298017" w14:textId="77777777" w:rsidTr="00E326D7">
        <w:trPr>
          <w:trHeight w:val="251"/>
        </w:trPr>
        <w:tc>
          <w:tcPr>
            <w:tcW w:w="7366" w:type="dxa"/>
            <w:vAlign w:val="center"/>
          </w:tcPr>
          <w:p w14:paraId="3CB3F4EC" w14:textId="77777777" w:rsidR="00027F45" w:rsidRPr="004516E2" w:rsidRDefault="00027F45" w:rsidP="00E326D7">
            <w:pPr>
              <w:rPr>
                <w:rFonts w:ascii="Century Gothic" w:hAnsi="Century Gothic"/>
                <w:color w:val="000000"/>
                <w:sz w:val="20"/>
                <w:szCs w:val="20"/>
              </w:rPr>
            </w:pPr>
            <w:r w:rsidRPr="004516E2">
              <w:rPr>
                <w:rFonts w:ascii="Century Gothic" w:hAnsi="Century Gothic"/>
                <w:color w:val="000000"/>
                <w:sz w:val="20"/>
                <w:szCs w:val="20"/>
              </w:rPr>
              <w:t>What’s App</w:t>
            </w:r>
          </w:p>
        </w:tc>
        <w:tc>
          <w:tcPr>
            <w:tcW w:w="1276" w:type="dxa"/>
          </w:tcPr>
          <w:p w14:paraId="5EC7E131" w14:textId="77777777" w:rsidR="00027F45" w:rsidRPr="004516E2" w:rsidRDefault="00027F45" w:rsidP="00E326D7">
            <w:pPr>
              <w:tabs>
                <w:tab w:val="left" w:pos="3860"/>
              </w:tabs>
              <w:ind w:left="360" w:hanging="360"/>
              <w:jc w:val="center"/>
              <w:rPr>
                <w:rFonts w:ascii="Century Gothic" w:hAnsi="Century Gothic"/>
                <w:sz w:val="20"/>
                <w:szCs w:val="20"/>
              </w:rPr>
            </w:pPr>
            <w:r w:rsidRPr="004516E2">
              <w:rPr>
                <w:rFonts w:ascii="Century Gothic" w:hAnsi="Century Gothic"/>
                <w:sz w:val="20"/>
                <w:szCs w:val="20"/>
              </w:rPr>
              <w:t>4</w:t>
            </w:r>
          </w:p>
        </w:tc>
        <w:tc>
          <w:tcPr>
            <w:tcW w:w="1134" w:type="dxa"/>
            <w:vMerge/>
          </w:tcPr>
          <w:p w14:paraId="3516FE60" w14:textId="77777777" w:rsidR="00027F45" w:rsidRPr="004516E2" w:rsidRDefault="00027F45" w:rsidP="00E326D7">
            <w:pPr>
              <w:tabs>
                <w:tab w:val="left" w:pos="3860"/>
              </w:tabs>
              <w:ind w:left="360" w:hanging="360"/>
              <w:jc w:val="center"/>
              <w:rPr>
                <w:rFonts w:ascii="Century Gothic" w:hAnsi="Century Gothic"/>
                <w:sz w:val="20"/>
                <w:szCs w:val="20"/>
              </w:rPr>
            </w:pPr>
          </w:p>
        </w:tc>
      </w:tr>
      <w:tr w:rsidR="00027F45" w:rsidRPr="004516E2" w14:paraId="16323530" w14:textId="77777777" w:rsidTr="00E326D7">
        <w:trPr>
          <w:trHeight w:val="267"/>
        </w:trPr>
        <w:tc>
          <w:tcPr>
            <w:tcW w:w="7366" w:type="dxa"/>
            <w:vAlign w:val="center"/>
          </w:tcPr>
          <w:p w14:paraId="2923DCAE" w14:textId="77777777" w:rsidR="00027F45" w:rsidRPr="004516E2" w:rsidRDefault="00027F45" w:rsidP="00E326D7">
            <w:pPr>
              <w:rPr>
                <w:rFonts w:ascii="Century Gothic" w:hAnsi="Century Gothic"/>
                <w:color w:val="000000"/>
                <w:sz w:val="20"/>
                <w:szCs w:val="20"/>
              </w:rPr>
            </w:pPr>
            <w:r w:rsidRPr="004516E2">
              <w:rPr>
                <w:rFonts w:ascii="Century Gothic" w:hAnsi="Century Gothic"/>
                <w:color w:val="000000"/>
                <w:sz w:val="20"/>
                <w:szCs w:val="20"/>
              </w:rPr>
              <w:t>Facebook</w:t>
            </w:r>
          </w:p>
        </w:tc>
        <w:tc>
          <w:tcPr>
            <w:tcW w:w="1276" w:type="dxa"/>
          </w:tcPr>
          <w:p w14:paraId="5FD5CF62" w14:textId="77777777" w:rsidR="00027F45" w:rsidRPr="004516E2" w:rsidRDefault="00027F45" w:rsidP="00E326D7">
            <w:pPr>
              <w:tabs>
                <w:tab w:val="left" w:pos="3860"/>
              </w:tabs>
              <w:ind w:left="360" w:hanging="360"/>
              <w:jc w:val="center"/>
              <w:rPr>
                <w:rFonts w:ascii="Century Gothic" w:hAnsi="Century Gothic"/>
                <w:sz w:val="20"/>
                <w:szCs w:val="20"/>
              </w:rPr>
            </w:pPr>
            <w:r w:rsidRPr="004516E2">
              <w:rPr>
                <w:rFonts w:ascii="Century Gothic" w:hAnsi="Century Gothic"/>
                <w:sz w:val="20"/>
                <w:szCs w:val="20"/>
              </w:rPr>
              <w:t>5</w:t>
            </w:r>
          </w:p>
        </w:tc>
        <w:tc>
          <w:tcPr>
            <w:tcW w:w="1134" w:type="dxa"/>
            <w:vMerge/>
          </w:tcPr>
          <w:p w14:paraId="2881CA14" w14:textId="77777777" w:rsidR="00027F45" w:rsidRPr="004516E2" w:rsidRDefault="00027F45" w:rsidP="00E326D7">
            <w:pPr>
              <w:tabs>
                <w:tab w:val="left" w:pos="3860"/>
              </w:tabs>
              <w:ind w:left="360" w:hanging="360"/>
              <w:jc w:val="center"/>
              <w:rPr>
                <w:rFonts w:ascii="Century Gothic" w:hAnsi="Century Gothic"/>
                <w:sz w:val="20"/>
                <w:szCs w:val="20"/>
              </w:rPr>
            </w:pPr>
          </w:p>
        </w:tc>
      </w:tr>
      <w:tr w:rsidR="00027F45" w:rsidRPr="004516E2" w14:paraId="625BF6AA" w14:textId="77777777" w:rsidTr="00E326D7">
        <w:trPr>
          <w:trHeight w:val="267"/>
        </w:trPr>
        <w:tc>
          <w:tcPr>
            <w:tcW w:w="7366" w:type="dxa"/>
            <w:vAlign w:val="center"/>
          </w:tcPr>
          <w:p w14:paraId="1F2F36B3" w14:textId="77777777" w:rsidR="00027F45" w:rsidRPr="004516E2" w:rsidRDefault="00027F45" w:rsidP="00E326D7">
            <w:pPr>
              <w:rPr>
                <w:rFonts w:ascii="Century Gothic" w:hAnsi="Century Gothic"/>
                <w:color w:val="000000"/>
                <w:sz w:val="20"/>
                <w:szCs w:val="20"/>
              </w:rPr>
            </w:pPr>
            <w:r w:rsidRPr="004516E2">
              <w:rPr>
                <w:rFonts w:ascii="Century Gothic" w:hAnsi="Century Gothic"/>
                <w:color w:val="000000"/>
                <w:sz w:val="20"/>
                <w:szCs w:val="20"/>
              </w:rPr>
              <w:t xml:space="preserve">Letter </w:t>
            </w:r>
          </w:p>
        </w:tc>
        <w:tc>
          <w:tcPr>
            <w:tcW w:w="1276" w:type="dxa"/>
          </w:tcPr>
          <w:p w14:paraId="715236B5" w14:textId="77777777" w:rsidR="00027F45" w:rsidRPr="004516E2" w:rsidRDefault="00027F45" w:rsidP="00E326D7">
            <w:pPr>
              <w:tabs>
                <w:tab w:val="left" w:pos="3860"/>
              </w:tabs>
              <w:ind w:left="360" w:hanging="360"/>
              <w:jc w:val="center"/>
              <w:rPr>
                <w:rFonts w:ascii="Century Gothic" w:hAnsi="Century Gothic"/>
                <w:sz w:val="20"/>
                <w:szCs w:val="20"/>
              </w:rPr>
            </w:pPr>
            <w:r w:rsidRPr="004516E2">
              <w:rPr>
                <w:rFonts w:ascii="Century Gothic" w:hAnsi="Century Gothic"/>
                <w:sz w:val="20"/>
                <w:szCs w:val="20"/>
              </w:rPr>
              <w:t>6</w:t>
            </w:r>
          </w:p>
        </w:tc>
        <w:tc>
          <w:tcPr>
            <w:tcW w:w="1134" w:type="dxa"/>
            <w:vMerge/>
          </w:tcPr>
          <w:p w14:paraId="7A09BB1B" w14:textId="77777777" w:rsidR="00027F45" w:rsidRPr="004516E2" w:rsidRDefault="00027F45" w:rsidP="00E326D7">
            <w:pPr>
              <w:tabs>
                <w:tab w:val="left" w:pos="3860"/>
              </w:tabs>
              <w:ind w:left="360" w:hanging="360"/>
              <w:jc w:val="center"/>
              <w:rPr>
                <w:rFonts w:ascii="Century Gothic" w:hAnsi="Century Gothic"/>
                <w:sz w:val="20"/>
                <w:szCs w:val="20"/>
              </w:rPr>
            </w:pPr>
          </w:p>
        </w:tc>
      </w:tr>
      <w:tr w:rsidR="00027F45" w:rsidRPr="004516E2" w14:paraId="1C25F5F3" w14:textId="77777777" w:rsidTr="00E326D7">
        <w:trPr>
          <w:trHeight w:val="267"/>
        </w:trPr>
        <w:tc>
          <w:tcPr>
            <w:tcW w:w="7366" w:type="dxa"/>
            <w:vAlign w:val="center"/>
          </w:tcPr>
          <w:p w14:paraId="7D12BB56" w14:textId="77777777" w:rsidR="00027F45" w:rsidRPr="004516E2" w:rsidRDefault="00027F45" w:rsidP="00E326D7">
            <w:pPr>
              <w:rPr>
                <w:rFonts w:ascii="Century Gothic" w:hAnsi="Century Gothic"/>
                <w:color w:val="000000"/>
                <w:sz w:val="20"/>
                <w:szCs w:val="20"/>
              </w:rPr>
            </w:pPr>
            <w:r w:rsidRPr="004516E2">
              <w:rPr>
                <w:rFonts w:ascii="Century Gothic" w:hAnsi="Century Gothic"/>
                <w:color w:val="000000"/>
                <w:sz w:val="20"/>
                <w:szCs w:val="20"/>
              </w:rPr>
              <w:t>Face to face at the office</w:t>
            </w:r>
          </w:p>
        </w:tc>
        <w:tc>
          <w:tcPr>
            <w:tcW w:w="1276" w:type="dxa"/>
          </w:tcPr>
          <w:p w14:paraId="52A9BB71" w14:textId="77777777" w:rsidR="00027F45" w:rsidRPr="004516E2" w:rsidRDefault="00027F45" w:rsidP="00E326D7">
            <w:pPr>
              <w:tabs>
                <w:tab w:val="left" w:pos="3860"/>
              </w:tabs>
              <w:ind w:left="360" w:hanging="360"/>
              <w:jc w:val="center"/>
              <w:rPr>
                <w:rFonts w:ascii="Century Gothic" w:hAnsi="Century Gothic"/>
                <w:sz w:val="20"/>
                <w:szCs w:val="20"/>
              </w:rPr>
            </w:pPr>
            <w:r w:rsidRPr="004516E2">
              <w:rPr>
                <w:rFonts w:ascii="Century Gothic" w:hAnsi="Century Gothic"/>
                <w:sz w:val="20"/>
                <w:szCs w:val="20"/>
              </w:rPr>
              <w:t>7</w:t>
            </w:r>
          </w:p>
        </w:tc>
        <w:tc>
          <w:tcPr>
            <w:tcW w:w="1134" w:type="dxa"/>
            <w:vMerge/>
          </w:tcPr>
          <w:p w14:paraId="5488B8CA" w14:textId="77777777" w:rsidR="00027F45" w:rsidRPr="004516E2" w:rsidRDefault="00027F45" w:rsidP="00E326D7">
            <w:pPr>
              <w:tabs>
                <w:tab w:val="left" w:pos="3860"/>
              </w:tabs>
              <w:ind w:left="360" w:hanging="360"/>
              <w:jc w:val="center"/>
              <w:rPr>
                <w:rFonts w:ascii="Century Gothic" w:hAnsi="Century Gothic"/>
                <w:sz w:val="20"/>
                <w:szCs w:val="20"/>
              </w:rPr>
            </w:pPr>
          </w:p>
        </w:tc>
      </w:tr>
      <w:tr w:rsidR="00027F45" w:rsidRPr="004516E2" w14:paraId="4CBCC5F6" w14:textId="77777777" w:rsidTr="00E326D7">
        <w:trPr>
          <w:trHeight w:val="267"/>
        </w:trPr>
        <w:tc>
          <w:tcPr>
            <w:tcW w:w="7366" w:type="dxa"/>
            <w:vAlign w:val="center"/>
          </w:tcPr>
          <w:p w14:paraId="77593993" w14:textId="77777777" w:rsidR="00027F45" w:rsidRPr="004516E2" w:rsidRDefault="00027F45" w:rsidP="00E326D7">
            <w:pPr>
              <w:rPr>
                <w:rFonts w:ascii="Century Gothic" w:hAnsi="Century Gothic"/>
                <w:color w:val="000000"/>
                <w:sz w:val="20"/>
                <w:szCs w:val="20"/>
              </w:rPr>
            </w:pPr>
            <w:r w:rsidRPr="004516E2">
              <w:rPr>
                <w:rFonts w:ascii="Century Gothic" w:hAnsi="Century Gothic"/>
                <w:color w:val="000000"/>
                <w:sz w:val="20"/>
                <w:szCs w:val="20"/>
              </w:rPr>
              <w:t>Video call</w:t>
            </w:r>
          </w:p>
        </w:tc>
        <w:tc>
          <w:tcPr>
            <w:tcW w:w="1276" w:type="dxa"/>
          </w:tcPr>
          <w:p w14:paraId="3502B57D" w14:textId="77777777" w:rsidR="00027F45" w:rsidRPr="004516E2" w:rsidRDefault="00027F45" w:rsidP="00E326D7">
            <w:pPr>
              <w:tabs>
                <w:tab w:val="left" w:pos="3860"/>
              </w:tabs>
              <w:ind w:left="360" w:hanging="360"/>
              <w:jc w:val="center"/>
              <w:rPr>
                <w:rFonts w:ascii="Century Gothic" w:hAnsi="Century Gothic"/>
                <w:sz w:val="20"/>
                <w:szCs w:val="20"/>
              </w:rPr>
            </w:pPr>
            <w:r w:rsidRPr="004516E2">
              <w:rPr>
                <w:rFonts w:ascii="Century Gothic" w:hAnsi="Century Gothic"/>
                <w:sz w:val="20"/>
                <w:szCs w:val="20"/>
              </w:rPr>
              <w:t>8</w:t>
            </w:r>
          </w:p>
        </w:tc>
        <w:tc>
          <w:tcPr>
            <w:tcW w:w="1134" w:type="dxa"/>
            <w:vMerge/>
          </w:tcPr>
          <w:p w14:paraId="43F94444" w14:textId="77777777" w:rsidR="00027F45" w:rsidRPr="004516E2" w:rsidRDefault="00027F45" w:rsidP="00E326D7">
            <w:pPr>
              <w:tabs>
                <w:tab w:val="left" w:pos="3860"/>
              </w:tabs>
              <w:ind w:left="360" w:hanging="360"/>
              <w:jc w:val="center"/>
              <w:rPr>
                <w:rFonts w:ascii="Century Gothic" w:hAnsi="Century Gothic"/>
                <w:sz w:val="20"/>
                <w:szCs w:val="20"/>
              </w:rPr>
            </w:pPr>
          </w:p>
        </w:tc>
      </w:tr>
      <w:tr w:rsidR="00027F45" w:rsidRPr="004516E2" w14:paraId="52C9DB61" w14:textId="77777777" w:rsidTr="00E326D7">
        <w:trPr>
          <w:trHeight w:val="267"/>
        </w:trPr>
        <w:tc>
          <w:tcPr>
            <w:tcW w:w="7366" w:type="dxa"/>
            <w:vAlign w:val="center"/>
          </w:tcPr>
          <w:p w14:paraId="01033F5E" w14:textId="77777777" w:rsidR="00027F45" w:rsidRPr="004516E2" w:rsidRDefault="00027F45" w:rsidP="00E326D7">
            <w:pPr>
              <w:rPr>
                <w:rFonts w:ascii="Century Gothic" w:hAnsi="Century Gothic"/>
                <w:color w:val="000000"/>
                <w:sz w:val="20"/>
                <w:szCs w:val="20"/>
              </w:rPr>
            </w:pPr>
            <w:r w:rsidRPr="004516E2">
              <w:rPr>
                <w:rFonts w:ascii="Century Gothic" w:hAnsi="Century Gothic"/>
                <w:color w:val="000000"/>
                <w:sz w:val="20"/>
                <w:szCs w:val="20"/>
              </w:rPr>
              <w:t>Other - please state</w:t>
            </w:r>
          </w:p>
          <w:p w14:paraId="74A2BA2F" w14:textId="77777777" w:rsidR="00027F45" w:rsidRPr="004516E2" w:rsidRDefault="00027F45" w:rsidP="00E326D7">
            <w:pPr>
              <w:rPr>
                <w:rFonts w:ascii="Century Gothic" w:hAnsi="Century Gothic"/>
                <w:color w:val="000000"/>
                <w:sz w:val="20"/>
                <w:szCs w:val="20"/>
              </w:rPr>
            </w:pPr>
          </w:p>
        </w:tc>
        <w:tc>
          <w:tcPr>
            <w:tcW w:w="1276" w:type="dxa"/>
            <w:shd w:val="clear" w:color="auto" w:fill="auto"/>
          </w:tcPr>
          <w:p w14:paraId="21CD9064" w14:textId="77777777" w:rsidR="00027F45" w:rsidRPr="004516E2" w:rsidRDefault="00027F45" w:rsidP="00E326D7">
            <w:pPr>
              <w:tabs>
                <w:tab w:val="left" w:pos="3860"/>
              </w:tabs>
              <w:ind w:left="360" w:hanging="360"/>
              <w:jc w:val="center"/>
              <w:rPr>
                <w:rFonts w:ascii="Century Gothic" w:hAnsi="Century Gothic"/>
                <w:sz w:val="20"/>
                <w:szCs w:val="20"/>
              </w:rPr>
            </w:pPr>
            <w:r w:rsidRPr="004516E2">
              <w:rPr>
                <w:rFonts w:ascii="Century Gothic" w:hAnsi="Century Gothic"/>
                <w:sz w:val="20"/>
                <w:szCs w:val="20"/>
              </w:rPr>
              <w:t>9</w:t>
            </w:r>
          </w:p>
        </w:tc>
        <w:tc>
          <w:tcPr>
            <w:tcW w:w="1134" w:type="dxa"/>
            <w:vMerge/>
          </w:tcPr>
          <w:p w14:paraId="66292052" w14:textId="77777777" w:rsidR="00027F45" w:rsidRPr="004516E2" w:rsidRDefault="00027F45" w:rsidP="00E326D7">
            <w:pPr>
              <w:tabs>
                <w:tab w:val="left" w:pos="3860"/>
              </w:tabs>
              <w:ind w:left="360" w:hanging="360"/>
              <w:jc w:val="center"/>
              <w:rPr>
                <w:rFonts w:ascii="Century Gothic" w:hAnsi="Century Gothic"/>
                <w:sz w:val="20"/>
                <w:szCs w:val="20"/>
              </w:rPr>
            </w:pPr>
          </w:p>
        </w:tc>
      </w:tr>
    </w:tbl>
    <w:p w14:paraId="24F2002A" w14:textId="77777777" w:rsidR="00027F45" w:rsidRPr="004516E2" w:rsidRDefault="00027F45" w:rsidP="00027F45">
      <w:pPr>
        <w:tabs>
          <w:tab w:val="left" w:pos="360"/>
        </w:tabs>
        <w:ind w:left="360" w:hanging="360"/>
        <w:rPr>
          <w:rFonts w:ascii="Century Gothic" w:hAnsi="Century Gothic"/>
          <w:sz w:val="20"/>
          <w:szCs w:val="20"/>
        </w:rPr>
      </w:pPr>
    </w:p>
    <w:tbl>
      <w:tblPr>
        <w:tblW w:w="9648" w:type="dxa"/>
        <w:shd w:val="clear" w:color="auto" w:fill="666699"/>
        <w:tblLayout w:type="fixed"/>
        <w:tblLook w:val="01E0" w:firstRow="1" w:lastRow="1" w:firstColumn="1" w:lastColumn="1" w:noHBand="0" w:noVBand="0"/>
      </w:tblPr>
      <w:tblGrid>
        <w:gridCol w:w="9648"/>
      </w:tblGrid>
      <w:tr w:rsidR="00027F45" w:rsidRPr="004516E2" w14:paraId="74262605" w14:textId="77777777" w:rsidTr="00E326D7">
        <w:tc>
          <w:tcPr>
            <w:tcW w:w="9648" w:type="dxa"/>
            <w:shd w:val="clear" w:color="auto" w:fill="BFBFBF" w:themeFill="background1" w:themeFillShade="BF"/>
          </w:tcPr>
          <w:p w14:paraId="72FD229F" w14:textId="77777777" w:rsidR="00027F45" w:rsidRPr="004516E2" w:rsidRDefault="00027F45" w:rsidP="00E326D7">
            <w:pPr>
              <w:tabs>
                <w:tab w:val="left" w:pos="360"/>
              </w:tabs>
              <w:ind w:left="360" w:hanging="360"/>
              <w:rPr>
                <w:rFonts w:ascii="Century Gothic" w:hAnsi="Century Gothic"/>
                <w:b/>
                <w:color w:val="FFFFFF"/>
                <w:sz w:val="20"/>
                <w:szCs w:val="20"/>
              </w:rPr>
            </w:pPr>
            <w:r w:rsidRPr="004516E2">
              <w:rPr>
                <w:rFonts w:ascii="Century Gothic" w:hAnsi="Century Gothic"/>
                <w:sz w:val="20"/>
                <w:szCs w:val="20"/>
              </w:rPr>
              <w:t>PARTICIPATION</w:t>
            </w:r>
          </w:p>
        </w:tc>
      </w:tr>
    </w:tbl>
    <w:p w14:paraId="768D7C2F" w14:textId="77777777" w:rsidR="00027F45" w:rsidRPr="004516E2" w:rsidRDefault="00027F45" w:rsidP="00FA2176">
      <w:pPr>
        <w:numPr>
          <w:ilvl w:val="0"/>
          <w:numId w:val="18"/>
        </w:numPr>
        <w:spacing w:line="240" w:lineRule="auto"/>
        <w:rPr>
          <w:rFonts w:ascii="Century Gothic" w:hAnsi="Century Gothic"/>
          <w:sz w:val="20"/>
          <w:szCs w:val="20"/>
        </w:rPr>
      </w:pPr>
      <w:r w:rsidRPr="004516E2">
        <w:rPr>
          <w:rFonts w:ascii="Century Gothic" w:hAnsi="Century Gothic"/>
          <w:b/>
          <w:sz w:val="20"/>
          <w:szCs w:val="20"/>
        </w:rPr>
        <w:t xml:space="preserve">The Association undertakes a number of activities to involve residents in its decision making processes.  A) are you aware that you could be involved in any of the following ways? B) would you be interested in becoming more involved in any of these ways? </w:t>
      </w:r>
      <w:r w:rsidRPr="004516E2">
        <w:rPr>
          <w:rFonts w:ascii="Century Gothic" w:hAnsi="Century Gothic"/>
          <w:sz w:val="20"/>
          <w:szCs w:val="20"/>
        </w:rPr>
        <w:t xml:space="preserve"> </w:t>
      </w:r>
    </w:p>
    <w:tbl>
      <w:tblPr>
        <w:tblW w:w="949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9"/>
        <w:gridCol w:w="1134"/>
        <w:gridCol w:w="1514"/>
      </w:tblGrid>
      <w:tr w:rsidR="00027F45" w:rsidRPr="004516E2" w14:paraId="19F50F7A" w14:textId="77777777" w:rsidTr="00E326D7">
        <w:trPr>
          <w:trHeight w:val="187"/>
        </w:trPr>
        <w:tc>
          <w:tcPr>
            <w:tcW w:w="6849" w:type="dxa"/>
            <w:tcBorders>
              <w:top w:val="single" w:sz="4" w:space="0" w:color="auto"/>
              <w:left w:val="single" w:sz="4" w:space="0" w:color="auto"/>
              <w:bottom w:val="single" w:sz="4" w:space="0" w:color="auto"/>
              <w:right w:val="single" w:sz="4" w:space="0" w:color="auto"/>
            </w:tcBorders>
            <w:shd w:val="clear" w:color="auto" w:fill="D9D9D9"/>
          </w:tcPr>
          <w:p w14:paraId="2CE20658" w14:textId="77777777" w:rsidR="00027F45" w:rsidRPr="004516E2" w:rsidRDefault="00027F45" w:rsidP="00E326D7">
            <w:pPr>
              <w:rPr>
                <w:rFonts w:ascii="Century Gothic" w:hAnsi="Century Gothic"/>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D9D9D9"/>
          </w:tcPr>
          <w:p w14:paraId="761A2DC4" w14:textId="77777777" w:rsidR="00027F45" w:rsidRPr="004516E2" w:rsidRDefault="00027F45" w:rsidP="00E326D7">
            <w:pPr>
              <w:jc w:val="center"/>
              <w:rPr>
                <w:rFonts w:ascii="Century Gothic" w:hAnsi="Century Gothic"/>
                <w:b/>
                <w:sz w:val="20"/>
                <w:szCs w:val="20"/>
              </w:rPr>
            </w:pPr>
            <w:r w:rsidRPr="004516E2">
              <w:rPr>
                <w:rFonts w:ascii="Century Gothic" w:hAnsi="Century Gothic"/>
                <w:b/>
                <w:sz w:val="20"/>
                <w:szCs w:val="20"/>
              </w:rPr>
              <w:t>A) Aware</w:t>
            </w:r>
          </w:p>
        </w:tc>
        <w:tc>
          <w:tcPr>
            <w:tcW w:w="1514" w:type="dxa"/>
            <w:tcBorders>
              <w:top w:val="single" w:sz="4" w:space="0" w:color="auto"/>
              <w:left w:val="single" w:sz="4" w:space="0" w:color="auto"/>
              <w:bottom w:val="single" w:sz="4" w:space="0" w:color="auto"/>
              <w:right w:val="single" w:sz="4" w:space="0" w:color="auto"/>
            </w:tcBorders>
            <w:shd w:val="clear" w:color="auto" w:fill="D9D9D9"/>
          </w:tcPr>
          <w:p w14:paraId="655AA333" w14:textId="77777777" w:rsidR="00027F45" w:rsidRPr="004516E2" w:rsidRDefault="00027F45" w:rsidP="00E326D7">
            <w:pPr>
              <w:jc w:val="center"/>
              <w:rPr>
                <w:rFonts w:ascii="Century Gothic" w:hAnsi="Century Gothic"/>
                <w:b/>
                <w:sz w:val="20"/>
                <w:szCs w:val="20"/>
              </w:rPr>
            </w:pPr>
            <w:r w:rsidRPr="004516E2">
              <w:rPr>
                <w:rFonts w:ascii="Century Gothic" w:hAnsi="Century Gothic"/>
                <w:b/>
                <w:sz w:val="20"/>
                <w:szCs w:val="20"/>
              </w:rPr>
              <w:t>B) interested</w:t>
            </w:r>
          </w:p>
          <w:p w14:paraId="6133C40D" w14:textId="77777777" w:rsidR="00027F45" w:rsidRPr="004516E2" w:rsidRDefault="00027F45" w:rsidP="00E326D7">
            <w:pPr>
              <w:jc w:val="center"/>
              <w:rPr>
                <w:rFonts w:ascii="Century Gothic" w:hAnsi="Century Gothic"/>
                <w:b/>
                <w:sz w:val="20"/>
                <w:szCs w:val="20"/>
              </w:rPr>
            </w:pPr>
          </w:p>
        </w:tc>
      </w:tr>
      <w:tr w:rsidR="00027F45" w:rsidRPr="004516E2" w14:paraId="659B1EB0" w14:textId="77777777" w:rsidTr="00E326D7">
        <w:trPr>
          <w:cantSplit/>
          <w:trHeight w:val="529"/>
        </w:trPr>
        <w:tc>
          <w:tcPr>
            <w:tcW w:w="6849" w:type="dxa"/>
            <w:tcBorders>
              <w:top w:val="single" w:sz="4" w:space="0" w:color="auto"/>
              <w:left w:val="single" w:sz="4" w:space="0" w:color="auto"/>
              <w:right w:val="single" w:sz="4" w:space="0" w:color="auto"/>
            </w:tcBorders>
          </w:tcPr>
          <w:p w14:paraId="695F6C3F" w14:textId="77777777" w:rsidR="00027F45" w:rsidRPr="004516E2" w:rsidRDefault="00027F45" w:rsidP="00E326D7">
            <w:pPr>
              <w:rPr>
                <w:rFonts w:ascii="Century Gothic" w:hAnsi="Century Gothic"/>
                <w:sz w:val="20"/>
                <w:szCs w:val="20"/>
              </w:rPr>
            </w:pPr>
            <w:r w:rsidRPr="004516E2">
              <w:rPr>
                <w:rFonts w:ascii="Century Gothic" w:hAnsi="Century Gothic"/>
                <w:sz w:val="20"/>
                <w:szCs w:val="20"/>
              </w:rPr>
              <w:t>By receiving regular information about the Association’s decisions and activities</w:t>
            </w:r>
          </w:p>
        </w:tc>
        <w:tc>
          <w:tcPr>
            <w:tcW w:w="1134" w:type="dxa"/>
            <w:tcBorders>
              <w:top w:val="single" w:sz="4" w:space="0" w:color="auto"/>
              <w:left w:val="single" w:sz="4" w:space="0" w:color="auto"/>
              <w:right w:val="single" w:sz="4" w:space="0" w:color="auto"/>
            </w:tcBorders>
            <w:vAlign w:val="center"/>
          </w:tcPr>
          <w:p w14:paraId="0CC89E2F" w14:textId="77777777" w:rsidR="00027F45" w:rsidRPr="004516E2" w:rsidRDefault="00027F45" w:rsidP="00E326D7">
            <w:pPr>
              <w:jc w:val="center"/>
              <w:rPr>
                <w:rFonts w:ascii="Century Gothic" w:hAnsi="Century Gothic"/>
                <w:sz w:val="20"/>
                <w:szCs w:val="20"/>
              </w:rPr>
            </w:pPr>
            <w:r w:rsidRPr="004516E2">
              <w:rPr>
                <w:rFonts w:ascii="Century Gothic" w:hAnsi="Century Gothic"/>
                <w:sz w:val="20"/>
                <w:szCs w:val="20"/>
              </w:rPr>
              <w:t>1</w:t>
            </w:r>
          </w:p>
        </w:tc>
        <w:tc>
          <w:tcPr>
            <w:tcW w:w="1514" w:type="dxa"/>
            <w:tcBorders>
              <w:top w:val="single" w:sz="4" w:space="0" w:color="auto"/>
              <w:left w:val="single" w:sz="4" w:space="0" w:color="auto"/>
              <w:right w:val="single" w:sz="4" w:space="0" w:color="auto"/>
            </w:tcBorders>
            <w:vAlign w:val="center"/>
          </w:tcPr>
          <w:p w14:paraId="076916C4" w14:textId="77777777" w:rsidR="00027F45" w:rsidRPr="004516E2" w:rsidRDefault="00027F45" w:rsidP="00E326D7">
            <w:pPr>
              <w:jc w:val="center"/>
              <w:rPr>
                <w:rFonts w:ascii="Century Gothic" w:hAnsi="Century Gothic"/>
                <w:sz w:val="20"/>
                <w:szCs w:val="20"/>
              </w:rPr>
            </w:pPr>
            <w:r w:rsidRPr="004516E2">
              <w:rPr>
                <w:rFonts w:ascii="Century Gothic" w:hAnsi="Century Gothic"/>
                <w:sz w:val="20"/>
                <w:szCs w:val="20"/>
              </w:rPr>
              <w:t>1</w:t>
            </w:r>
          </w:p>
        </w:tc>
      </w:tr>
      <w:tr w:rsidR="00027F45" w:rsidRPr="004516E2" w14:paraId="0BE040D5" w14:textId="77777777" w:rsidTr="00E326D7">
        <w:trPr>
          <w:cantSplit/>
          <w:trHeight w:val="315"/>
        </w:trPr>
        <w:tc>
          <w:tcPr>
            <w:tcW w:w="6849" w:type="dxa"/>
            <w:tcBorders>
              <w:top w:val="single" w:sz="4" w:space="0" w:color="auto"/>
              <w:left w:val="single" w:sz="4" w:space="0" w:color="auto"/>
              <w:right w:val="single" w:sz="4" w:space="0" w:color="auto"/>
            </w:tcBorders>
          </w:tcPr>
          <w:p w14:paraId="0AF53CB4" w14:textId="77777777" w:rsidR="00027F45" w:rsidRPr="004516E2" w:rsidRDefault="00027F45" w:rsidP="00E326D7">
            <w:pPr>
              <w:rPr>
                <w:rFonts w:ascii="Century Gothic" w:hAnsi="Century Gothic"/>
                <w:sz w:val="20"/>
                <w:szCs w:val="20"/>
              </w:rPr>
            </w:pPr>
            <w:r w:rsidRPr="004516E2">
              <w:rPr>
                <w:rFonts w:ascii="Century Gothic" w:hAnsi="Century Gothic"/>
                <w:sz w:val="20"/>
                <w:szCs w:val="20"/>
              </w:rPr>
              <w:t>By providing your views in surveys like this</w:t>
            </w:r>
          </w:p>
        </w:tc>
        <w:tc>
          <w:tcPr>
            <w:tcW w:w="1134" w:type="dxa"/>
            <w:tcBorders>
              <w:top w:val="single" w:sz="4" w:space="0" w:color="auto"/>
              <w:left w:val="single" w:sz="4" w:space="0" w:color="auto"/>
              <w:right w:val="single" w:sz="4" w:space="0" w:color="auto"/>
            </w:tcBorders>
            <w:vAlign w:val="center"/>
          </w:tcPr>
          <w:p w14:paraId="7D26750B" w14:textId="77777777" w:rsidR="00027F45" w:rsidRPr="004516E2" w:rsidRDefault="00027F45" w:rsidP="00E326D7">
            <w:pPr>
              <w:jc w:val="center"/>
              <w:rPr>
                <w:rFonts w:ascii="Century Gothic" w:hAnsi="Century Gothic"/>
                <w:sz w:val="20"/>
                <w:szCs w:val="20"/>
              </w:rPr>
            </w:pPr>
            <w:r w:rsidRPr="004516E2">
              <w:rPr>
                <w:rFonts w:ascii="Century Gothic" w:hAnsi="Century Gothic"/>
                <w:sz w:val="20"/>
                <w:szCs w:val="20"/>
              </w:rPr>
              <w:t>2</w:t>
            </w:r>
          </w:p>
        </w:tc>
        <w:tc>
          <w:tcPr>
            <w:tcW w:w="1514" w:type="dxa"/>
            <w:tcBorders>
              <w:top w:val="single" w:sz="4" w:space="0" w:color="auto"/>
              <w:left w:val="single" w:sz="4" w:space="0" w:color="auto"/>
              <w:right w:val="single" w:sz="4" w:space="0" w:color="auto"/>
            </w:tcBorders>
            <w:vAlign w:val="center"/>
          </w:tcPr>
          <w:p w14:paraId="476514EA" w14:textId="77777777" w:rsidR="00027F45" w:rsidRPr="004516E2" w:rsidRDefault="00027F45" w:rsidP="00E326D7">
            <w:pPr>
              <w:jc w:val="center"/>
              <w:rPr>
                <w:rFonts w:ascii="Century Gothic" w:hAnsi="Century Gothic"/>
                <w:sz w:val="20"/>
                <w:szCs w:val="20"/>
              </w:rPr>
            </w:pPr>
            <w:r w:rsidRPr="004516E2">
              <w:rPr>
                <w:rFonts w:ascii="Century Gothic" w:hAnsi="Century Gothic"/>
                <w:sz w:val="20"/>
                <w:szCs w:val="20"/>
              </w:rPr>
              <w:t>2</w:t>
            </w:r>
          </w:p>
        </w:tc>
      </w:tr>
      <w:tr w:rsidR="00027F45" w:rsidRPr="004516E2" w14:paraId="5B9DC56A" w14:textId="77777777" w:rsidTr="00E326D7">
        <w:trPr>
          <w:cantSplit/>
          <w:trHeight w:val="488"/>
        </w:trPr>
        <w:tc>
          <w:tcPr>
            <w:tcW w:w="6849" w:type="dxa"/>
            <w:tcBorders>
              <w:top w:val="single" w:sz="4" w:space="0" w:color="auto"/>
              <w:left w:val="single" w:sz="4" w:space="0" w:color="auto"/>
              <w:right w:val="single" w:sz="4" w:space="0" w:color="auto"/>
            </w:tcBorders>
          </w:tcPr>
          <w:p w14:paraId="3523ED77" w14:textId="77777777" w:rsidR="00027F45" w:rsidRPr="004516E2" w:rsidRDefault="00027F45" w:rsidP="00E326D7">
            <w:pPr>
              <w:rPr>
                <w:rFonts w:ascii="Century Gothic" w:hAnsi="Century Gothic"/>
                <w:sz w:val="20"/>
                <w:szCs w:val="20"/>
              </w:rPr>
            </w:pPr>
            <w:r w:rsidRPr="004516E2">
              <w:rPr>
                <w:rFonts w:ascii="Century Gothic" w:hAnsi="Century Gothic"/>
                <w:sz w:val="20"/>
                <w:szCs w:val="20"/>
              </w:rPr>
              <w:t xml:space="preserve">Being part of the Association’s </w:t>
            </w:r>
            <w:r w:rsidRPr="004516E2">
              <w:rPr>
                <w:rFonts w:ascii="Century Gothic" w:hAnsi="Century Gothic"/>
                <w:b/>
                <w:sz w:val="20"/>
                <w:szCs w:val="20"/>
              </w:rPr>
              <w:t>register of interested tenants</w:t>
            </w:r>
            <w:r w:rsidRPr="004516E2">
              <w:rPr>
                <w:rFonts w:ascii="Century Gothic" w:hAnsi="Century Gothic"/>
                <w:sz w:val="20"/>
                <w:szCs w:val="20"/>
              </w:rPr>
              <w:t xml:space="preserve"> – a list of tenants who want to be consulted on Association policies</w:t>
            </w:r>
          </w:p>
        </w:tc>
        <w:tc>
          <w:tcPr>
            <w:tcW w:w="1134" w:type="dxa"/>
            <w:tcBorders>
              <w:top w:val="single" w:sz="4" w:space="0" w:color="auto"/>
              <w:left w:val="single" w:sz="4" w:space="0" w:color="auto"/>
              <w:right w:val="single" w:sz="4" w:space="0" w:color="auto"/>
            </w:tcBorders>
            <w:vAlign w:val="center"/>
          </w:tcPr>
          <w:p w14:paraId="3E59D003" w14:textId="77777777" w:rsidR="00027F45" w:rsidRPr="004516E2" w:rsidRDefault="00027F45" w:rsidP="00E326D7">
            <w:pPr>
              <w:jc w:val="center"/>
              <w:rPr>
                <w:rFonts w:ascii="Century Gothic" w:hAnsi="Century Gothic"/>
                <w:sz w:val="20"/>
                <w:szCs w:val="20"/>
              </w:rPr>
            </w:pPr>
            <w:r w:rsidRPr="004516E2">
              <w:rPr>
                <w:rFonts w:ascii="Century Gothic" w:hAnsi="Century Gothic"/>
                <w:sz w:val="20"/>
                <w:szCs w:val="20"/>
              </w:rPr>
              <w:t>3</w:t>
            </w:r>
          </w:p>
        </w:tc>
        <w:tc>
          <w:tcPr>
            <w:tcW w:w="1514" w:type="dxa"/>
            <w:tcBorders>
              <w:top w:val="single" w:sz="4" w:space="0" w:color="auto"/>
              <w:left w:val="single" w:sz="4" w:space="0" w:color="auto"/>
              <w:right w:val="single" w:sz="4" w:space="0" w:color="auto"/>
            </w:tcBorders>
            <w:vAlign w:val="center"/>
          </w:tcPr>
          <w:p w14:paraId="168DDE81" w14:textId="77777777" w:rsidR="00027F45" w:rsidRPr="004516E2" w:rsidRDefault="00027F45" w:rsidP="00E326D7">
            <w:pPr>
              <w:jc w:val="center"/>
              <w:rPr>
                <w:rFonts w:ascii="Century Gothic" w:hAnsi="Century Gothic"/>
                <w:sz w:val="20"/>
                <w:szCs w:val="20"/>
              </w:rPr>
            </w:pPr>
            <w:r w:rsidRPr="004516E2">
              <w:rPr>
                <w:rFonts w:ascii="Century Gothic" w:hAnsi="Century Gothic"/>
                <w:sz w:val="20"/>
                <w:szCs w:val="20"/>
              </w:rPr>
              <w:t>3</w:t>
            </w:r>
          </w:p>
        </w:tc>
      </w:tr>
      <w:tr w:rsidR="00027F45" w:rsidRPr="004516E2" w14:paraId="7517C25F" w14:textId="77777777" w:rsidTr="00E326D7">
        <w:trPr>
          <w:cantSplit/>
          <w:trHeight w:val="488"/>
        </w:trPr>
        <w:tc>
          <w:tcPr>
            <w:tcW w:w="6849" w:type="dxa"/>
            <w:tcBorders>
              <w:top w:val="single" w:sz="4" w:space="0" w:color="auto"/>
              <w:left w:val="single" w:sz="4" w:space="0" w:color="auto"/>
              <w:right w:val="single" w:sz="4" w:space="0" w:color="auto"/>
            </w:tcBorders>
          </w:tcPr>
          <w:p w14:paraId="4EAB6972" w14:textId="77777777" w:rsidR="00027F45" w:rsidRPr="004516E2" w:rsidRDefault="00027F45" w:rsidP="00E326D7">
            <w:pPr>
              <w:rPr>
                <w:rFonts w:ascii="Century Gothic" w:hAnsi="Century Gothic"/>
                <w:sz w:val="20"/>
                <w:szCs w:val="20"/>
              </w:rPr>
            </w:pPr>
            <w:r w:rsidRPr="004516E2">
              <w:rPr>
                <w:rFonts w:ascii="Century Gothic" w:hAnsi="Century Gothic"/>
                <w:sz w:val="20"/>
                <w:szCs w:val="20"/>
              </w:rPr>
              <w:t xml:space="preserve">By taking part in consultation exercises on specific issues e.g. through attending public meetings </w:t>
            </w:r>
          </w:p>
        </w:tc>
        <w:tc>
          <w:tcPr>
            <w:tcW w:w="1134" w:type="dxa"/>
            <w:tcBorders>
              <w:top w:val="single" w:sz="4" w:space="0" w:color="auto"/>
              <w:left w:val="single" w:sz="4" w:space="0" w:color="auto"/>
              <w:right w:val="single" w:sz="4" w:space="0" w:color="auto"/>
            </w:tcBorders>
            <w:vAlign w:val="center"/>
          </w:tcPr>
          <w:p w14:paraId="20F91082" w14:textId="77777777" w:rsidR="00027F45" w:rsidRPr="004516E2" w:rsidRDefault="00027F45" w:rsidP="00E326D7">
            <w:pPr>
              <w:jc w:val="center"/>
              <w:rPr>
                <w:rFonts w:ascii="Century Gothic" w:hAnsi="Century Gothic"/>
                <w:sz w:val="20"/>
                <w:szCs w:val="20"/>
              </w:rPr>
            </w:pPr>
            <w:r w:rsidRPr="004516E2">
              <w:rPr>
                <w:rFonts w:ascii="Century Gothic" w:hAnsi="Century Gothic"/>
                <w:sz w:val="20"/>
                <w:szCs w:val="20"/>
              </w:rPr>
              <w:t>4</w:t>
            </w:r>
          </w:p>
        </w:tc>
        <w:tc>
          <w:tcPr>
            <w:tcW w:w="1514" w:type="dxa"/>
            <w:tcBorders>
              <w:top w:val="single" w:sz="4" w:space="0" w:color="auto"/>
              <w:left w:val="single" w:sz="4" w:space="0" w:color="auto"/>
              <w:right w:val="single" w:sz="4" w:space="0" w:color="auto"/>
            </w:tcBorders>
            <w:vAlign w:val="center"/>
          </w:tcPr>
          <w:p w14:paraId="0DFB19C1" w14:textId="77777777" w:rsidR="00027F45" w:rsidRPr="004516E2" w:rsidRDefault="00027F45" w:rsidP="00E326D7">
            <w:pPr>
              <w:jc w:val="center"/>
              <w:rPr>
                <w:rFonts w:ascii="Century Gothic" w:hAnsi="Century Gothic"/>
                <w:sz w:val="20"/>
                <w:szCs w:val="20"/>
              </w:rPr>
            </w:pPr>
            <w:r w:rsidRPr="004516E2">
              <w:rPr>
                <w:rFonts w:ascii="Century Gothic" w:hAnsi="Century Gothic"/>
                <w:sz w:val="20"/>
                <w:szCs w:val="20"/>
              </w:rPr>
              <w:t>4</w:t>
            </w:r>
          </w:p>
        </w:tc>
      </w:tr>
      <w:tr w:rsidR="00027F45" w:rsidRPr="004516E2" w14:paraId="68DF1EA6" w14:textId="77777777" w:rsidTr="00E326D7">
        <w:trPr>
          <w:cantSplit/>
          <w:trHeight w:val="347"/>
        </w:trPr>
        <w:tc>
          <w:tcPr>
            <w:tcW w:w="6849" w:type="dxa"/>
            <w:tcBorders>
              <w:top w:val="single" w:sz="4" w:space="0" w:color="auto"/>
              <w:left w:val="single" w:sz="4" w:space="0" w:color="auto"/>
              <w:bottom w:val="single" w:sz="4" w:space="0" w:color="auto"/>
              <w:right w:val="single" w:sz="4" w:space="0" w:color="auto"/>
            </w:tcBorders>
          </w:tcPr>
          <w:p w14:paraId="2B88BEBC" w14:textId="77777777" w:rsidR="00027F45" w:rsidRPr="004516E2" w:rsidRDefault="00027F45" w:rsidP="00E326D7">
            <w:pPr>
              <w:rPr>
                <w:rFonts w:ascii="Century Gothic" w:hAnsi="Century Gothic"/>
                <w:sz w:val="20"/>
                <w:szCs w:val="20"/>
              </w:rPr>
            </w:pPr>
            <w:r w:rsidRPr="004516E2">
              <w:rPr>
                <w:rFonts w:ascii="Century Gothic" w:hAnsi="Century Gothic"/>
                <w:sz w:val="20"/>
                <w:szCs w:val="20"/>
              </w:rPr>
              <w:t>Participating in occasional focus groups</w:t>
            </w:r>
          </w:p>
        </w:tc>
        <w:tc>
          <w:tcPr>
            <w:tcW w:w="1134" w:type="dxa"/>
            <w:tcBorders>
              <w:top w:val="single" w:sz="4" w:space="0" w:color="auto"/>
              <w:left w:val="single" w:sz="4" w:space="0" w:color="auto"/>
              <w:bottom w:val="single" w:sz="4" w:space="0" w:color="auto"/>
              <w:right w:val="single" w:sz="4" w:space="0" w:color="auto"/>
            </w:tcBorders>
            <w:vAlign w:val="center"/>
          </w:tcPr>
          <w:p w14:paraId="3809EE77" w14:textId="77777777" w:rsidR="00027F45" w:rsidRPr="004516E2" w:rsidRDefault="00027F45" w:rsidP="00E326D7">
            <w:pPr>
              <w:jc w:val="center"/>
              <w:rPr>
                <w:rFonts w:ascii="Century Gothic" w:hAnsi="Century Gothic"/>
                <w:sz w:val="20"/>
                <w:szCs w:val="20"/>
              </w:rPr>
            </w:pPr>
            <w:r w:rsidRPr="004516E2">
              <w:rPr>
                <w:rFonts w:ascii="Century Gothic" w:hAnsi="Century Gothic"/>
                <w:sz w:val="20"/>
                <w:szCs w:val="20"/>
              </w:rPr>
              <w:t>5</w:t>
            </w:r>
          </w:p>
        </w:tc>
        <w:tc>
          <w:tcPr>
            <w:tcW w:w="1514" w:type="dxa"/>
            <w:tcBorders>
              <w:top w:val="single" w:sz="4" w:space="0" w:color="auto"/>
              <w:left w:val="single" w:sz="4" w:space="0" w:color="auto"/>
              <w:bottom w:val="single" w:sz="4" w:space="0" w:color="auto"/>
              <w:right w:val="single" w:sz="4" w:space="0" w:color="auto"/>
            </w:tcBorders>
            <w:vAlign w:val="center"/>
          </w:tcPr>
          <w:p w14:paraId="700E1F99" w14:textId="77777777" w:rsidR="00027F45" w:rsidRPr="004516E2" w:rsidRDefault="00027F45" w:rsidP="00E326D7">
            <w:pPr>
              <w:jc w:val="center"/>
              <w:rPr>
                <w:rFonts w:ascii="Century Gothic" w:hAnsi="Century Gothic"/>
                <w:sz w:val="20"/>
                <w:szCs w:val="20"/>
              </w:rPr>
            </w:pPr>
            <w:r w:rsidRPr="004516E2">
              <w:rPr>
                <w:rFonts w:ascii="Century Gothic" w:hAnsi="Century Gothic"/>
                <w:sz w:val="20"/>
                <w:szCs w:val="20"/>
              </w:rPr>
              <w:t>5</w:t>
            </w:r>
          </w:p>
        </w:tc>
      </w:tr>
      <w:tr w:rsidR="00027F45" w:rsidRPr="004516E2" w14:paraId="200CBAB4" w14:textId="77777777" w:rsidTr="00E326D7">
        <w:trPr>
          <w:cantSplit/>
          <w:trHeight w:val="347"/>
        </w:trPr>
        <w:tc>
          <w:tcPr>
            <w:tcW w:w="6849" w:type="dxa"/>
            <w:tcBorders>
              <w:top w:val="single" w:sz="4" w:space="0" w:color="auto"/>
              <w:left w:val="single" w:sz="4" w:space="0" w:color="auto"/>
              <w:bottom w:val="single" w:sz="4" w:space="0" w:color="auto"/>
              <w:right w:val="single" w:sz="4" w:space="0" w:color="auto"/>
            </w:tcBorders>
          </w:tcPr>
          <w:p w14:paraId="52A7C010" w14:textId="77777777" w:rsidR="00027F45" w:rsidRPr="004516E2" w:rsidRDefault="00027F45" w:rsidP="00E326D7">
            <w:pPr>
              <w:rPr>
                <w:rFonts w:ascii="Century Gothic" w:hAnsi="Century Gothic"/>
                <w:sz w:val="20"/>
                <w:szCs w:val="20"/>
              </w:rPr>
            </w:pPr>
            <w:r w:rsidRPr="004516E2">
              <w:rPr>
                <w:rFonts w:ascii="Century Gothic" w:hAnsi="Century Gothic"/>
                <w:sz w:val="20"/>
                <w:szCs w:val="20"/>
              </w:rPr>
              <w:t>Becoming a Committee Member of the Association</w:t>
            </w:r>
          </w:p>
        </w:tc>
        <w:tc>
          <w:tcPr>
            <w:tcW w:w="1134" w:type="dxa"/>
            <w:tcBorders>
              <w:top w:val="single" w:sz="4" w:space="0" w:color="auto"/>
              <w:left w:val="single" w:sz="4" w:space="0" w:color="auto"/>
              <w:bottom w:val="single" w:sz="4" w:space="0" w:color="auto"/>
              <w:right w:val="single" w:sz="4" w:space="0" w:color="auto"/>
            </w:tcBorders>
            <w:vAlign w:val="center"/>
          </w:tcPr>
          <w:p w14:paraId="08800606" w14:textId="77777777" w:rsidR="00027F45" w:rsidRPr="004516E2" w:rsidDel="00CE7C91" w:rsidRDefault="00027F45" w:rsidP="00E326D7">
            <w:pPr>
              <w:jc w:val="center"/>
              <w:rPr>
                <w:rFonts w:ascii="Century Gothic" w:hAnsi="Century Gothic"/>
                <w:sz w:val="20"/>
                <w:szCs w:val="20"/>
              </w:rPr>
            </w:pPr>
            <w:r w:rsidRPr="004516E2">
              <w:rPr>
                <w:rFonts w:ascii="Century Gothic" w:hAnsi="Century Gothic"/>
                <w:sz w:val="20"/>
                <w:szCs w:val="20"/>
              </w:rPr>
              <w:t>6</w:t>
            </w:r>
          </w:p>
        </w:tc>
        <w:tc>
          <w:tcPr>
            <w:tcW w:w="1514" w:type="dxa"/>
            <w:tcBorders>
              <w:top w:val="single" w:sz="4" w:space="0" w:color="auto"/>
              <w:left w:val="single" w:sz="4" w:space="0" w:color="auto"/>
              <w:bottom w:val="single" w:sz="4" w:space="0" w:color="auto"/>
              <w:right w:val="single" w:sz="4" w:space="0" w:color="auto"/>
            </w:tcBorders>
            <w:vAlign w:val="center"/>
          </w:tcPr>
          <w:p w14:paraId="3273D059" w14:textId="77777777" w:rsidR="00027F45" w:rsidRPr="004516E2" w:rsidDel="00CE7C91" w:rsidRDefault="00027F45" w:rsidP="00E326D7">
            <w:pPr>
              <w:jc w:val="center"/>
              <w:rPr>
                <w:rFonts w:ascii="Century Gothic" w:hAnsi="Century Gothic"/>
                <w:sz w:val="20"/>
                <w:szCs w:val="20"/>
              </w:rPr>
            </w:pPr>
            <w:r w:rsidRPr="004516E2">
              <w:rPr>
                <w:rFonts w:ascii="Century Gothic" w:hAnsi="Century Gothic"/>
                <w:sz w:val="20"/>
                <w:szCs w:val="20"/>
              </w:rPr>
              <w:t>6</w:t>
            </w:r>
          </w:p>
        </w:tc>
      </w:tr>
      <w:tr w:rsidR="00027F45" w:rsidRPr="004516E2" w14:paraId="43B17CAF" w14:textId="77777777" w:rsidTr="00E326D7">
        <w:trPr>
          <w:cantSplit/>
          <w:trHeight w:val="347"/>
        </w:trPr>
        <w:tc>
          <w:tcPr>
            <w:tcW w:w="6849" w:type="dxa"/>
            <w:tcBorders>
              <w:top w:val="single" w:sz="4" w:space="0" w:color="auto"/>
              <w:left w:val="single" w:sz="4" w:space="0" w:color="auto"/>
              <w:bottom w:val="single" w:sz="4" w:space="0" w:color="auto"/>
              <w:right w:val="single" w:sz="4" w:space="0" w:color="auto"/>
            </w:tcBorders>
          </w:tcPr>
          <w:p w14:paraId="23635319" w14:textId="77777777" w:rsidR="00027F45" w:rsidRPr="004516E2" w:rsidRDefault="00027F45" w:rsidP="00E326D7">
            <w:pPr>
              <w:rPr>
                <w:rFonts w:ascii="Century Gothic" w:hAnsi="Century Gothic"/>
                <w:sz w:val="20"/>
                <w:szCs w:val="20"/>
              </w:rPr>
            </w:pPr>
            <w:r w:rsidRPr="004516E2">
              <w:rPr>
                <w:rFonts w:ascii="Century Gothic" w:hAnsi="Century Gothic"/>
                <w:sz w:val="20"/>
                <w:szCs w:val="20"/>
              </w:rPr>
              <w:t>Not interested in participating in any of the above</w:t>
            </w:r>
          </w:p>
        </w:tc>
        <w:tc>
          <w:tcPr>
            <w:tcW w:w="1134" w:type="dxa"/>
            <w:tcBorders>
              <w:top w:val="single" w:sz="4" w:space="0" w:color="auto"/>
              <w:left w:val="single" w:sz="4" w:space="0" w:color="auto"/>
              <w:bottom w:val="single" w:sz="4" w:space="0" w:color="auto"/>
              <w:right w:val="single" w:sz="4" w:space="0" w:color="auto"/>
            </w:tcBorders>
            <w:shd w:val="clear" w:color="auto" w:fill="BFBFBF"/>
            <w:vAlign w:val="center"/>
          </w:tcPr>
          <w:p w14:paraId="3477B967" w14:textId="77777777" w:rsidR="00027F45" w:rsidRPr="004516E2" w:rsidDel="00CE7C91" w:rsidRDefault="00027F45" w:rsidP="00E326D7">
            <w:pPr>
              <w:jc w:val="center"/>
              <w:rPr>
                <w:rFonts w:ascii="Century Gothic" w:hAnsi="Century Gothic"/>
                <w:sz w:val="20"/>
                <w:szCs w:val="20"/>
              </w:rPr>
            </w:pPr>
          </w:p>
        </w:tc>
        <w:tc>
          <w:tcPr>
            <w:tcW w:w="1514" w:type="dxa"/>
            <w:tcBorders>
              <w:top w:val="single" w:sz="4" w:space="0" w:color="auto"/>
              <w:left w:val="single" w:sz="4" w:space="0" w:color="auto"/>
              <w:bottom w:val="single" w:sz="4" w:space="0" w:color="auto"/>
              <w:right w:val="single" w:sz="4" w:space="0" w:color="auto"/>
            </w:tcBorders>
            <w:vAlign w:val="center"/>
          </w:tcPr>
          <w:p w14:paraId="70107DA8" w14:textId="77777777" w:rsidR="00027F45" w:rsidRPr="004516E2" w:rsidDel="00CE7C91" w:rsidRDefault="00027F45" w:rsidP="00E326D7">
            <w:pPr>
              <w:jc w:val="center"/>
              <w:rPr>
                <w:rFonts w:ascii="Century Gothic" w:hAnsi="Century Gothic"/>
                <w:sz w:val="20"/>
                <w:szCs w:val="20"/>
              </w:rPr>
            </w:pPr>
            <w:r w:rsidRPr="004516E2">
              <w:rPr>
                <w:rFonts w:ascii="Century Gothic" w:hAnsi="Century Gothic"/>
                <w:sz w:val="20"/>
                <w:szCs w:val="20"/>
              </w:rPr>
              <w:t>7</w:t>
            </w:r>
          </w:p>
        </w:tc>
      </w:tr>
      <w:tr w:rsidR="00027F45" w:rsidRPr="004516E2" w14:paraId="0F9BD957" w14:textId="77777777" w:rsidTr="00E326D7">
        <w:trPr>
          <w:cantSplit/>
          <w:trHeight w:val="347"/>
        </w:trPr>
        <w:tc>
          <w:tcPr>
            <w:tcW w:w="6849" w:type="dxa"/>
            <w:tcBorders>
              <w:top w:val="single" w:sz="4" w:space="0" w:color="auto"/>
              <w:left w:val="single" w:sz="4" w:space="0" w:color="auto"/>
              <w:right w:val="single" w:sz="4" w:space="0" w:color="auto"/>
            </w:tcBorders>
          </w:tcPr>
          <w:p w14:paraId="0B0919B9" w14:textId="77777777" w:rsidR="00027F45" w:rsidRPr="004516E2" w:rsidRDefault="00027F45" w:rsidP="00E326D7">
            <w:pPr>
              <w:rPr>
                <w:rFonts w:ascii="Century Gothic" w:hAnsi="Century Gothic"/>
                <w:sz w:val="20"/>
                <w:szCs w:val="20"/>
              </w:rPr>
            </w:pPr>
            <w:r w:rsidRPr="004516E2">
              <w:rPr>
                <w:rFonts w:ascii="Century Gothic" w:hAnsi="Century Gothic"/>
                <w:sz w:val="20"/>
                <w:szCs w:val="20"/>
              </w:rPr>
              <w:t>Not aware of any of the above</w:t>
            </w:r>
          </w:p>
        </w:tc>
        <w:tc>
          <w:tcPr>
            <w:tcW w:w="1134" w:type="dxa"/>
            <w:tcBorders>
              <w:top w:val="single" w:sz="4" w:space="0" w:color="auto"/>
              <w:left w:val="single" w:sz="4" w:space="0" w:color="auto"/>
              <w:right w:val="single" w:sz="4" w:space="0" w:color="auto"/>
            </w:tcBorders>
            <w:shd w:val="clear" w:color="auto" w:fill="auto"/>
            <w:vAlign w:val="center"/>
          </w:tcPr>
          <w:p w14:paraId="772C8101" w14:textId="77777777" w:rsidR="00027F45" w:rsidRPr="004516E2" w:rsidDel="00CE7C91" w:rsidRDefault="00027F45" w:rsidP="00E326D7">
            <w:pPr>
              <w:jc w:val="center"/>
              <w:rPr>
                <w:rFonts w:ascii="Century Gothic" w:hAnsi="Century Gothic"/>
                <w:sz w:val="20"/>
                <w:szCs w:val="20"/>
              </w:rPr>
            </w:pPr>
            <w:r w:rsidRPr="004516E2">
              <w:rPr>
                <w:rFonts w:ascii="Century Gothic" w:hAnsi="Century Gothic"/>
                <w:sz w:val="20"/>
                <w:szCs w:val="20"/>
              </w:rPr>
              <w:t>7</w:t>
            </w:r>
          </w:p>
        </w:tc>
        <w:tc>
          <w:tcPr>
            <w:tcW w:w="1514" w:type="dxa"/>
            <w:tcBorders>
              <w:top w:val="single" w:sz="4" w:space="0" w:color="auto"/>
              <w:left w:val="single" w:sz="4" w:space="0" w:color="auto"/>
              <w:right w:val="single" w:sz="4" w:space="0" w:color="auto"/>
            </w:tcBorders>
            <w:shd w:val="clear" w:color="auto" w:fill="A6A6A6" w:themeFill="background1" w:themeFillShade="A6"/>
            <w:vAlign w:val="center"/>
          </w:tcPr>
          <w:p w14:paraId="015E096A" w14:textId="77777777" w:rsidR="00027F45" w:rsidRPr="004516E2" w:rsidRDefault="00027F45" w:rsidP="00E326D7">
            <w:pPr>
              <w:jc w:val="center"/>
              <w:rPr>
                <w:rFonts w:ascii="Century Gothic" w:hAnsi="Century Gothic"/>
                <w:sz w:val="20"/>
                <w:szCs w:val="20"/>
              </w:rPr>
            </w:pPr>
          </w:p>
        </w:tc>
      </w:tr>
    </w:tbl>
    <w:p w14:paraId="68ED8A10" w14:textId="77777777" w:rsidR="00027F45" w:rsidRPr="004516E2" w:rsidRDefault="00027F45" w:rsidP="00027F45">
      <w:pPr>
        <w:tabs>
          <w:tab w:val="left" w:pos="360"/>
        </w:tabs>
        <w:ind w:left="360"/>
        <w:rPr>
          <w:rFonts w:ascii="Century Gothic" w:hAnsi="Century Gothic"/>
          <w:b/>
          <w:color w:val="FF0000"/>
          <w:sz w:val="20"/>
          <w:szCs w:val="20"/>
        </w:rPr>
      </w:pPr>
    </w:p>
    <w:p w14:paraId="7BD67AA3" w14:textId="77777777" w:rsidR="00027F45" w:rsidRPr="004516E2" w:rsidRDefault="00027F45" w:rsidP="00FA2176">
      <w:pPr>
        <w:numPr>
          <w:ilvl w:val="0"/>
          <w:numId w:val="18"/>
        </w:numPr>
        <w:tabs>
          <w:tab w:val="left" w:pos="360"/>
        </w:tabs>
        <w:spacing w:line="240" w:lineRule="auto"/>
        <w:rPr>
          <w:rFonts w:ascii="Century Gothic" w:hAnsi="Century Gothic"/>
          <w:b/>
          <w:sz w:val="20"/>
          <w:szCs w:val="20"/>
        </w:rPr>
      </w:pPr>
      <w:r w:rsidRPr="004516E2">
        <w:rPr>
          <w:rFonts w:ascii="Century Gothic" w:hAnsi="Century Gothic"/>
          <w:b/>
          <w:sz w:val="20"/>
          <w:szCs w:val="20"/>
        </w:rPr>
        <w:lastRenderedPageBreak/>
        <w:t>[IF Q10B=(1~6)] If interested in becoming involved, are you happy that we pass your name and address to the Association so that they can provide you with more information?  All your other responses will remain completely confidential and anonymous.</w:t>
      </w:r>
    </w:p>
    <w:tbl>
      <w:tblPr>
        <w:tblW w:w="850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0"/>
        <w:gridCol w:w="1276"/>
      </w:tblGrid>
      <w:tr w:rsidR="00027F45" w:rsidRPr="004516E2" w14:paraId="51600C3F" w14:textId="77777777" w:rsidTr="00E326D7">
        <w:tc>
          <w:tcPr>
            <w:tcW w:w="7230" w:type="dxa"/>
          </w:tcPr>
          <w:p w14:paraId="6E2BBA3F" w14:textId="77777777" w:rsidR="00027F45" w:rsidRPr="004516E2" w:rsidRDefault="00027F45" w:rsidP="00E326D7">
            <w:pPr>
              <w:rPr>
                <w:rFonts w:ascii="Century Gothic" w:hAnsi="Century Gothic"/>
                <w:sz w:val="20"/>
                <w:szCs w:val="20"/>
              </w:rPr>
            </w:pPr>
            <w:r w:rsidRPr="004516E2">
              <w:rPr>
                <w:rFonts w:ascii="Century Gothic" w:hAnsi="Century Gothic"/>
                <w:sz w:val="20"/>
                <w:szCs w:val="20"/>
              </w:rPr>
              <w:t>Yes</w:t>
            </w:r>
          </w:p>
        </w:tc>
        <w:tc>
          <w:tcPr>
            <w:tcW w:w="1276" w:type="dxa"/>
            <w:vAlign w:val="center"/>
          </w:tcPr>
          <w:p w14:paraId="1E94E69E" w14:textId="77777777" w:rsidR="00027F45" w:rsidRPr="004516E2" w:rsidRDefault="00027F45" w:rsidP="00E326D7">
            <w:pPr>
              <w:jc w:val="center"/>
              <w:rPr>
                <w:rFonts w:ascii="Century Gothic" w:hAnsi="Century Gothic"/>
                <w:sz w:val="20"/>
                <w:szCs w:val="20"/>
              </w:rPr>
            </w:pPr>
            <w:r w:rsidRPr="004516E2">
              <w:rPr>
                <w:rFonts w:ascii="Century Gothic" w:hAnsi="Century Gothic"/>
                <w:sz w:val="20"/>
                <w:szCs w:val="20"/>
              </w:rPr>
              <w:t>1</w:t>
            </w:r>
          </w:p>
        </w:tc>
      </w:tr>
      <w:tr w:rsidR="00027F45" w:rsidRPr="004516E2" w14:paraId="4F26B589" w14:textId="77777777" w:rsidTr="00E326D7">
        <w:tc>
          <w:tcPr>
            <w:tcW w:w="7230" w:type="dxa"/>
          </w:tcPr>
          <w:p w14:paraId="6CC2A659" w14:textId="77777777" w:rsidR="00027F45" w:rsidRPr="004516E2" w:rsidRDefault="00027F45" w:rsidP="00E326D7">
            <w:pPr>
              <w:rPr>
                <w:rFonts w:ascii="Century Gothic" w:hAnsi="Century Gothic"/>
                <w:sz w:val="20"/>
                <w:szCs w:val="20"/>
              </w:rPr>
            </w:pPr>
            <w:r w:rsidRPr="004516E2">
              <w:rPr>
                <w:rFonts w:ascii="Century Gothic" w:hAnsi="Century Gothic"/>
                <w:sz w:val="20"/>
                <w:szCs w:val="20"/>
              </w:rPr>
              <w:t>No</w:t>
            </w:r>
          </w:p>
        </w:tc>
        <w:tc>
          <w:tcPr>
            <w:tcW w:w="1276" w:type="dxa"/>
            <w:vAlign w:val="center"/>
          </w:tcPr>
          <w:p w14:paraId="02749FE5" w14:textId="77777777" w:rsidR="00027F45" w:rsidRPr="004516E2" w:rsidRDefault="00027F45" w:rsidP="00E326D7">
            <w:pPr>
              <w:jc w:val="center"/>
              <w:rPr>
                <w:rFonts w:ascii="Century Gothic" w:hAnsi="Century Gothic"/>
                <w:sz w:val="20"/>
                <w:szCs w:val="20"/>
              </w:rPr>
            </w:pPr>
            <w:r w:rsidRPr="004516E2">
              <w:rPr>
                <w:rFonts w:ascii="Century Gothic" w:hAnsi="Century Gothic"/>
                <w:sz w:val="20"/>
                <w:szCs w:val="20"/>
              </w:rPr>
              <w:t>2</w:t>
            </w:r>
          </w:p>
        </w:tc>
      </w:tr>
    </w:tbl>
    <w:p w14:paraId="1B0F1C18" w14:textId="77777777" w:rsidR="00027F45" w:rsidRPr="004516E2" w:rsidRDefault="00027F45" w:rsidP="00027F45">
      <w:pPr>
        <w:tabs>
          <w:tab w:val="left" w:pos="360"/>
        </w:tabs>
        <w:ind w:left="360"/>
        <w:rPr>
          <w:rFonts w:ascii="Century Gothic" w:hAnsi="Century Gothic"/>
          <w:b/>
          <w:color w:val="FF0000"/>
          <w:sz w:val="20"/>
          <w:szCs w:val="20"/>
        </w:rPr>
      </w:pPr>
    </w:p>
    <w:p w14:paraId="2DB58E99" w14:textId="77777777" w:rsidR="00027F45" w:rsidRPr="004516E2" w:rsidRDefault="00027F45" w:rsidP="00027F45">
      <w:pPr>
        <w:rPr>
          <w:rFonts w:ascii="Century Gothic" w:hAnsi="Century Gothic"/>
          <w:b/>
          <w:sz w:val="20"/>
          <w:szCs w:val="20"/>
        </w:rPr>
      </w:pPr>
      <w:r w:rsidRPr="004516E2">
        <w:rPr>
          <w:rFonts w:ascii="Century Gothic" w:hAnsi="Century Gothic"/>
          <w:b/>
          <w:sz w:val="20"/>
          <w:szCs w:val="20"/>
        </w:rPr>
        <w:br w:type="page"/>
      </w:r>
    </w:p>
    <w:p w14:paraId="292C612B" w14:textId="77777777" w:rsidR="00027F45" w:rsidRPr="004516E2" w:rsidRDefault="00027F45" w:rsidP="00FA2176">
      <w:pPr>
        <w:numPr>
          <w:ilvl w:val="0"/>
          <w:numId w:val="18"/>
        </w:numPr>
        <w:tabs>
          <w:tab w:val="left" w:pos="360"/>
        </w:tabs>
        <w:spacing w:line="240" w:lineRule="auto"/>
        <w:rPr>
          <w:rFonts w:ascii="Century Gothic" w:hAnsi="Century Gothic"/>
          <w:b/>
          <w:sz w:val="20"/>
          <w:szCs w:val="20"/>
        </w:rPr>
      </w:pPr>
      <w:r w:rsidRPr="004516E2">
        <w:rPr>
          <w:rFonts w:ascii="Century Gothic" w:hAnsi="Century Gothic"/>
          <w:b/>
          <w:sz w:val="20"/>
          <w:szCs w:val="20"/>
        </w:rPr>
        <w:lastRenderedPageBreak/>
        <w:t xml:space="preserve">What, if anything, stops you becoming more involved with Ruchazie Housing Association? [INTERVIEWER: DO NOT PROMPT]  </w:t>
      </w:r>
    </w:p>
    <w:tbl>
      <w:tblPr>
        <w:tblW w:w="850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0"/>
        <w:gridCol w:w="1276"/>
      </w:tblGrid>
      <w:tr w:rsidR="00027F45" w:rsidRPr="004516E2" w14:paraId="01F318DA" w14:textId="77777777" w:rsidTr="00E326D7">
        <w:tc>
          <w:tcPr>
            <w:tcW w:w="7230" w:type="dxa"/>
          </w:tcPr>
          <w:p w14:paraId="26988371" w14:textId="77777777" w:rsidR="00027F45" w:rsidRPr="004516E2" w:rsidRDefault="00027F45" w:rsidP="00E326D7">
            <w:pPr>
              <w:rPr>
                <w:rFonts w:ascii="Century Gothic" w:hAnsi="Century Gothic"/>
                <w:sz w:val="20"/>
                <w:szCs w:val="20"/>
              </w:rPr>
            </w:pPr>
            <w:r w:rsidRPr="004516E2">
              <w:rPr>
                <w:rFonts w:ascii="Century Gothic" w:hAnsi="Century Gothic"/>
                <w:sz w:val="20"/>
                <w:szCs w:val="20"/>
              </w:rPr>
              <w:t>Childcare commitments</w:t>
            </w:r>
          </w:p>
        </w:tc>
        <w:tc>
          <w:tcPr>
            <w:tcW w:w="1276" w:type="dxa"/>
            <w:vAlign w:val="center"/>
          </w:tcPr>
          <w:p w14:paraId="43F75134" w14:textId="77777777" w:rsidR="00027F45" w:rsidRPr="004516E2" w:rsidRDefault="00027F45" w:rsidP="00E326D7">
            <w:pPr>
              <w:jc w:val="center"/>
              <w:rPr>
                <w:rFonts w:ascii="Century Gothic" w:hAnsi="Century Gothic"/>
                <w:sz w:val="20"/>
                <w:szCs w:val="20"/>
              </w:rPr>
            </w:pPr>
            <w:r w:rsidRPr="004516E2">
              <w:rPr>
                <w:rFonts w:ascii="Century Gothic" w:hAnsi="Century Gothic"/>
                <w:sz w:val="20"/>
                <w:szCs w:val="20"/>
              </w:rPr>
              <w:t>1</w:t>
            </w:r>
          </w:p>
        </w:tc>
      </w:tr>
      <w:tr w:rsidR="00027F45" w:rsidRPr="004516E2" w14:paraId="60398684" w14:textId="77777777" w:rsidTr="00E326D7">
        <w:tc>
          <w:tcPr>
            <w:tcW w:w="7230" w:type="dxa"/>
          </w:tcPr>
          <w:p w14:paraId="660D1851" w14:textId="77777777" w:rsidR="00027F45" w:rsidRPr="004516E2" w:rsidRDefault="00027F45" w:rsidP="00E326D7">
            <w:pPr>
              <w:rPr>
                <w:rFonts w:ascii="Century Gothic" w:hAnsi="Century Gothic"/>
                <w:sz w:val="20"/>
                <w:szCs w:val="20"/>
              </w:rPr>
            </w:pPr>
            <w:r w:rsidRPr="004516E2">
              <w:rPr>
                <w:rFonts w:ascii="Century Gothic" w:hAnsi="Century Gothic"/>
                <w:sz w:val="20"/>
                <w:szCs w:val="20"/>
              </w:rPr>
              <w:t>Work commitments</w:t>
            </w:r>
          </w:p>
        </w:tc>
        <w:tc>
          <w:tcPr>
            <w:tcW w:w="1276" w:type="dxa"/>
            <w:vAlign w:val="center"/>
          </w:tcPr>
          <w:p w14:paraId="1F6AD351" w14:textId="77777777" w:rsidR="00027F45" w:rsidRPr="004516E2" w:rsidRDefault="00027F45" w:rsidP="00E326D7">
            <w:pPr>
              <w:jc w:val="center"/>
              <w:rPr>
                <w:rFonts w:ascii="Century Gothic" w:hAnsi="Century Gothic"/>
                <w:sz w:val="20"/>
                <w:szCs w:val="20"/>
              </w:rPr>
            </w:pPr>
            <w:r w:rsidRPr="004516E2">
              <w:rPr>
                <w:rFonts w:ascii="Century Gothic" w:hAnsi="Century Gothic"/>
                <w:sz w:val="20"/>
                <w:szCs w:val="20"/>
              </w:rPr>
              <w:t>2</w:t>
            </w:r>
          </w:p>
        </w:tc>
      </w:tr>
      <w:tr w:rsidR="00027F45" w:rsidRPr="004516E2" w14:paraId="3656306E" w14:textId="77777777" w:rsidTr="00E326D7">
        <w:tc>
          <w:tcPr>
            <w:tcW w:w="7230" w:type="dxa"/>
          </w:tcPr>
          <w:p w14:paraId="19EA69B8" w14:textId="77777777" w:rsidR="00027F45" w:rsidRPr="004516E2" w:rsidRDefault="00027F45" w:rsidP="00E326D7">
            <w:pPr>
              <w:rPr>
                <w:rFonts w:ascii="Century Gothic" w:hAnsi="Century Gothic"/>
                <w:sz w:val="20"/>
                <w:szCs w:val="20"/>
              </w:rPr>
            </w:pPr>
            <w:r w:rsidRPr="004516E2">
              <w:rPr>
                <w:rFonts w:ascii="Century Gothic" w:hAnsi="Century Gothic"/>
                <w:sz w:val="20"/>
                <w:szCs w:val="20"/>
              </w:rPr>
              <w:t>Health / disability issues</w:t>
            </w:r>
          </w:p>
        </w:tc>
        <w:tc>
          <w:tcPr>
            <w:tcW w:w="1276" w:type="dxa"/>
            <w:vAlign w:val="center"/>
          </w:tcPr>
          <w:p w14:paraId="50E683AC" w14:textId="77777777" w:rsidR="00027F45" w:rsidRPr="004516E2" w:rsidRDefault="00027F45" w:rsidP="00E326D7">
            <w:pPr>
              <w:jc w:val="center"/>
              <w:rPr>
                <w:rFonts w:ascii="Century Gothic" w:hAnsi="Century Gothic"/>
                <w:sz w:val="20"/>
                <w:szCs w:val="20"/>
              </w:rPr>
            </w:pPr>
            <w:r w:rsidRPr="004516E2">
              <w:rPr>
                <w:rFonts w:ascii="Century Gothic" w:hAnsi="Century Gothic"/>
                <w:sz w:val="20"/>
                <w:szCs w:val="20"/>
              </w:rPr>
              <w:t>3</w:t>
            </w:r>
          </w:p>
        </w:tc>
      </w:tr>
      <w:tr w:rsidR="00027F45" w:rsidRPr="004516E2" w14:paraId="0F115592" w14:textId="77777777" w:rsidTr="00E326D7">
        <w:tc>
          <w:tcPr>
            <w:tcW w:w="7230" w:type="dxa"/>
          </w:tcPr>
          <w:p w14:paraId="238CC8B9" w14:textId="77777777" w:rsidR="00027F45" w:rsidRPr="004516E2" w:rsidRDefault="00027F45" w:rsidP="00E326D7">
            <w:pPr>
              <w:rPr>
                <w:rFonts w:ascii="Century Gothic" w:hAnsi="Century Gothic"/>
                <w:sz w:val="20"/>
                <w:szCs w:val="20"/>
              </w:rPr>
            </w:pPr>
            <w:r w:rsidRPr="004516E2">
              <w:rPr>
                <w:rFonts w:ascii="Century Gothic" w:hAnsi="Century Gothic"/>
                <w:sz w:val="20"/>
                <w:szCs w:val="20"/>
              </w:rPr>
              <w:t>Not interested</w:t>
            </w:r>
          </w:p>
        </w:tc>
        <w:tc>
          <w:tcPr>
            <w:tcW w:w="1276" w:type="dxa"/>
            <w:vAlign w:val="center"/>
          </w:tcPr>
          <w:p w14:paraId="6AFD3619" w14:textId="77777777" w:rsidR="00027F45" w:rsidRPr="004516E2" w:rsidRDefault="00027F45" w:rsidP="00E326D7">
            <w:pPr>
              <w:jc w:val="center"/>
              <w:rPr>
                <w:rFonts w:ascii="Century Gothic" w:hAnsi="Century Gothic"/>
                <w:sz w:val="20"/>
                <w:szCs w:val="20"/>
              </w:rPr>
            </w:pPr>
            <w:r w:rsidRPr="004516E2">
              <w:rPr>
                <w:rFonts w:ascii="Century Gothic" w:hAnsi="Century Gothic"/>
                <w:sz w:val="20"/>
                <w:szCs w:val="20"/>
              </w:rPr>
              <w:t>4</w:t>
            </w:r>
          </w:p>
        </w:tc>
      </w:tr>
      <w:tr w:rsidR="00027F45" w:rsidRPr="004516E2" w14:paraId="2DDBD124" w14:textId="77777777" w:rsidTr="00E326D7">
        <w:tc>
          <w:tcPr>
            <w:tcW w:w="7230" w:type="dxa"/>
          </w:tcPr>
          <w:p w14:paraId="270C7884" w14:textId="77777777" w:rsidR="00027F45" w:rsidRPr="004516E2" w:rsidRDefault="00027F45" w:rsidP="00E326D7">
            <w:pPr>
              <w:rPr>
                <w:rFonts w:ascii="Century Gothic" w:hAnsi="Century Gothic"/>
                <w:sz w:val="20"/>
                <w:szCs w:val="20"/>
              </w:rPr>
            </w:pPr>
            <w:r w:rsidRPr="004516E2">
              <w:rPr>
                <w:rFonts w:ascii="Century Gothic" w:hAnsi="Century Gothic"/>
                <w:sz w:val="20"/>
                <w:szCs w:val="20"/>
              </w:rPr>
              <w:t>Don’t think I have anything to contribute</w:t>
            </w:r>
          </w:p>
        </w:tc>
        <w:tc>
          <w:tcPr>
            <w:tcW w:w="1276" w:type="dxa"/>
            <w:vAlign w:val="center"/>
          </w:tcPr>
          <w:p w14:paraId="24781574" w14:textId="77777777" w:rsidR="00027F45" w:rsidRPr="004516E2" w:rsidRDefault="00027F45" w:rsidP="00E326D7">
            <w:pPr>
              <w:jc w:val="center"/>
              <w:rPr>
                <w:rFonts w:ascii="Century Gothic" w:hAnsi="Century Gothic"/>
                <w:sz w:val="20"/>
                <w:szCs w:val="20"/>
              </w:rPr>
            </w:pPr>
            <w:r w:rsidRPr="004516E2">
              <w:rPr>
                <w:rFonts w:ascii="Century Gothic" w:hAnsi="Century Gothic"/>
                <w:sz w:val="20"/>
                <w:szCs w:val="20"/>
              </w:rPr>
              <w:t>5</w:t>
            </w:r>
          </w:p>
        </w:tc>
      </w:tr>
      <w:tr w:rsidR="00027F45" w:rsidRPr="004516E2" w14:paraId="5DE42477" w14:textId="77777777" w:rsidTr="00E326D7">
        <w:tc>
          <w:tcPr>
            <w:tcW w:w="7230" w:type="dxa"/>
          </w:tcPr>
          <w:p w14:paraId="64F32F49" w14:textId="77777777" w:rsidR="00027F45" w:rsidRPr="004516E2" w:rsidRDefault="00027F45" w:rsidP="00E326D7">
            <w:pPr>
              <w:rPr>
                <w:rFonts w:ascii="Century Gothic" w:hAnsi="Century Gothic"/>
                <w:sz w:val="20"/>
                <w:szCs w:val="20"/>
              </w:rPr>
            </w:pPr>
            <w:r w:rsidRPr="004516E2">
              <w:rPr>
                <w:rFonts w:ascii="Century Gothic" w:hAnsi="Century Gothic"/>
                <w:sz w:val="20"/>
                <w:szCs w:val="20"/>
              </w:rPr>
              <w:t>Lack confidence in speaking up</w:t>
            </w:r>
          </w:p>
        </w:tc>
        <w:tc>
          <w:tcPr>
            <w:tcW w:w="1276" w:type="dxa"/>
            <w:vAlign w:val="center"/>
          </w:tcPr>
          <w:p w14:paraId="606A0239" w14:textId="77777777" w:rsidR="00027F45" w:rsidRPr="004516E2" w:rsidRDefault="00027F45" w:rsidP="00E326D7">
            <w:pPr>
              <w:jc w:val="center"/>
              <w:rPr>
                <w:rFonts w:ascii="Century Gothic" w:hAnsi="Century Gothic"/>
                <w:sz w:val="20"/>
                <w:szCs w:val="20"/>
              </w:rPr>
            </w:pPr>
            <w:r w:rsidRPr="004516E2">
              <w:rPr>
                <w:rFonts w:ascii="Century Gothic" w:hAnsi="Century Gothic"/>
                <w:sz w:val="20"/>
                <w:szCs w:val="20"/>
              </w:rPr>
              <w:t>6</w:t>
            </w:r>
          </w:p>
        </w:tc>
      </w:tr>
      <w:tr w:rsidR="00027F45" w:rsidRPr="004516E2" w14:paraId="256FF45B" w14:textId="77777777" w:rsidTr="00E326D7">
        <w:tc>
          <w:tcPr>
            <w:tcW w:w="7230" w:type="dxa"/>
          </w:tcPr>
          <w:p w14:paraId="1457C851" w14:textId="77777777" w:rsidR="00027F45" w:rsidRPr="004516E2" w:rsidRDefault="00027F45" w:rsidP="00E326D7">
            <w:pPr>
              <w:rPr>
                <w:rFonts w:ascii="Century Gothic" w:hAnsi="Century Gothic"/>
                <w:sz w:val="20"/>
                <w:szCs w:val="20"/>
              </w:rPr>
            </w:pPr>
            <w:r w:rsidRPr="004516E2">
              <w:rPr>
                <w:rFonts w:ascii="Century Gothic" w:hAnsi="Century Gothic"/>
                <w:sz w:val="20"/>
                <w:szCs w:val="20"/>
              </w:rPr>
              <w:t>Don’t understand enough about the work of the Association</w:t>
            </w:r>
          </w:p>
        </w:tc>
        <w:tc>
          <w:tcPr>
            <w:tcW w:w="1276" w:type="dxa"/>
            <w:vAlign w:val="center"/>
          </w:tcPr>
          <w:p w14:paraId="06AC9229" w14:textId="77777777" w:rsidR="00027F45" w:rsidRPr="004516E2" w:rsidRDefault="00027F45" w:rsidP="00E326D7">
            <w:pPr>
              <w:jc w:val="center"/>
              <w:rPr>
                <w:rFonts w:ascii="Century Gothic" w:hAnsi="Century Gothic"/>
                <w:sz w:val="20"/>
                <w:szCs w:val="20"/>
              </w:rPr>
            </w:pPr>
            <w:r w:rsidRPr="004516E2">
              <w:rPr>
                <w:rFonts w:ascii="Century Gothic" w:hAnsi="Century Gothic"/>
                <w:sz w:val="20"/>
                <w:szCs w:val="20"/>
              </w:rPr>
              <w:t>7</w:t>
            </w:r>
          </w:p>
        </w:tc>
      </w:tr>
      <w:tr w:rsidR="00027F45" w:rsidRPr="004516E2" w14:paraId="1A0F101F" w14:textId="77777777" w:rsidTr="00E326D7">
        <w:tc>
          <w:tcPr>
            <w:tcW w:w="7230" w:type="dxa"/>
          </w:tcPr>
          <w:p w14:paraId="52FE0925" w14:textId="77777777" w:rsidR="00027F45" w:rsidRPr="004516E2" w:rsidRDefault="00027F45" w:rsidP="00E326D7">
            <w:pPr>
              <w:rPr>
                <w:rFonts w:ascii="Century Gothic" w:hAnsi="Century Gothic"/>
                <w:sz w:val="20"/>
                <w:szCs w:val="20"/>
              </w:rPr>
            </w:pPr>
            <w:r w:rsidRPr="004516E2">
              <w:rPr>
                <w:rFonts w:ascii="Century Gothic" w:hAnsi="Century Gothic"/>
                <w:sz w:val="20"/>
                <w:szCs w:val="20"/>
              </w:rPr>
              <w:t>Not aware of any meetings/ opportunities to participate</w:t>
            </w:r>
          </w:p>
        </w:tc>
        <w:tc>
          <w:tcPr>
            <w:tcW w:w="1276" w:type="dxa"/>
            <w:vAlign w:val="center"/>
          </w:tcPr>
          <w:p w14:paraId="76B1B238" w14:textId="77777777" w:rsidR="00027F45" w:rsidRPr="004516E2" w:rsidRDefault="00027F45" w:rsidP="00E326D7">
            <w:pPr>
              <w:jc w:val="center"/>
              <w:rPr>
                <w:rFonts w:ascii="Century Gothic" w:hAnsi="Century Gothic"/>
                <w:sz w:val="20"/>
                <w:szCs w:val="20"/>
              </w:rPr>
            </w:pPr>
            <w:r w:rsidRPr="004516E2">
              <w:rPr>
                <w:rFonts w:ascii="Century Gothic" w:hAnsi="Century Gothic"/>
                <w:sz w:val="20"/>
                <w:szCs w:val="20"/>
              </w:rPr>
              <w:t>8</w:t>
            </w:r>
          </w:p>
        </w:tc>
      </w:tr>
      <w:tr w:rsidR="00027F45" w:rsidRPr="004516E2" w14:paraId="6E7C7897" w14:textId="77777777" w:rsidTr="00E326D7">
        <w:tc>
          <w:tcPr>
            <w:tcW w:w="7230" w:type="dxa"/>
          </w:tcPr>
          <w:p w14:paraId="4EEA3FD1" w14:textId="77777777" w:rsidR="00027F45" w:rsidRPr="004516E2" w:rsidRDefault="00027F45" w:rsidP="00E326D7">
            <w:pPr>
              <w:rPr>
                <w:rFonts w:ascii="Century Gothic" w:hAnsi="Century Gothic"/>
                <w:sz w:val="20"/>
                <w:szCs w:val="20"/>
              </w:rPr>
            </w:pPr>
            <w:r w:rsidRPr="004516E2">
              <w:rPr>
                <w:rFonts w:ascii="Century Gothic" w:hAnsi="Century Gothic"/>
                <w:sz w:val="20"/>
                <w:szCs w:val="20"/>
              </w:rPr>
              <w:t>Don’t think they listen anyway</w:t>
            </w:r>
          </w:p>
        </w:tc>
        <w:tc>
          <w:tcPr>
            <w:tcW w:w="1276" w:type="dxa"/>
            <w:vAlign w:val="center"/>
          </w:tcPr>
          <w:p w14:paraId="0B9F0481" w14:textId="77777777" w:rsidR="00027F45" w:rsidRPr="004516E2" w:rsidRDefault="00027F45" w:rsidP="00E326D7">
            <w:pPr>
              <w:jc w:val="center"/>
              <w:rPr>
                <w:rFonts w:ascii="Century Gothic" w:hAnsi="Century Gothic"/>
                <w:sz w:val="20"/>
                <w:szCs w:val="20"/>
              </w:rPr>
            </w:pPr>
            <w:r w:rsidRPr="004516E2">
              <w:rPr>
                <w:rFonts w:ascii="Century Gothic" w:hAnsi="Century Gothic"/>
                <w:sz w:val="20"/>
                <w:szCs w:val="20"/>
              </w:rPr>
              <w:t>9</w:t>
            </w:r>
          </w:p>
        </w:tc>
      </w:tr>
      <w:tr w:rsidR="00027F45" w:rsidRPr="004516E2" w14:paraId="2A8CF72A" w14:textId="77777777" w:rsidTr="00E326D7">
        <w:tc>
          <w:tcPr>
            <w:tcW w:w="7230" w:type="dxa"/>
          </w:tcPr>
          <w:p w14:paraId="382B2DBF" w14:textId="77777777" w:rsidR="00027F45" w:rsidRPr="004516E2" w:rsidRDefault="00027F45" w:rsidP="00E326D7">
            <w:pPr>
              <w:tabs>
                <w:tab w:val="left" w:pos="360"/>
              </w:tabs>
              <w:ind w:left="360" w:hanging="360"/>
              <w:rPr>
                <w:rFonts w:ascii="Century Gothic" w:hAnsi="Century Gothic"/>
                <w:sz w:val="20"/>
                <w:szCs w:val="20"/>
              </w:rPr>
            </w:pPr>
            <w:r w:rsidRPr="004516E2">
              <w:rPr>
                <w:rFonts w:ascii="Century Gothic" w:hAnsi="Century Gothic"/>
                <w:sz w:val="20"/>
                <w:szCs w:val="20"/>
              </w:rPr>
              <w:t>Happy with things as they are</w:t>
            </w:r>
          </w:p>
        </w:tc>
        <w:tc>
          <w:tcPr>
            <w:tcW w:w="1276" w:type="dxa"/>
            <w:vAlign w:val="center"/>
          </w:tcPr>
          <w:p w14:paraId="6B86B9A6" w14:textId="77777777" w:rsidR="00027F45" w:rsidRPr="004516E2" w:rsidRDefault="00027F45" w:rsidP="00E326D7">
            <w:pPr>
              <w:jc w:val="center"/>
              <w:rPr>
                <w:rFonts w:ascii="Century Gothic" w:hAnsi="Century Gothic"/>
                <w:sz w:val="20"/>
                <w:szCs w:val="20"/>
              </w:rPr>
            </w:pPr>
            <w:r w:rsidRPr="004516E2">
              <w:rPr>
                <w:rFonts w:ascii="Century Gothic" w:hAnsi="Century Gothic"/>
                <w:sz w:val="20"/>
                <w:szCs w:val="20"/>
              </w:rPr>
              <w:t>10</w:t>
            </w:r>
          </w:p>
        </w:tc>
      </w:tr>
      <w:tr w:rsidR="00027F45" w:rsidRPr="004516E2" w14:paraId="4C93D389" w14:textId="77777777" w:rsidTr="00E326D7">
        <w:tc>
          <w:tcPr>
            <w:tcW w:w="7230" w:type="dxa"/>
          </w:tcPr>
          <w:p w14:paraId="7CF2C26C" w14:textId="77777777" w:rsidR="00027F45" w:rsidRPr="004516E2" w:rsidRDefault="00027F45" w:rsidP="00E326D7">
            <w:pPr>
              <w:tabs>
                <w:tab w:val="left" w:pos="360"/>
              </w:tabs>
              <w:ind w:left="360" w:hanging="360"/>
              <w:rPr>
                <w:rFonts w:ascii="Century Gothic" w:hAnsi="Century Gothic"/>
                <w:sz w:val="20"/>
                <w:szCs w:val="20"/>
              </w:rPr>
            </w:pPr>
            <w:r w:rsidRPr="004516E2">
              <w:rPr>
                <w:rFonts w:ascii="Century Gothic" w:hAnsi="Century Gothic"/>
                <w:sz w:val="20"/>
                <w:szCs w:val="20"/>
              </w:rPr>
              <w:t>Other – please specify</w:t>
            </w:r>
          </w:p>
          <w:p w14:paraId="0819A3F8" w14:textId="77777777" w:rsidR="00027F45" w:rsidRPr="004516E2" w:rsidRDefault="00027F45" w:rsidP="00E326D7">
            <w:pPr>
              <w:rPr>
                <w:rFonts w:ascii="Century Gothic" w:hAnsi="Century Gothic"/>
                <w:sz w:val="20"/>
                <w:szCs w:val="20"/>
              </w:rPr>
            </w:pPr>
          </w:p>
        </w:tc>
        <w:tc>
          <w:tcPr>
            <w:tcW w:w="1276" w:type="dxa"/>
            <w:vAlign w:val="center"/>
          </w:tcPr>
          <w:p w14:paraId="5AB428F3" w14:textId="77777777" w:rsidR="00027F45" w:rsidRPr="004516E2" w:rsidRDefault="00027F45" w:rsidP="00E326D7">
            <w:pPr>
              <w:jc w:val="center"/>
              <w:rPr>
                <w:rFonts w:ascii="Century Gothic" w:hAnsi="Century Gothic"/>
                <w:sz w:val="20"/>
                <w:szCs w:val="20"/>
              </w:rPr>
            </w:pPr>
            <w:r w:rsidRPr="004516E2">
              <w:rPr>
                <w:rFonts w:ascii="Century Gothic" w:hAnsi="Century Gothic"/>
                <w:sz w:val="20"/>
                <w:szCs w:val="20"/>
              </w:rPr>
              <w:t>11</w:t>
            </w:r>
          </w:p>
        </w:tc>
      </w:tr>
      <w:tr w:rsidR="00027F45" w:rsidRPr="004516E2" w14:paraId="37C4AC43" w14:textId="77777777" w:rsidTr="00E326D7">
        <w:tc>
          <w:tcPr>
            <w:tcW w:w="7230" w:type="dxa"/>
          </w:tcPr>
          <w:p w14:paraId="5E26FFC4" w14:textId="77777777" w:rsidR="00027F45" w:rsidRPr="004516E2" w:rsidRDefault="00027F45" w:rsidP="00E326D7">
            <w:pPr>
              <w:rPr>
                <w:rFonts w:ascii="Century Gothic" w:hAnsi="Century Gothic"/>
                <w:sz w:val="20"/>
                <w:szCs w:val="20"/>
              </w:rPr>
            </w:pPr>
            <w:r w:rsidRPr="004516E2">
              <w:rPr>
                <w:rFonts w:ascii="Century Gothic" w:hAnsi="Century Gothic"/>
                <w:sz w:val="20"/>
                <w:szCs w:val="20"/>
              </w:rPr>
              <w:t>Nothing, I am already involved</w:t>
            </w:r>
          </w:p>
        </w:tc>
        <w:tc>
          <w:tcPr>
            <w:tcW w:w="1276" w:type="dxa"/>
            <w:vAlign w:val="center"/>
          </w:tcPr>
          <w:p w14:paraId="192EE99B" w14:textId="77777777" w:rsidR="00027F45" w:rsidRPr="004516E2" w:rsidRDefault="00027F45" w:rsidP="00E326D7">
            <w:pPr>
              <w:jc w:val="center"/>
              <w:rPr>
                <w:rFonts w:ascii="Century Gothic" w:hAnsi="Century Gothic"/>
                <w:sz w:val="20"/>
                <w:szCs w:val="20"/>
              </w:rPr>
            </w:pPr>
            <w:r w:rsidRPr="004516E2">
              <w:rPr>
                <w:rFonts w:ascii="Century Gothic" w:hAnsi="Century Gothic"/>
                <w:sz w:val="20"/>
                <w:szCs w:val="20"/>
              </w:rPr>
              <w:t>12</w:t>
            </w:r>
          </w:p>
        </w:tc>
      </w:tr>
    </w:tbl>
    <w:p w14:paraId="0F114EB9" w14:textId="77777777" w:rsidR="00027F45" w:rsidRPr="004516E2" w:rsidRDefault="00027F45" w:rsidP="00027F45">
      <w:pPr>
        <w:ind w:left="644"/>
        <w:rPr>
          <w:rFonts w:ascii="Century Gothic" w:hAnsi="Century Gothic"/>
          <w:sz w:val="20"/>
          <w:szCs w:val="20"/>
        </w:rPr>
      </w:pPr>
    </w:p>
    <w:p w14:paraId="2605D485" w14:textId="77777777" w:rsidR="00027F45" w:rsidRPr="004516E2" w:rsidRDefault="00027F45" w:rsidP="00FA2176">
      <w:pPr>
        <w:numPr>
          <w:ilvl w:val="0"/>
          <w:numId w:val="18"/>
        </w:numPr>
        <w:tabs>
          <w:tab w:val="left" w:pos="360"/>
        </w:tabs>
        <w:spacing w:line="240" w:lineRule="auto"/>
        <w:ind w:left="360" w:hanging="360"/>
        <w:rPr>
          <w:rFonts w:ascii="Century Gothic" w:hAnsi="Century Gothic"/>
          <w:b/>
          <w:sz w:val="20"/>
          <w:szCs w:val="20"/>
        </w:rPr>
      </w:pPr>
      <w:r w:rsidRPr="004516E2">
        <w:rPr>
          <w:rFonts w:ascii="Century Gothic" w:hAnsi="Century Gothic"/>
          <w:b/>
          <w:color w:val="FF0000"/>
          <w:sz w:val="20"/>
          <w:szCs w:val="20"/>
        </w:rPr>
        <w:t xml:space="preserve">[SSHC] </w:t>
      </w:r>
      <w:r w:rsidRPr="004516E2">
        <w:rPr>
          <w:rFonts w:ascii="Century Gothic" w:hAnsi="Century Gothic"/>
          <w:b/>
          <w:sz w:val="20"/>
          <w:szCs w:val="20"/>
        </w:rPr>
        <w:t xml:space="preserve">How satisfied or dissatisfied are you with the opportunities given to you to participate in Ruchazie’s decision making process? </w:t>
      </w:r>
    </w:p>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15"/>
        <w:gridCol w:w="1131"/>
        <w:gridCol w:w="1250"/>
      </w:tblGrid>
      <w:tr w:rsidR="00027F45" w:rsidRPr="004516E2" w14:paraId="3B44E264" w14:textId="77777777" w:rsidTr="00E326D7">
        <w:tc>
          <w:tcPr>
            <w:tcW w:w="7315" w:type="dxa"/>
          </w:tcPr>
          <w:p w14:paraId="48B6A677" w14:textId="77777777" w:rsidR="00027F45" w:rsidRPr="004516E2" w:rsidRDefault="00027F45" w:rsidP="00E326D7">
            <w:pPr>
              <w:tabs>
                <w:tab w:val="left" w:pos="360"/>
              </w:tabs>
              <w:ind w:left="360" w:right="404" w:hanging="360"/>
              <w:rPr>
                <w:rFonts w:ascii="Century Gothic" w:hAnsi="Century Gothic"/>
                <w:sz w:val="20"/>
                <w:szCs w:val="20"/>
              </w:rPr>
            </w:pPr>
            <w:r w:rsidRPr="004516E2">
              <w:rPr>
                <w:rFonts w:ascii="Century Gothic" w:hAnsi="Century Gothic"/>
                <w:sz w:val="20"/>
                <w:szCs w:val="20"/>
              </w:rPr>
              <w:t>Very satisfied</w:t>
            </w:r>
          </w:p>
        </w:tc>
        <w:tc>
          <w:tcPr>
            <w:tcW w:w="1131" w:type="dxa"/>
          </w:tcPr>
          <w:p w14:paraId="221D0D42" w14:textId="77777777" w:rsidR="00027F45" w:rsidRPr="004516E2" w:rsidRDefault="00027F45" w:rsidP="00E326D7">
            <w:pPr>
              <w:tabs>
                <w:tab w:val="left" w:pos="360"/>
              </w:tabs>
              <w:ind w:left="360" w:hanging="360"/>
              <w:jc w:val="center"/>
              <w:rPr>
                <w:rFonts w:ascii="Century Gothic" w:hAnsi="Century Gothic"/>
                <w:sz w:val="20"/>
                <w:szCs w:val="20"/>
              </w:rPr>
            </w:pPr>
            <w:r w:rsidRPr="004516E2">
              <w:rPr>
                <w:rFonts w:ascii="Century Gothic" w:hAnsi="Century Gothic"/>
                <w:sz w:val="20"/>
                <w:szCs w:val="20"/>
              </w:rPr>
              <w:t>1</w:t>
            </w:r>
          </w:p>
        </w:tc>
        <w:tc>
          <w:tcPr>
            <w:tcW w:w="1250" w:type="dxa"/>
            <w:vMerge w:val="restart"/>
            <w:vAlign w:val="center"/>
          </w:tcPr>
          <w:p w14:paraId="4F925147" w14:textId="77777777" w:rsidR="00027F45" w:rsidRPr="004516E2" w:rsidRDefault="00027F45" w:rsidP="00E326D7">
            <w:pPr>
              <w:tabs>
                <w:tab w:val="left" w:pos="360"/>
              </w:tabs>
              <w:ind w:left="360" w:hanging="360"/>
              <w:rPr>
                <w:rFonts w:ascii="Century Gothic" w:hAnsi="Century Gothic"/>
                <w:sz w:val="20"/>
                <w:szCs w:val="20"/>
              </w:rPr>
            </w:pPr>
            <w:r w:rsidRPr="004516E2">
              <w:rPr>
                <w:rFonts w:ascii="Century Gothic" w:hAnsi="Century Gothic"/>
                <w:sz w:val="20"/>
                <w:szCs w:val="20"/>
              </w:rPr>
              <w:t>Go to Q15</w:t>
            </w:r>
          </w:p>
        </w:tc>
      </w:tr>
      <w:tr w:rsidR="00027F45" w:rsidRPr="004516E2" w14:paraId="3A22805E" w14:textId="77777777" w:rsidTr="00E326D7">
        <w:tc>
          <w:tcPr>
            <w:tcW w:w="7315" w:type="dxa"/>
          </w:tcPr>
          <w:p w14:paraId="5CADE8BF" w14:textId="77777777" w:rsidR="00027F45" w:rsidRPr="004516E2" w:rsidRDefault="00027F45" w:rsidP="00E326D7">
            <w:pPr>
              <w:tabs>
                <w:tab w:val="left" w:pos="360"/>
              </w:tabs>
              <w:ind w:left="360" w:right="404" w:hanging="360"/>
              <w:rPr>
                <w:rFonts w:ascii="Century Gothic" w:hAnsi="Century Gothic"/>
                <w:sz w:val="20"/>
                <w:szCs w:val="20"/>
              </w:rPr>
            </w:pPr>
            <w:r w:rsidRPr="004516E2">
              <w:rPr>
                <w:rFonts w:ascii="Century Gothic" w:hAnsi="Century Gothic"/>
                <w:sz w:val="20"/>
                <w:szCs w:val="20"/>
              </w:rPr>
              <w:t>Fairly satisfied</w:t>
            </w:r>
          </w:p>
        </w:tc>
        <w:tc>
          <w:tcPr>
            <w:tcW w:w="1131" w:type="dxa"/>
          </w:tcPr>
          <w:p w14:paraId="16C6E019" w14:textId="77777777" w:rsidR="00027F45" w:rsidRPr="004516E2" w:rsidRDefault="00027F45" w:rsidP="00E326D7">
            <w:pPr>
              <w:tabs>
                <w:tab w:val="left" w:pos="360"/>
              </w:tabs>
              <w:ind w:left="360" w:hanging="360"/>
              <w:jc w:val="center"/>
              <w:rPr>
                <w:rFonts w:ascii="Century Gothic" w:hAnsi="Century Gothic"/>
                <w:sz w:val="20"/>
                <w:szCs w:val="20"/>
              </w:rPr>
            </w:pPr>
            <w:r w:rsidRPr="004516E2">
              <w:rPr>
                <w:rFonts w:ascii="Century Gothic" w:hAnsi="Century Gothic"/>
                <w:sz w:val="20"/>
                <w:szCs w:val="20"/>
              </w:rPr>
              <w:t>2</w:t>
            </w:r>
          </w:p>
        </w:tc>
        <w:tc>
          <w:tcPr>
            <w:tcW w:w="1250" w:type="dxa"/>
            <w:vMerge/>
            <w:vAlign w:val="center"/>
          </w:tcPr>
          <w:p w14:paraId="668FEA75" w14:textId="77777777" w:rsidR="00027F45" w:rsidRPr="004516E2" w:rsidRDefault="00027F45" w:rsidP="00E326D7">
            <w:pPr>
              <w:tabs>
                <w:tab w:val="left" w:pos="360"/>
              </w:tabs>
              <w:ind w:left="360" w:hanging="360"/>
              <w:rPr>
                <w:rFonts w:ascii="Century Gothic" w:hAnsi="Century Gothic"/>
                <w:sz w:val="20"/>
                <w:szCs w:val="20"/>
              </w:rPr>
            </w:pPr>
          </w:p>
        </w:tc>
      </w:tr>
      <w:tr w:rsidR="00027F45" w:rsidRPr="004516E2" w14:paraId="12C2468D" w14:textId="77777777" w:rsidTr="00E326D7">
        <w:tc>
          <w:tcPr>
            <w:tcW w:w="7315" w:type="dxa"/>
          </w:tcPr>
          <w:p w14:paraId="58A36546" w14:textId="77777777" w:rsidR="00027F45" w:rsidRPr="004516E2" w:rsidRDefault="00027F45" w:rsidP="00E326D7">
            <w:pPr>
              <w:tabs>
                <w:tab w:val="left" w:pos="360"/>
              </w:tabs>
              <w:ind w:left="360" w:right="404" w:hanging="360"/>
              <w:rPr>
                <w:rFonts w:ascii="Century Gothic" w:hAnsi="Century Gothic"/>
                <w:sz w:val="20"/>
                <w:szCs w:val="20"/>
              </w:rPr>
            </w:pPr>
            <w:r w:rsidRPr="004516E2">
              <w:rPr>
                <w:rFonts w:ascii="Century Gothic" w:hAnsi="Century Gothic"/>
                <w:sz w:val="20"/>
                <w:szCs w:val="20"/>
              </w:rPr>
              <w:t>Neither satisfied nor dissatisfied</w:t>
            </w:r>
          </w:p>
        </w:tc>
        <w:tc>
          <w:tcPr>
            <w:tcW w:w="1131" w:type="dxa"/>
          </w:tcPr>
          <w:p w14:paraId="0F710114" w14:textId="77777777" w:rsidR="00027F45" w:rsidRPr="004516E2" w:rsidRDefault="00027F45" w:rsidP="00E326D7">
            <w:pPr>
              <w:tabs>
                <w:tab w:val="left" w:pos="360"/>
              </w:tabs>
              <w:ind w:left="360" w:hanging="360"/>
              <w:jc w:val="center"/>
              <w:rPr>
                <w:rFonts w:ascii="Century Gothic" w:hAnsi="Century Gothic"/>
                <w:sz w:val="20"/>
                <w:szCs w:val="20"/>
              </w:rPr>
            </w:pPr>
            <w:r w:rsidRPr="004516E2">
              <w:rPr>
                <w:rFonts w:ascii="Century Gothic" w:hAnsi="Century Gothic"/>
                <w:sz w:val="20"/>
                <w:szCs w:val="20"/>
              </w:rPr>
              <w:t>3</w:t>
            </w:r>
          </w:p>
        </w:tc>
        <w:tc>
          <w:tcPr>
            <w:tcW w:w="1250" w:type="dxa"/>
            <w:vMerge w:val="restart"/>
            <w:vAlign w:val="center"/>
          </w:tcPr>
          <w:p w14:paraId="7D431D26" w14:textId="77777777" w:rsidR="00027F45" w:rsidRPr="004516E2" w:rsidRDefault="00027F45" w:rsidP="00E326D7">
            <w:pPr>
              <w:tabs>
                <w:tab w:val="left" w:pos="360"/>
              </w:tabs>
              <w:ind w:left="360" w:hanging="360"/>
              <w:rPr>
                <w:rFonts w:ascii="Century Gothic" w:hAnsi="Century Gothic"/>
                <w:sz w:val="20"/>
                <w:szCs w:val="20"/>
              </w:rPr>
            </w:pPr>
            <w:r w:rsidRPr="004516E2">
              <w:rPr>
                <w:rFonts w:ascii="Century Gothic" w:hAnsi="Century Gothic"/>
                <w:sz w:val="20"/>
                <w:szCs w:val="20"/>
              </w:rPr>
              <w:t>Go to Q14</w:t>
            </w:r>
          </w:p>
        </w:tc>
      </w:tr>
      <w:tr w:rsidR="00027F45" w:rsidRPr="004516E2" w14:paraId="27F2285C" w14:textId="77777777" w:rsidTr="00E326D7">
        <w:tc>
          <w:tcPr>
            <w:tcW w:w="7315" w:type="dxa"/>
          </w:tcPr>
          <w:p w14:paraId="4219398F" w14:textId="77777777" w:rsidR="00027F45" w:rsidRPr="004516E2" w:rsidRDefault="00027F45" w:rsidP="00E326D7">
            <w:pPr>
              <w:tabs>
                <w:tab w:val="left" w:pos="360"/>
              </w:tabs>
              <w:ind w:left="360" w:right="404" w:hanging="360"/>
              <w:rPr>
                <w:rFonts w:ascii="Century Gothic" w:hAnsi="Century Gothic"/>
                <w:sz w:val="20"/>
                <w:szCs w:val="20"/>
              </w:rPr>
            </w:pPr>
            <w:r w:rsidRPr="004516E2">
              <w:rPr>
                <w:rFonts w:ascii="Century Gothic" w:hAnsi="Century Gothic"/>
                <w:sz w:val="20"/>
                <w:szCs w:val="20"/>
              </w:rPr>
              <w:t>Fairly dissatisfied</w:t>
            </w:r>
          </w:p>
        </w:tc>
        <w:tc>
          <w:tcPr>
            <w:tcW w:w="1131" w:type="dxa"/>
          </w:tcPr>
          <w:p w14:paraId="5CC1EE7A" w14:textId="77777777" w:rsidR="00027F45" w:rsidRPr="004516E2" w:rsidRDefault="00027F45" w:rsidP="00E326D7">
            <w:pPr>
              <w:tabs>
                <w:tab w:val="left" w:pos="360"/>
              </w:tabs>
              <w:ind w:left="360" w:hanging="360"/>
              <w:jc w:val="center"/>
              <w:rPr>
                <w:rFonts w:ascii="Century Gothic" w:hAnsi="Century Gothic"/>
                <w:sz w:val="20"/>
                <w:szCs w:val="20"/>
              </w:rPr>
            </w:pPr>
            <w:r w:rsidRPr="004516E2">
              <w:rPr>
                <w:rFonts w:ascii="Century Gothic" w:hAnsi="Century Gothic"/>
                <w:sz w:val="20"/>
                <w:szCs w:val="20"/>
              </w:rPr>
              <w:t>4</w:t>
            </w:r>
          </w:p>
        </w:tc>
        <w:tc>
          <w:tcPr>
            <w:tcW w:w="1250" w:type="dxa"/>
            <w:vMerge/>
            <w:vAlign w:val="center"/>
          </w:tcPr>
          <w:p w14:paraId="16E69BC2" w14:textId="77777777" w:rsidR="00027F45" w:rsidRPr="004516E2" w:rsidRDefault="00027F45" w:rsidP="00E326D7">
            <w:pPr>
              <w:tabs>
                <w:tab w:val="left" w:pos="360"/>
              </w:tabs>
              <w:ind w:left="360" w:hanging="360"/>
              <w:rPr>
                <w:rFonts w:ascii="Century Gothic" w:hAnsi="Century Gothic"/>
                <w:sz w:val="20"/>
                <w:szCs w:val="20"/>
              </w:rPr>
            </w:pPr>
          </w:p>
        </w:tc>
      </w:tr>
      <w:tr w:rsidR="00027F45" w:rsidRPr="004516E2" w14:paraId="509F7A78" w14:textId="77777777" w:rsidTr="00E326D7">
        <w:tc>
          <w:tcPr>
            <w:tcW w:w="7315" w:type="dxa"/>
          </w:tcPr>
          <w:p w14:paraId="100324D2" w14:textId="77777777" w:rsidR="00027F45" w:rsidRPr="004516E2" w:rsidRDefault="00027F45" w:rsidP="00E326D7">
            <w:pPr>
              <w:tabs>
                <w:tab w:val="left" w:pos="360"/>
              </w:tabs>
              <w:ind w:left="360" w:right="404" w:hanging="360"/>
              <w:rPr>
                <w:rFonts w:ascii="Century Gothic" w:hAnsi="Century Gothic"/>
                <w:sz w:val="20"/>
                <w:szCs w:val="20"/>
              </w:rPr>
            </w:pPr>
            <w:r w:rsidRPr="004516E2">
              <w:rPr>
                <w:rFonts w:ascii="Century Gothic" w:hAnsi="Century Gothic"/>
                <w:sz w:val="20"/>
                <w:szCs w:val="20"/>
              </w:rPr>
              <w:t>Very dissatisfied</w:t>
            </w:r>
          </w:p>
        </w:tc>
        <w:tc>
          <w:tcPr>
            <w:tcW w:w="1131" w:type="dxa"/>
          </w:tcPr>
          <w:p w14:paraId="63A84622" w14:textId="77777777" w:rsidR="00027F45" w:rsidRPr="004516E2" w:rsidRDefault="00027F45" w:rsidP="00E326D7">
            <w:pPr>
              <w:tabs>
                <w:tab w:val="left" w:pos="360"/>
              </w:tabs>
              <w:ind w:left="360" w:hanging="360"/>
              <w:jc w:val="center"/>
              <w:rPr>
                <w:rFonts w:ascii="Century Gothic" w:hAnsi="Century Gothic"/>
                <w:sz w:val="20"/>
                <w:szCs w:val="20"/>
              </w:rPr>
            </w:pPr>
            <w:r w:rsidRPr="004516E2">
              <w:rPr>
                <w:rFonts w:ascii="Century Gothic" w:hAnsi="Century Gothic"/>
                <w:sz w:val="20"/>
                <w:szCs w:val="20"/>
              </w:rPr>
              <w:t>5</w:t>
            </w:r>
          </w:p>
        </w:tc>
        <w:tc>
          <w:tcPr>
            <w:tcW w:w="1250" w:type="dxa"/>
            <w:vMerge/>
          </w:tcPr>
          <w:p w14:paraId="499768E2" w14:textId="77777777" w:rsidR="00027F45" w:rsidRPr="004516E2" w:rsidRDefault="00027F45" w:rsidP="00E326D7">
            <w:pPr>
              <w:tabs>
                <w:tab w:val="left" w:pos="360"/>
              </w:tabs>
              <w:ind w:left="360" w:hanging="360"/>
              <w:jc w:val="center"/>
              <w:rPr>
                <w:rFonts w:ascii="Century Gothic" w:hAnsi="Century Gothic"/>
                <w:sz w:val="20"/>
                <w:szCs w:val="20"/>
              </w:rPr>
            </w:pPr>
          </w:p>
        </w:tc>
      </w:tr>
    </w:tbl>
    <w:p w14:paraId="112A3BAB" w14:textId="77777777" w:rsidR="00027F45" w:rsidRPr="004516E2" w:rsidRDefault="00027F45" w:rsidP="00027F45">
      <w:pPr>
        <w:tabs>
          <w:tab w:val="left" w:pos="360"/>
        </w:tabs>
        <w:ind w:left="360" w:hanging="360"/>
        <w:rPr>
          <w:rFonts w:ascii="Century Gothic" w:hAnsi="Century Gothic"/>
          <w:sz w:val="20"/>
          <w:szCs w:val="20"/>
        </w:rPr>
      </w:pPr>
    </w:p>
    <w:p w14:paraId="1C3FBC15" w14:textId="77777777" w:rsidR="00027F45" w:rsidRPr="004516E2" w:rsidRDefault="00027F45" w:rsidP="00FA2176">
      <w:pPr>
        <w:pStyle w:val="ListParagraph"/>
        <w:numPr>
          <w:ilvl w:val="0"/>
          <w:numId w:val="18"/>
        </w:numPr>
        <w:tabs>
          <w:tab w:val="left" w:pos="360"/>
        </w:tabs>
        <w:spacing w:after="0"/>
        <w:contextualSpacing/>
        <w:rPr>
          <w:rFonts w:ascii="Century Gothic" w:hAnsi="Century Gothic"/>
          <w:b/>
          <w:sz w:val="20"/>
          <w:szCs w:val="20"/>
        </w:rPr>
      </w:pPr>
      <w:r w:rsidRPr="004516E2">
        <w:rPr>
          <w:rFonts w:ascii="Century Gothic" w:hAnsi="Century Gothic"/>
          <w:b/>
          <w:sz w:val="20"/>
          <w:szCs w:val="20"/>
        </w:rPr>
        <w:t>How could Ruchazie improve the opportunities given to you to participate in their decision making processes?</w:t>
      </w:r>
    </w:p>
    <w:tbl>
      <w:tblPr>
        <w:tblW w:w="9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44"/>
      </w:tblGrid>
      <w:tr w:rsidR="00027F45" w:rsidRPr="004516E2" w14:paraId="0EA48B82" w14:textId="77777777" w:rsidTr="00E326D7">
        <w:trPr>
          <w:trHeight w:val="210"/>
        </w:trPr>
        <w:tc>
          <w:tcPr>
            <w:tcW w:w="9744" w:type="dxa"/>
          </w:tcPr>
          <w:p w14:paraId="541F2481" w14:textId="77777777" w:rsidR="00027F45" w:rsidRPr="004516E2" w:rsidRDefault="00027F45" w:rsidP="00E326D7">
            <w:pPr>
              <w:tabs>
                <w:tab w:val="left" w:pos="0"/>
              </w:tabs>
              <w:jc w:val="center"/>
              <w:rPr>
                <w:rFonts w:ascii="Century Gothic" w:hAnsi="Century Gothic"/>
                <w:sz w:val="20"/>
                <w:szCs w:val="20"/>
              </w:rPr>
            </w:pPr>
          </w:p>
          <w:p w14:paraId="49C84F84" w14:textId="77777777" w:rsidR="00027F45" w:rsidRPr="004516E2" w:rsidRDefault="00027F45" w:rsidP="00E326D7">
            <w:pPr>
              <w:tabs>
                <w:tab w:val="left" w:pos="0"/>
              </w:tabs>
              <w:jc w:val="center"/>
              <w:rPr>
                <w:rFonts w:ascii="Century Gothic" w:hAnsi="Century Gothic"/>
                <w:sz w:val="20"/>
                <w:szCs w:val="20"/>
              </w:rPr>
            </w:pPr>
          </w:p>
          <w:p w14:paraId="249F4EF3" w14:textId="77777777" w:rsidR="00027F45" w:rsidRPr="004516E2" w:rsidRDefault="00027F45" w:rsidP="00E326D7">
            <w:pPr>
              <w:tabs>
                <w:tab w:val="left" w:pos="0"/>
              </w:tabs>
              <w:jc w:val="center"/>
              <w:rPr>
                <w:rFonts w:ascii="Century Gothic" w:hAnsi="Century Gothic"/>
                <w:sz w:val="20"/>
                <w:szCs w:val="20"/>
              </w:rPr>
            </w:pPr>
          </w:p>
        </w:tc>
      </w:tr>
    </w:tbl>
    <w:p w14:paraId="5988BBCA" w14:textId="77777777" w:rsidR="00027F45" w:rsidRPr="004516E2" w:rsidRDefault="00027F45" w:rsidP="00027F45">
      <w:pPr>
        <w:tabs>
          <w:tab w:val="left" w:pos="360"/>
        </w:tabs>
        <w:ind w:left="360" w:hanging="360"/>
        <w:rPr>
          <w:rFonts w:ascii="Century Gothic" w:hAnsi="Century Gothic"/>
          <w:sz w:val="20"/>
          <w:szCs w:val="20"/>
        </w:rPr>
      </w:pPr>
    </w:p>
    <w:tbl>
      <w:tblPr>
        <w:tblW w:w="9648" w:type="dxa"/>
        <w:shd w:val="clear" w:color="auto" w:fill="666699"/>
        <w:tblLook w:val="01E0" w:firstRow="1" w:lastRow="1" w:firstColumn="1" w:lastColumn="1" w:noHBand="0" w:noVBand="0"/>
      </w:tblPr>
      <w:tblGrid>
        <w:gridCol w:w="9648"/>
      </w:tblGrid>
      <w:tr w:rsidR="00027F45" w:rsidRPr="004516E2" w14:paraId="236496A6" w14:textId="77777777" w:rsidTr="00E326D7">
        <w:trPr>
          <w:trHeight w:val="209"/>
        </w:trPr>
        <w:tc>
          <w:tcPr>
            <w:tcW w:w="9648" w:type="dxa"/>
            <w:tcBorders>
              <w:top w:val="single" w:sz="4" w:space="0" w:color="auto"/>
              <w:left w:val="single" w:sz="4" w:space="0" w:color="auto"/>
              <w:bottom w:val="single" w:sz="4" w:space="0" w:color="auto"/>
              <w:right w:val="single" w:sz="4" w:space="0" w:color="auto"/>
            </w:tcBorders>
            <w:shd w:val="clear" w:color="auto" w:fill="666699"/>
          </w:tcPr>
          <w:p w14:paraId="6D990BBF" w14:textId="77777777" w:rsidR="00027F45" w:rsidRPr="004516E2" w:rsidRDefault="00027F45" w:rsidP="00E326D7">
            <w:pPr>
              <w:tabs>
                <w:tab w:val="left" w:pos="360"/>
              </w:tabs>
              <w:ind w:left="360" w:hanging="360"/>
              <w:jc w:val="center"/>
              <w:rPr>
                <w:rFonts w:ascii="Century Gothic" w:hAnsi="Century Gothic"/>
                <w:b/>
                <w:color w:val="FFFFFF"/>
                <w:sz w:val="20"/>
                <w:szCs w:val="20"/>
              </w:rPr>
            </w:pPr>
            <w:r w:rsidRPr="004516E2">
              <w:rPr>
                <w:rFonts w:ascii="Century Gothic" w:hAnsi="Century Gothic"/>
                <w:sz w:val="20"/>
                <w:szCs w:val="20"/>
              </w:rPr>
              <w:br w:type="page"/>
            </w:r>
            <w:r w:rsidRPr="004516E2">
              <w:rPr>
                <w:rFonts w:ascii="Century Gothic" w:hAnsi="Century Gothic"/>
                <w:b/>
                <w:color w:val="FFFFFF"/>
                <w:sz w:val="20"/>
                <w:szCs w:val="20"/>
              </w:rPr>
              <w:t>The Repairs Service</w:t>
            </w:r>
          </w:p>
        </w:tc>
      </w:tr>
    </w:tbl>
    <w:p w14:paraId="64F4264F" w14:textId="77777777" w:rsidR="00027F45" w:rsidRPr="004516E2" w:rsidRDefault="00027F45" w:rsidP="00FA2176">
      <w:pPr>
        <w:numPr>
          <w:ilvl w:val="0"/>
          <w:numId w:val="18"/>
        </w:numPr>
        <w:tabs>
          <w:tab w:val="left" w:pos="360"/>
        </w:tabs>
        <w:spacing w:line="240" w:lineRule="auto"/>
        <w:rPr>
          <w:rFonts w:ascii="Century Gothic" w:hAnsi="Century Gothic"/>
          <w:b/>
          <w:sz w:val="20"/>
          <w:szCs w:val="20"/>
        </w:rPr>
      </w:pPr>
      <w:r w:rsidRPr="004516E2">
        <w:rPr>
          <w:rFonts w:ascii="Century Gothic" w:hAnsi="Century Gothic"/>
          <w:b/>
          <w:color w:val="FF0000"/>
          <w:sz w:val="20"/>
          <w:szCs w:val="20"/>
        </w:rPr>
        <w:t xml:space="preserve"> [SSHC] </w:t>
      </w:r>
      <w:r w:rsidRPr="004516E2">
        <w:rPr>
          <w:rFonts w:ascii="Century Gothic" w:hAnsi="Century Gothic"/>
          <w:b/>
          <w:sz w:val="20"/>
          <w:szCs w:val="20"/>
        </w:rPr>
        <w:t>Have you had any repairs carried out in this property in the last 12 months?</w:t>
      </w: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4"/>
        <w:gridCol w:w="1276"/>
        <w:gridCol w:w="1513"/>
      </w:tblGrid>
      <w:tr w:rsidR="00027F45" w:rsidRPr="004516E2" w14:paraId="33E4CE3C" w14:textId="77777777" w:rsidTr="00E326D7">
        <w:tc>
          <w:tcPr>
            <w:tcW w:w="7054" w:type="dxa"/>
          </w:tcPr>
          <w:p w14:paraId="056E93E6" w14:textId="77777777" w:rsidR="00027F45" w:rsidRPr="004516E2" w:rsidRDefault="00027F45" w:rsidP="00E326D7">
            <w:pPr>
              <w:tabs>
                <w:tab w:val="left" w:pos="360"/>
              </w:tabs>
              <w:ind w:left="360" w:hanging="360"/>
              <w:rPr>
                <w:rFonts w:ascii="Century Gothic" w:hAnsi="Century Gothic"/>
                <w:sz w:val="20"/>
                <w:szCs w:val="20"/>
              </w:rPr>
            </w:pPr>
            <w:r w:rsidRPr="004516E2">
              <w:rPr>
                <w:rFonts w:ascii="Century Gothic" w:hAnsi="Century Gothic"/>
                <w:sz w:val="20"/>
                <w:szCs w:val="20"/>
              </w:rPr>
              <w:t>Yes</w:t>
            </w:r>
          </w:p>
        </w:tc>
        <w:tc>
          <w:tcPr>
            <w:tcW w:w="1276" w:type="dxa"/>
            <w:tcBorders>
              <w:right w:val="single" w:sz="4" w:space="0" w:color="auto"/>
            </w:tcBorders>
          </w:tcPr>
          <w:p w14:paraId="7E2C80F1" w14:textId="77777777" w:rsidR="00027F45" w:rsidRPr="004516E2" w:rsidRDefault="00027F45" w:rsidP="00E326D7">
            <w:pPr>
              <w:tabs>
                <w:tab w:val="left" w:pos="360"/>
              </w:tabs>
              <w:ind w:left="360" w:hanging="360"/>
              <w:jc w:val="center"/>
              <w:rPr>
                <w:rFonts w:ascii="Century Gothic" w:hAnsi="Century Gothic"/>
                <w:sz w:val="20"/>
                <w:szCs w:val="20"/>
              </w:rPr>
            </w:pPr>
            <w:r w:rsidRPr="004516E2">
              <w:rPr>
                <w:rFonts w:ascii="Century Gothic" w:hAnsi="Century Gothic"/>
                <w:sz w:val="20"/>
                <w:szCs w:val="20"/>
              </w:rPr>
              <w:t>1</w:t>
            </w:r>
          </w:p>
        </w:tc>
        <w:tc>
          <w:tcPr>
            <w:tcW w:w="1513" w:type="dxa"/>
            <w:tcBorders>
              <w:top w:val="single" w:sz="4" w:space="0" w:color="auto"/>
              <w:left w:val="single" w:sz="4" w:space="0" w:color="auto"/>
              <w:bottom w:val="single" w:sz="4" w:space="0" w:color="auto"/>
              <w:right w:val="single" w:sz="4" w:space="0" w:color="auto"/>
            </w:tcBorders>
            <w:tcMar>
              <w:left w:w="14" w:type="dxa"/>
              <w:right w:w="14" w:type="dxa"/>
            </w:tcMar>
          </w:tcPr>
          <w:p w14:paraId="0C5BAC11" w14:textId="77777777" w:rsidR="00027F45" w:rsidRPr="004516E2" w:rsidRDefault="00027F45" w:rsidP="00E326D7">
            <w:pPr>
              <w:tabs>
                <w:tab w:val="left" w:pos="360"/>
              </w:tabs>
              <w:ind w:left="360" w:hanging="360"/>
              <w:rPr>
                <w:rFonts w:ascii="Century Gothic" w:hAnsi="Century Gothic"/>
                <w:sz w:val="20"/>
                <w:szCs w:val="20"/>
              </w:rPr>
            </w:pPr>
            <w:r w:rsidRPr="004516E2">
              <w:rPr>
                <w:rFonts w:ascii="Century Gothic" w:hAnsi="Century Gothic"/>
                <w:sz w:val="20"/>
                <w:szCs w:val="20"/>
              </w:rPr>
              <w:t>Go to Q16</w:t>
            </w:r>
          </w:p>
        </w:tc>
      </w:tr>
      <w:tr w:rsidR="00027F45" w:rsidRPr="004516E2" w14:paraId="61C5366B" w14:textId="77777777" w:rsidTr="00E326D7">
        <w:tc>
          <w:tcPr>
            <w:tcW w:w="7054" w:type="dxa"/>
          </w:tcPr>
          <w:p w14:paraId="6BC8A744" w14:textId="77777777" w:rsidR="00027F45" w:rsidRPr="004516E2" w:rsidRDefault="00027F45" w:rsidP="00E326D7">
            <w:pPr>
              <w:tabs>
                <w:tab w:val="left" w:pos="360"/>
              </w:tabs>
              <w:ind w:left="360" w:hanging="360"/>
              <w:rPr>
                <w:rFonts w:ascii="Century Gothic" w:hAnsi="Century Gothic"/>
                <w:sz w:val="20"/>
                <w:szCs w:val="20"/>
              </w:rPr>
            </w:pPr>
            <w:r w:rsidRPr="004516E2">
              <w:rPr>
                <w:rFonts w:ascii="Century Gothic" w:hAnsi="Century Gothic"/>
                <w:sz w:val="20"/>
                <w:szCs w:val="20"/>
              </w:rPr>
              <w:t xml:space="preserve">No                                           </w:t>
            </w:r>
          </w:p>
        </w:tc>
        <w:tc>
          <w:tcPr>
            <w:tcW w:w="1276" w:type="dxa"/>
            <w:tcBorders>
              <w:right w:val="single" w:sz="4" w:space="0" w:color="auto"/>
            </w:tcBorders>
          </w:tcPr>
          <w:p w14:paraId="0BC5C2E2" w14:textId="77777777" w:rsidR="00027F45" w:rsidRPr="004516E2" w:rsidRDefault="00027F45" w:rsidP="00E326D7">
            <w:pPr>
              <w:tabs>
                <w:tab w:val="left" w:pos="360"/>
              </w:tabs>
              <w:ind w:left="360" w:hanging="360"/>
              <w:jc w:val="center"/>
              <w:rPr>
                <w:rFonts w:ascii="Century Gothic" w:hAnsi="Century Gothic"/>
                <w:sz w:val="20"/>
                <w:szCs w:val="20"/>
              </w:rPr>
            </w:pPr>
            <w:r w:rsidRPr="004516E2">
              <w:rPr>
                <w:rFonts w:ascii="Century Gothic" w:hAnsi="Century Gothic"/>
                <w:sz w:val="20"/>
                <w:szCs w:val="20"/>
              </w:rPr>
              <w:t xml:space="preserve">2   </w:t>
            </w:r>
          </w:p>
        </w:tc>
        <w:tc>
          <w:tcPr>
            <w:tcW w:w="1513" w:type="dxa"/>
            <w:tcBorders>
              <w:top w:val="single" w:sz="4" w:space="0" w:color="auto"/>
              <w:left w:val="single" w:sz="4" w:space="0" w:color="auto"/>
              <w:bottom w:val="single" w:sz="4" w:space="0" w:color="auto"/>
              <w:right w:val="single" w:sz="4" w:space="0" w:color="auto"/>
            </w:tcBorders>
            <w:tcMar>
              <w:left w:w="14" w:type="dxa"/>
              <w:right w:w="14" w:type="dxa"/>
            </w:tcMar>
          </w:tcPr>
          <w:p w14:paraId="3CD21039" w14:textId="77777777" w:rsidR="00027F45" w:rsidRPr="004516E2" w:rsidRDefault="00027F45" w:rsidP="00E326D7">
            <w:pPr>
              <w:tabs>
                <w:tab w:val="left" w:pos="360"/>
              </w:tabs>
              <w:ind w:left="360" w:hanging="360"/>
              <w:rPr>
                <w:rFonts w:ascii="Century Gothic" w:hAnsi="Century Gothic"/>
                <w:sz w:val="20"/>
                <w:szCs w:val="20"/>
              </w:rPr>
            </w:pPr>
            <w:r w:rsidRPr="004516E2">
              <w:rPr>
                <w:rFonts w:ascii="Century Gothic" w:hAnsi="Century Gothic"/>
                <w:sz w:val="20"/>
                <w:szCs w:val="20"/>
              </w:rPr>
              <w:t>Go to Q18</w:t>
            </w:r>
          </w:p>
        </w:tc>
      </w:tr>
    </w:tbl>
    <w:p w14:paraId="65C58D4C" w14:textId="77777777" w:rsidR="00027F45" w:rsidRPr="004516E2" w:rsidRDefault="00027F45" w:rsidP="00027F45">
      <w:pPr>
        <w:tabs>
          <w:tab w:val="left" w:pos="360"/>
        </w:tabs>
        <w:ind w:left="450"/>
        <w:rPr>
          <w:rFonts w:ascii="Century Gothic" w:hAnsi="Century Gothic"/>
          <w:b/>
          <w:sz w:val="20"/>
          <w:szCs w:val="20"/>
        </w:rPr>
      </w:pPr>
    </w:p>
    <w:p w14:paraId="66CA820F" w14:textId="77777777" w:rsidR="00027F45" w:rsidRPr="004516E2" w:rsidRDefault="00027F45" w:rsidP="00FA2176">
      <w:pPr>
        <w:numPr>
          <w:ilvl w:val="0"/>
          <w:numId w:val="18"/>
        </w:numPr>
        <w:tabs>
          <w:tab w:val="left" w:pos="360"/>
        </w:tabs>
        <w:spacing w:line="240" w:lineRule="auto"/>
        <w:rPr>
          <w:rFonts w:ascii="Century Gothic" w:hAnsi="Century Gothic"/>
          <w:b/>
          <w:sz w:val="20"/>
          <w:szCs w:val="20"/>
        </w:rPr>
      </w:pPr>
      <w:r w:rsidRPr="004516E2">
        <w:rPr>
          <w:rFonts w:ascii="Century Gothic" w:hAnsi="Century Gothic"/>
          <w:b/>
          <w:color w:val="FF0000"/>
          <w:sz w:val="20"/>
          <w:szCs w:val="20"/>
        </w:rPr>
        <w:t xml:space="preserve">[SSHC] </w:t>
      </w:r>
      <w:r w:rsidRPr="004516E2">
        <w:rPr>
          <w:rFonts w:ascii="Century Gothic" w:hAnsi="Century Gothic"/>
          <w:b/>
          <w:sz w:val="20"/>
          <w:szCs w:val="20"/>
        </w:rPr>
        <w:t xml:space="preserve">Thinking about the LAST time you had repairs carried out, how satisfied or dissatisfied were you with the repairs and maintenance service provided by Ruchazie?  </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18"/>
        <w:gridCol w:w="1231"/>
        <w:gridCol w:w="1479"/>
      </w:tblGrid>
      <w:tr w:rsidR="00027F45" w:rsidRPr="004516E2" w14:paraId="5489C4C8" w14:textId="77777777" w:rsidTr="00E326D7">
        <w:tc>
          <w:tcPr>
            <w:tcW w:w="7118" w:type="dxa"/>
          </w:tcPr>
          <w:p w14:paraId="01EC7768" w14:textId="77777777" w:rsidR="00027F45" w:rsidRPr="004516E2" w:rsidRDefault="00027F45" w:rsidP="00E326D7">
            <w:pPr>
              <w:tabs>
                <w:tab w:val="left" w:pos="360"/>
              </w:tabs>
              <w:ind w:left="360" w:hanging="360"/>
              <w:rPr>
                <w:rFonts w:ascii="Century Gothic" w:hAnsi="Century Gothic"/>
                <w:sz w:val="20"/>
                <w:szCs w:val="20"/>
              </w:rPr>
            </w:pPr>
            <w:r w:rsidRPr="004516E2">
              <w:rPr>
                <w:rFonts w:ascii="Century Gothic" w:hAnsi="Century Gothic"/>
                <w:sz w:val="20"/>
                <w:szCs w:val="20"/>
              </w:rPr>
              <w:t>Very satisfied</w:t>
            </w:r>
          </w:p>
        </w:tc>
        <w:tc>
          <w:tcPr>
            <w:tcW w:w="1231" w:type="dxa"/>
          </w:tcPr>
          <w:p w14:paraId="67AD9138" w14:textId="77777777" w:rsidR="00027F45" w:rsidRPr="004516E2" w:rsidRDefault="00027F45" w:rsidP="00E326D7">
            <w:pPr>
              <w:tabs>
                <w:tab w:val="left" w:pos="360"/>
              </w:tabs>
              <w:ind w:left="360" w:hanging="360"/>
              <w:jc w:val="center"/>
              <w:rPr>
                <w:rFonts w:ascii="Century Gothic" w:hAnsi="Century Gothic"/>
                <w:sz w:val="20"/>
                <w:szCs w:val="20"/>
              </w:rPr>
            </w:pPr>
            <w:r w:rsidRPr="004516E2">
              <w:rPr>
                <w:rFonts w:ascii="Century Gothic" w:hAnsi="Century Gothic"/>
                <w:sz w:val="20"/>
                <w:szCs w:val="20"/>
              </w:rPr>
              <w:t>1</w:t>
            </w:r>
          </w:p>
        </w:tc>
        <w:tc>
          <w:tcPr>
            <w:tcW w:w="1479" w:type="dxa"/>
            <w:tcBorders>
              <w:top w:val="nil"/>
              <w:bottom w:val="nil"/>
              <w:right w:val="nil"/>
            </w:tcBorders>
          </w:tcPr>
          <w:p w14:paraId="08A8F348" w14:textId="77777777" w:rsidR="00027F45" w:rsidRPr="004516E2" w:rsidRDefault="00027F45" w:rsidP="00E326D7">
            <w:pPr>
              <w:tabs>
                <w:tab w:val="left" w:pos="360"/>
              </w:tabs>
              <w:ind w:left="360" w:hanging="360"/>
              <w:jc w:val="center"/>
              <w:rPr>
                <w:rFonts w:ascii="Century Gothic" w:hAnsi="Century Gothic"/>
                <w:i/>
                <w:sz w:val="20"/>
                <w:szCs w:val="20"/>
              </w:rPr>
            </w:pPr>
          </w:p>
        </w:tc>
      </w:tr>
      <w:tr w:rsidR="00027F45" w:rsidRPr="004516E2" w14:paraId="356CB3B2" w14:textId="77777777" w:rsidTr="00E326D7">
        <w:tc>
          <w:tcPr>
            <w:tcW w:w="7118" w:type="dxa"/>
          </w:tcPr>
          <w:p w14:paraId="444F0C44" w14:textId="77777777" w:rsidR="00027F45" w:rsidRPr="004516E2" w:rsidRDefault="00027F45" w:rsidP="00E326D7">
            <w:pPr>
              <w:tabs>
                <w:tab w:val="left" w:pos="360"/>
              </w:tabs>
              <w:ind w:left="360" w:hanging="360"/>
              <w:rPr>
                <w:rFonts w:ascii="Century Gothic" w:hAnsi="Century Gothic"/>
                <w:sz w:val="20"/>
                <w:szCs w:val="20"/>
              </w:rPr>
            </w:pPr>
            <w:r w:rsidRPr="004516E2">
              <w:rPr>
                <w:rFonts w:ascii="Century Gothic" w:hAnsi="Century Gothic"/>
                <w:sz w:val="20"/>
                <w:szCs w:val="20"/>
              </w:rPr>
              <w:t>Fairly satisfied</w:t>
            </w:r>
          </w:p>
        </w:tc>
        <w:tc>
          <w:tcPr>
            <w:tcW w:w="1231" w:type="dxa"/>
          </w:tcPr>
          <w:p w14:paraId="27965DDA" w14:textId="77777777" w:rsidR="00027F45" w:rsidRPr="004516E2" w:rsidRDefault="00027F45" w:rsidP="00E326D7">
            <w:pPr>
              <w:tabs>
                <w:tab w:val="left" w:pos="360"/>
              </w:tabs>
              <w:ind w:left="360" w:hanging="360"/>
              <w:jc w:val="center"/>
              <w:rPr>
                <w:rFonts w:ascii="Century Gothic" w:hAnsi="Century Gothic"/>
                <w:sz w:val="20"/>
                <w:szCs w:val="20"/>
              </w:rPr>
            </w:pPr>
            <w:r w:rsidRPr="004516E2">
              <w:rPr>
                <w:rFonts w:ascii="Century Gothic" w:hAnsi="Century Gothic"/>
                <w:sz w:val="20"/>
                <w:szCs w:val="20"/>
              </w:rPr>
              <w:t xml:space="preserve">2   </w:t>
            </w:r>
          </w:p>
        </w:tc>
        <w:tc>
          <w:tcPr>
            <w:tcW w:w="1479" w:type="dxa"/>
            <w:tcBorders>
              <w:top w:val="nil"/>
              <w:bottom w:val="nil"/>
              <w:right w:val="nil"/>
            </w:tcBorders>
          </w:tcPr>
          <w:p w14:paraId="4E9B432B" w14:textId="77777777" w:rsidR="00027F45" w:rsidRPr="004516E2" w:rsidRDefault="00027F45" w:rsidP="00E326D7">
            <w:pPr>
              <w:tabs>
                <w:tab w:val="left" w:pos="360"/>
              </w:tabs>
              <w:ind w:left="360" w:hanging="360"/>
              <w:jc w:val="center"/>
              <w:rPr>
                <w:rFonts w:ascii="Century Gothic" w:hAnsi="Century Gothic"/>
                <w:i/>
                <w:sz w:val="20"/>
                <w:szCs w:val="20"/>
              </w:rPr>
            </w:pPr>
          </w:p>
        </w:tc>
      </w:tr>
      <w:tr w:rsidR="00027F45" w:rsidRPr="004516E2" w14:paraId="01A3E9E8" w14:textId="77777777" w:rsidTr="00E326D7">
        <w:tc>
          <w:tcPr>
            <w:tcW w:w="7118" w:type="dxa"/>
          </w:tcPr>
          <w:p w14:paraId="26367CCC" w14:textId="77777777" w:rsidR="00027F45" w:rsidRPr="004516E2" w:rsidRDefault="00027F45" w:rsidP="00E326D7">
            <w:pPr>
              <w:tabs>
                <w:tab w:val="left" w:pos="360"/>
              </w:tabs>
              <w:ind w:left="360" w:hanging="360"/>
              <w:rPr>
                <w:rFonts w:ascii="Century Gothic" w:hAnsi="Century Gothic"/>
                <w:sz w:val="20"/>
                <w:szCs w:val="20"/>
              </w:rPr>
            </w:pPr>
            <w:r w:rsidRPr="004516E2">
              <w:rPr>
                <w:rFonts w:ascii="Century Gothic" w:hAnsi="Century Gothic"/>
                <w:sz w:val="20"/>
                <w:szCs w:val="20"/>
              </w:rPr>
              <w:t>Neither satisfied nor dissatisfied</w:t>
            </w:r>
          </w:p>
        </w:tc>
        <w:tc>
          <w:tcPr>
            <w:tcW w:w="1231" w:type="dxa"/>
          </w:tcPr>
          <w:p w14:paraId="135E5C61" w14:textId="77777777" w:rsidR="00027F45" w:rsidRPr="004516E2" w:rsidRDefault="00027F45" w:rsidP="00E326D7">
            <w:pPr>
              <w:tabs>
                <w:tab w:val="left" w:pos="360"/>
              </w:tabs>
              <w:ind w:left="360" w:hanging="360"/>
              <w:jc w:val="center"/>
              <w:rPr>
                <w:rFonts w:ascii="Century Gothic" w:hAnsi="Century Gothic"/>
                <w:sz w:val="20"/>
                <w:szCs w:val="20"/>
              </w:rPr>
            </w:pPr>
            <w:r w:rsidRPr="004516E2">
              <w:rPr>
                <w:rFonts w:ascii="Century Gothic" w:hAnsi="Century Gothic"/>
                <w:sz w:val="20"/>
                <w:szCs w:val="20"/>
              </w:rPr>
              <w:t>3</w:t>
            </w:r>
          </w:p>
        </w:tc>
        <w:tc>
          <w:tcPr>
            <w:tcW w:w="1479" w:type="dxa"/>
            <w:tcBorders>
              <w:top w:val="nil"/>
              <w:bottom w:val="nil"/>
              <w:right w:val="nil"/>
            </w:tcBorders>
          </w:tcPr>
          <w:p w14:paraId="260AA68B" w14:textId="77777777" w:rsidR="00027F45" w:rsidRPr="004516E2" w:rsidRDefault="00027F45" w:rsidP="00E326D7">
            <w:pPr>
              <w:tabs>
                <w:tab w:val="left" w:pos="360"/>
              </w:tabs>
              <w:ind w:left="360" w:hanging="360"/>
              <w:jc w:val="center"/>
              <w:rPr>
                <w:rFonts w:ascii="Century Gothic" w:hAnsi="Century Gothic"/>
                <w:i/>
                <w:sz w:val="20"/>
                <w:szCs w:val="20"/>
              </w:rPr>
            </w:pPr>
          </w:p>
        </w:tc>
      </w:tr>
      <w:tr w:rsidR="00027F45" w:rsidRPr="004516E2" w14:paraId="5AA63248" w14:textId="77777777" w:rsidTr="00E326D7">
        <w:tc>
          <w:tcPr>
            <w:tcW w:w="7118" w:type="dxa"/>
          </w:tcPr>
          <w:p w14:paraId="085120BB" w14:textId="77777777" w:rsidR="00027F45" w:rsidRPr="004516E2" w:rsidRDefault="00027F45" w:rsidP="00E326D7">
            <w:pPr>
              <w:tabs>
                <w:tab w:val="left" w:pos="360"/>
              </w:tabs>
              <w:ind w:left="360" w:hanging="360"/>
              <w:rPr>
                <w:rFonts w:ascii="Century Gothic" w:hAnsi="Century Gothic"/>
                <w:sz w:val="20"/>
                <w:szCs w:val="20"/>
              </w:rPr>
            </w:pPr>
            <w:r w:rsidRPr="004516E2">
              <w:rPr>
                <w:rFonts w:ascii="Century Gothic" w:hAnsi="Century Gothic"/>
                <w:sz w:val="20"/>
                <w:szCs w:val="20"/>
              </w:rPr>
              <w:t>Fairly dissatisfied</w:t>
            </w:r>
          </w:p>
        </w:tc>
        <w:tc>
          <w:tcPr>
            <w:tcW w:w="1231" w:type="dxa"/>
          </w:tcPr>
          <w:p w14:paraId="2B61694C" w14:textId="77777777" w:rsidR="00027F45" w:rsidRPr="004516E2" w:rsidRDefault="00027F45" w:rsidP="00E326D7">
            <w:pPr>
              <w:tabs>
                <w:tab w:val="left" w:pos="360"/>
              </w:tabs>
              <w:ind w:left="360" w:hanging="360"/>
              <w:jc w:val="center"/>
              <w:rPr>
                <w:rFonts w:ascii="Century Gothic" w:hAnsi="Century Gothic"/>
                <w:sz w:val="20"/>
                <w:szCs w:val="20"/>
              </w:rPr>
            </w:pPr>
            <w:r w:rsidRPr="004516E2">
              <w:rPr>
                <w:rFonts w:ascii="Century Gothic" w:hAnsi="Century Gothic"/>
                <w:sz w:val="20"/>
                <w:szCs w:val="20"/>
              </w:rPr>
              <w:t>4</w:t>
            </w:r>
          </w:p>
        </w:tc>
        <w:tc>
          <w:tcPr>
            <w:tcW w:w="1479" w:type="dxa"/>
            <w:tcBorders>
              <w:top w:val="nil"/>
              <w:bottom w:val="nil"/>
              <w:right w:val="nil"/>
            </w:tcBorders>
          </w:tcPr>
          <w:p w14:paraId="531152E6" w14:textId="77777777" w:rsidR="00027F45" w:rsidRPr="004516E2" w:rsidRDefault="00027F45" w:rsidP="00E326D7">
            <w:pPr>
              <w:tabs>
                <w:tab w:val="left" w:pos="360"/>
              </w:tabs>
              <w:ind w:left="360" w:hanging="360"/>
              <w:jc w:val="center"/>
              <w:rPr>
                <w:rFonts w:ascii="Century Gothic" w:hAnsi="Century Gothic"/>
                <w:i/>
                <w:sz w:val="20"/>
                <w:szCs w:val="20"/>
              </w:rPr>
            </w:pPr>
          </w:p>
        </w:tc>
      </w:tr>
      <w:tr w:rsidR="00027F45" w:rsidRPr="004516E2" w14:paraId="38AD7A7C" w14:textId="77777777" w:rsidTr="00E326D7">
        <w:tc>
          <w:tcPr>
            <w:tcW w:w="7118" w:type="dxa"/>
          </w:tcPr>
          <w:p w14:paraId="34E3EBE5" w14:textId="77777777" w:rsidR="00027F45" w:rsidRPr="004516E2" w:rsidRDefault="00027F45" w:rsidP="00E326D7">
            <w:pPr>
              <w:tabs>
                <w:tab w:val="left" w:pos="360"/>
              </w:tabs>
              <w:ind w:left="360" w:hanging="360"/>
              <w:rPr>
                <w:rFonts w:ascii="Century Gothic" w:hAnsi="Century Gothic"/>
                <w:sz w:val="20"/>
                <w:szCs w:val="20"/>
              </w:rPr>
            </w:pPr>
            <w:r w:rsidRPr="004516E2">
              <w:rPr>
                <w:rFonts w:ascii="Century Gothic" w:hAnsi="Century Gothic"/>
                <w:sz w:val="20"/>
                <w:szCs w:val="20"/>
              </w:rPr>
              <w:t>Very dissatisfied</w:t>
            </w:r>
          </w:p>
        </w:tc>
        <w:tc>
          <w:tcPr>
            <w:tcW w:w="1231" w:type="dxa"/>
          </w:tcPr>
          <w:p w14:paraId="26DD6DB6" w14:textId="77777777" w:rsidR="00027F45" w:rsidRPr="004516E2" w:rsidRDefault="00027F45" w:rsidP="00E326D7">
            <w:pPr>
              <w:tabs>
                <w:tab w:val="left" w:pos="360"/>
              </w:tabs>
              <w:ind w:left="360" w:hanging="360"/>
              <w:jc w:val="center"/>
              <w:rPr>
                <w:rFonts w:ascii="Century Gothic" w:hAnsi="Century Gothic"/>
                <w:sz w:val="20"/>
                <w:szCs w:val="20"/>
              </w:rPr>
            </w:pPr>
            <w:r w:rsidRPr="004516E2">
              <w:rPr>
                <w:rFonts w:ascii="Century Gothic" w:hAnsi="Century Gothic"/>
                <w:sz w:val="20"/>
                <w:szCs w:val="20"/>
              </w:rPr>
              <w:t>5</w:t>
            </w:r>
          </w:p>
        </w:tc>
        <w:tc>
          <w:tcPr>
            <w:tcW w:w="1479" w:type="dxa"/>
            <w:tcBorders>
              <w:top w:val="nil"/>
              <w:bottom w:val="nil"/>
              <w:right w:val="nil"/>
            </w:tcBorders>
          </w:tcPr>
          <w:p w14:paraId="17C69777" w14:textId="77777777" w:rsidR="00027F45" w:rsidRPr="004516E2" w:rsidRDefault="00027F45" w:rsidP="00E326D7">
            <w:pPr>
              <w:tabs>
                <w:tab w:val="left" w:pos="360"/>
              </w:tabs>
              <w:ind w:left="360" w:hanging="360"/>
              <w:jc w:val="center"/>
              <w:rPr>
                <w:rFonts w:ascii="Century Gothic" w:hAnsi="Century Gothic"/>
                <w:i/>
                <w:sz w:val="20"/>
                <w:szCs w:val="20"/>
              </w:rPr>
            </w:pPr>
          </w:p>
        </w:tc>
      </w:tr>
    </w:tbl>
    <w:p w14:paraId="7240C11C" w14:textId="77777777" w:rsidR="00027F45" w:rsidRPr="004516E2" w:rsidRDefault="00027F45" w:rsidP="00027F45">
      <w:pPr>
        <w:tabs>
          <w:tab w:val="left" w:pos="360"/>
        </w:tabs>
        <w:ind w:left="450"/>
        <w:rPr>
          <w:rFonts w:ascii="Century Gothic" w:hAnsi="Century Gothic"/>
          <w:b/>
          <w:sz w:val="20"/>
          <w:szCs w:val="20"/>
        </w:rPr>
      </w:pPr>
    </w:p>
    <w:p w14:paraId="393D35C0" w14:textId="77777777" w:rsidR="00027F45" w:rsidRPr="004516E2" w:rsidRDefault="00027F45" w:rsidP="00FA2176">
      <w:pPr>
        <w:numPr>
          <w:ilvl w:val="0"/>
          <w:numId w:val="18"/>
        </w:numPr>
        <w:tabs>
          <w:tab w:val="left" w:pos="360"/>
        </w:tabs>
        <w:spacing w:line="240" w:lineRule="auto"/>
        <w:rPr>
          <w:rFonts w:ascii="Century Gothic" w:hAnsi="Century Gothic"/>
          <w:b/>
          <w:sz w:val="20"/>
          <w:szCs w:val="20"/>
        </w:rPr>
      </w:pPr>
      <w:r w:rsidRPr="004516E2">
        <w:rPr>
          <w:rFonts w:ascii="Century Gothic" w:hAnsi="Century Gothic"/>
          <w:b/>
          <w:sz w:val="20"/>
          <w:szCs w:val="20"/>
        </w:rPr>
        <w:t>What, if anything, could have been done to improve the repairs process?</w:t>
      </w:r>
    </w:p>
    <w:tbl>
      <w:tblPr>
        <w:tblW w:w="9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44"/>
      </w:tblGrid>
      <w:tr w:rsidR="00027F45" w:rsidRPr="004516E2" w14:paraId="4ABE5414" w14:textId="77777777" w:rsidTr="00E326D7">
        <w:trPr>
          <w:trHeight w:val="210"/>
        </w:trPr>
        <w:tc>
          <w:tcPr>
            <w:tcW w:w="9744" w:type="dxa"/>
          </w:tcPr>
          <w:p w14:paraId="7C43D3D9" w14:textId="77777777" w:rsidR="00027F45" w:rsidRPr="004516E2" w:rsidRDefault="00027F45" w:rsidP="00E326D7">
            <w:pPr>
              <w:tabs>
                <w:tab w:val="left" w:pos="0"/>
              </w:tabs>
              <w:jc w:val="center"/>
              <w:rPr>
                <w:rFonts w:ascii="Century Gothic" w:hAnsi="Century Gothic"/>
                <w:sz w:val="20"/>
                <w:szCs w:val="20"/>
              </w:rPr>
            </w:pPr>
          </w:p>
          <w:p w14:paraId="51232883" w14:textId="77777777" w:rsidR="00027F45" w:rsidRPr="004516E2" w:rsidRDefault="00027F45" w:rsidP="00E326D7">
            <w:pPr>
              <w:tabs>
                <w:tab w:val="left" w:pos="0"/>
              </w:tabs>
              <w:jc w:val="center"/>
              <w:rPr>
                <w:rFonts w:ascii="Century Gothic" w:hAnsi="Century Gothic"/>
                <w:sz w:val="20"/>
                <w:szCs w:val="20"/>
              </w:rPr>
            </w:pPr>
          </w:p>
          <w:p w14:paraId="4CD60D05" w14:textId="77777777" w:rsidR="00027F45" w:rsidRPr="004516E2" w:rsidRDefault="00027F45" w:rsidP="00E326D7">
            <w:pPr>
              <w:tabs>
                <w:tab w:val="left" w:pos="0"/>
              </w:tabs>
              <w:jc w:val="center"/>
              <w:rPr>
                <w:rFonts w:ascii="Century Gothic" w:hAnsi="Century Gothic"/>
                <w:sz w:val="20"/>
                <w:szCs w:val="20"/>
              </w:rPr>
            </w:pPr>
          </w:p>
        </w:tc>
      </w:tr>
    </w:tbl>
    <w:p w14:paraId="02AC6640" w14:textId="77777777" w:rsidR="00027F45" w:rsidRPr="004516E2" w:rsidRDefault="00027F45" w:rsidP="00027F45">
      <w:pPr>
        <w:tabs>
          <w:tab w:val="left" w:pos="360"/>
        </w:tabs>
        <w:rPr>
          <w:rFonts w:ascii="Century Gothic" w:hAnsi="Century Gothic"/>
          <w:sz w:val="20"/>
          <w:szCs w:val="20"/>
        </w:rPr>
      </w:pPr>
    </w:p>
    <w:p w14:paraId="2ADB56B4" w14:textId="77777777" w:rsidR="00027F45" w:rsidRPr="004516E2" w:rsidRDefault="00027F45" w:rsidP="00027F45">
      <w:pPr>
        <w:rPr>
          <w:rFonts w:ascii="Century Gothic" w:hAnsi="Century Gothic"/>
          <w:sz w:val="20"/>
          <w:szCs w:val="20"/>
        </w:rPr>
      </w:pPr>
      <w:r w:rsidRPr="004516E2">
        <w:rPr>
          <w:rFonts w:ascii="Century Gothic" w:hAnsi="Century Gothic"/>
          <w:sz w:val="20"/>
          <w:szCs w:val="20"/>
        </w:rPr>
        <w:br w:type="page"/>
      </w:r>
    </w:p>
    <w:p w14:paraId="3B9A0CBD" w14:textId="77777777" w:rsidR="00027F45" w:rsidRPr="004516E2" w:rsidRDefault="00027F45" w:rsidP="00027F45">
      <w:pPr>
        <w:tabs>
          <w:tab w:val="left" w:pos="360"/>
        </w:tabs>
        <w:rPr>
          <w:rFonts w:ascii="Century Gothic" w:hAnsi="Century Gothic"/>
          <w:sz w:val="20"/>
          <w:szCs w:val="20"/>
        </w:rPr>
      </w:pPr>
    </w:p>
    <w:tbl>
      <w:tblPr>
        <w:tblW w:w="9648" w:type="dxa"/>
        <w:shd w:val="clear" w:color="auto" w:fill="666699"/>
        <w:tblLook w:val="01E0" w:firstRow="1" w:lastRow="1" w:firstColumn="1" w:lastColumn="1" w:noHBand="0" w:noVBand="0"/>
      </w:tblPr>
      <w:tblGrid>
        <w:gridCol w:w="9648"/>
      </w:tblGrid>
      <w:tr w:rsidR="00027F45" w:rsidRPr="004516E2" w14:paraId="0D7B4A0F" w14:textId="77777777" w:rsidTr="00E326D7">
        <w:tc>
          <w:tcPr>
            <w:tcW w:w="9648" w:type="dxa"/>
            <w:shd w:val="clear" w:color="auto" w:fill="666699"/>
          </w:tcPr>
          <w:p w14:paraId="1FE774DF" w14:textId="77777777" w:rsidR="00027F45" w:rsidRPr="004516E2" w:rsidRDefault="00027F45" w:rsidP="00E326D7">
            <w:pPr>
              <w:tabs>
                <w:tab w:val="left" w:pos="360"/>
              </w:tabs>
              <w:ind w:left="360" w:hanging="360"/>
              <w:jc w:val="center"/>
              <w:rPr>
                <w:rFonts w:ascii="Century Gothic" w:hAnsi="Century Gothic"/>
                <w:b/>
                <w:color w:val="FFFFFF"/>
                <w:sz w:val="20"/>
                <w:szCs w:val="20"/>
              </w:rPr>
            </w:pPr>
            <w:r w:rsidRPr="004516E2">
              <w:rPr>
                <w:rFonts w:ascii="Century Gothic" w:hAnsi="Century Gothic"/>
                <w:b/>
                <w:color w:val="FFFFFF"/>
                <w:sz w:val="20"/>
                <w:szCs w:val="20"/>
              </w:rPr>
              <w:t>The Home</w:t>
            </w:r>
          </w:p>
        </w:tc>
      </w:tr>
    </w:tbl>
    <w:p w14:paraId="4DD4DA05" w14:textId="77777777" w:rsidR="00027F45" w:rsidRPr="004516E2" w:rsidRDefault="00027F45" w:rsidP="00FA2176">
      <w:pPr>
        <w:numPr>
          <w:ilvl w:val="0"/>
          <w:numId w:val="18"/>
        </w:numPr>
        <w:tabs>
          <w:tab w:val="left" w:pos="360"/>
        </w:tabs>
        <w:spacing w:line="240" w:lineRule="auto"/>
        <w:rPr>
          <w:rFonts w:ascii="Century Gothic" w:hAnsi="Century Gothic"/>
          <w:b/>
          <w:sz w:val="20"/>
          <w:szCs w:val="20"/>
        </w:rPr>
      </w:pPr>
      <w:r w:rsidRPr="004516E2">
        <w:rPr>
          <w:rFonts w:ascii="Century Gothic" w:hAnsi="Century Gothic"/>
          <w:b/>
          <w:color w:val="FF0000"/>
          <w:sz w:val="20"/>
          <w:szCs w:val="20"/>
        </w:rPr>
        <w:t xml:space="preserve">[SSHC] </w:t>
      </w:r>
      <w:r w:rsidRPr="004516E2">
        <w:rPr>
          <w:rFonts w:ascii="Century Gothic" w:hAnsi="Century Gothic"/>
          <w:b/>
          <w:sz w:val="20"/>
          <w:szCs w:val="20"/>
        </w:rPr>
        <w:t xml:space="preserve">Overall, how </w:t>
      </w:r>
      <w:proofErr w:type="gramStart"/>
      <w:r w:rsidRPr="004516E2">
        <w:rPr>
          <w:rFonts w:ascii="Century Gothic" w:hAnsi="Century Gothic"/>
          <w:b/>
          <w:sz w:val="20"/>
          <w:szCs w:val="20"/>
        </w:rPr>
        <w:t>satisfied</w:t>
      </w:r>
      <w:proofErr w:type="gramEnd"/>
      <w:r w:rsidRPr="004516E2">
        <w:rPr>
          <w:rFonts w:ascii="Century Gothic" w:hAnsi="Century Gothic"/>
          <w:b/>
          <w:sz w:val="20"/>
          <w:szCs w:val="20"/>
        </w:rPr>
        <w:t xml:space="preserve"> or dissatisfied are you with the quality of your home?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3"/>
        <w:gridCol w:w="1417"/>
        <w:gridCol w:w="1276"/>
      </w:tblGrid>
      <w:tr w:rsidR="00027F45" w:rsidRPr="004516E2" w14:paraId="5B9D9426" w14:textId="77777777" w:rsidTr="00E326D7">
        <w:tc>
          <w:tcPr>
            <w:tcW w:w="7083" w:type="dxa"/>
          </w:tcPr>
          <w:p w14:paraId="79BCD0F9" w14:textId="77777777" w:rsidR="00027F45" w:rsidRPr="004516E2" w:rsidRDefault="00027F45" w:rsidP="00E326D7">
            <w:pPr>
              <w:tabs>
                <w:tab w:val="left" w:pos="360"/>
              </w:tabs>
              <w:ind w:left="360" w:hanging="360"/>
              <w:rPr>
                <w:rFonts w:ascii="Century Gothic" w:hAnsi="Century Gothic"/>
                <w:sz w:val="20"/>
                <w:szCs w:val="20"/>
              </w:rPr>
            </w:pPr>
            <w:r w:rsidRPr="004516E2">
              <w:rPr>
                <w:rFonts w:ascii="Century Gothic" w:hAnsi="Century Gothic"/>
                <w:sz w:val="20"/>
                <w:szCs w:val="20"/>
              </w:rPr>
              <w:t>Very satisfied</w:t>
            </w:r>
          </w:p>
        </w:tc>
        <w:tc>
          <w:tcPr>
            <w:tcW w:w="1417" w:type="dxa"/>
          </w:tcPr>
          <w:p w14:paraId="5BA9D485" w14:textId="77777777" w:rsidR="00027F45" w:rsidRPr="004516E2" w:rsidRDefault="00027F45" w:rsidP="00E326D7">
            <w:pPr>
              <w:tabs>
                <w:tab w:val="left" w:pos="360"/>
              </w:tabs>
              <w:ind w:left="360" w:hanging="360"/>
              <w:jc w:val="center"/>
              <w:rPr>
                <w:rFonts w:ascii="Century Gothic" w:hAnsi="Century Gothic"/>
                <w:sz w:val="20"/>
                <w:szCs w:val="20"/>
              </w:rPr>
            </w:pPr>
            <w:r w:rsidRPr="004516E2">
              <w:rPr>
                <w:rFonts w:ascii="Century Gothic" w:hAnsi="Century Gothic"/>
                <w:sz w:val="20"/>
                <w:szCs w:val="20"/>
              </w:rPr>
              <w:t>1</w:t>
            </w:r>
          </w:p>
        </w:tc>
        <w:tc>
          <w:tcPr>
            <w:tcW w:w="1276" w:type="dxa"/>
            <w:vMerge w:val="restart"/>
            <w:vAlign w:val="center"/>
          </w:tcPr>
          <w:p w14:paraId="1D4ADA18" w14:textId="77777777" w:rsidR="00027F45" w:rsidRPr="004516E2" w:rsidRDefault="00027F45" w:rsidP="00E326D7">
            <w:pPr>
              <w:tabs>
                <w:tab w:val="left" w:pos="360"/>
              </w:tabs>
              <w:ind w:left="360" w:hanging="360"/>
              <w:rPr>
                <w:rFonts w:ascii="Century Gothic" w:hAnsi="Century Gothic"/>
                <w:sz w:val="20"/>
                <w:szCs w:val="20"/>
              </w:rPr>
            </w:pPr>
            <w:r w:rsidRPr="004516E2">
              <w:rPr>
                <w:rFonts w:ascii="Century Gothic" w:hAnsi="Century Gothic"/>
                <w:sz w:val="20"/>
                <w:szCs w:val="20"/>
              </w:rPr>
              <w:t>Go to Q20</w:t>
            </w:r>
          </w:p>
        </w:tc>
      </w:tr>
      <w:tr w:rsidR="00027F45" w:rsidRPr="004516E2" w14:paraId="6F04F2A2" w14:textId="77777777" w:rsidTr="00E326D7">
        <w:tc>
          <w:tcPr>
            <w:tcW w:w="7083" w:type="dxa"/>
          </w:tcPr>
          <w:p w14:paraId="47494FF1" w14:textId="77777777" w:rsidR="00027F45" w:rsidRPr="004516E2" w:rsidRDefault="00027F45" w:rsidP="00E326D7">
            <w:pPr>
              <w:tabs>
                <w:tab w:val="left" w:pos="360"/>
              </w:tabs>
              <w:ind w:left="360" w:hanging="360"/>
              <w:rPr>
                <w:rFonts w:ascii="Century Gothic" w:hAnsi="Century Gothic"/>
                <w:sz w:val="20"/>
                <w:szCs w:val="20"/>
              </w:rPr>
            </w:pPr>
            <w:r w:rsidRPr="004516E2">
              <w:rPr>
                <w:rFonts w:ascii="Century Gothic" w:hAnsi="Century Gothic"/>
                <w:sz w:val="20"/>
                <w:szCs w:val="20"/>
              </w:rPr>
              <w:t>Fairly satisfied</w:t>
            </w:r>
          </w:p>
        </w:tc>
        <w:tc>
          <w:tcPr>
            <w:tcW w:w="1417" w:type="dxa"/>
          </w:tcPr>
          <w:p w14:paraId="628CBE18" w14:textId="77777777" w:rsidR="00027F45" w:rsidRPr="004516E2" w:rsidRDefault="00027F45" w:rsidP="00E326D7">
            <w:pPr>
              <w:tabs>
                <w:tab w:val="left" w:pos="360"/>
              </w:tabs>
              <w:ind w:left="360" w:hanging="360"/>
              <w:jc w:val="center"/>
              <w:rPr>
                <w:rFonts w:ascii="Century Gothic" w:hAnsi="Century Gothic"/>
                <w:sz w:val="20"/>
                <w:szCs w:val="20"/>
              </w:rPr>
            </w:pPr>
            <w:r w:rsidRPr="004516E2">
              <w:rPr>
                <w:rFonts w:ascii="Century Gothic" w:hAnsi="Century Gothic"/>
                <w:sz w:val="20"/>
                <w:szCs w:val="20"/>
              </w:rPr>
              <w:t xml:space="preserve">2   </w:t>
            </w:r>
          </w:p>
        </w:tc>
        <w:tc>
          <w:tcPr>
            <w:tcW w:w="1276" w:type="dxa"/>
            <w:vMerge/>
            <w:vAlign w:val="center"/>
          </w:tcPr>
          <w:p w14:paraId="4C658DFD" w14:textId="77777777" w:rsidR="00027F45" w:rsidRPr="004516E2" w:rsidRDefault="00027F45" w:rsidP="00E326D7">
            <w:pPr>
              <w:tabs>
                <w:tab w:val="left" w:pos="360"/>
              </w:tabs>
              <w:ind w:left="360" w:hanging="360"/>
              <w:rPr>
                <w:rFonts w:ascii="Century Gothic" w:hAnsi="Century Gothic"/>
                <w:sz w:val="20"/>
                <w:szCs w:val="20"/>
              </w:rPr>
            </w:pPr>
          </w:p>
        </w:tc>
      </w:tr>
      <w:tr w:rsidR="00027F45" w:rsidRPr="004516E2" w14:paraId="2C8CBE87" w14:textId="77777777" w:rsidTr="00E326D7">
        <w:tc>
          <w:tcPr>
            <w:tcW w:w="7083" w:type="dxa"/>
          </w:tcPr>
          <w:p w14:paraId="2BDD14E2" w14:textId="77777777" w:rsidR="00027F45" w:rsidRPr="004516E2" w:rsidRDefault="00027F45" w:rsidP="00E326D7">
            <w:pPr>
              <w:tabs>
                <w:tab w:val="left" w:pos="360"/>
              </w:tabs>
              <w:ind w:left="360" w:hanging="360"/>
              <w:rPr>
                <w:rFonts w:ascii="Century Gothic" w:hAnsi="Century Gothic"/>
                <w:sz w:val="20"/>
                <w:szCs w:val="20"/>
              </w:rPr>
            </w:pPr>
            <w:r w:rsidRPr="004516E2">
              <w:rPr>
                <w:rFonts w:ascii="Century Gothic" w:hAnsi="Century Gothic"/>
                <w:sz w:val="20"/>
                <w:szCs w:val="20"/>
              </w:rPr>
              <w:t>Neither satisfied nor dissatisfied</w:t>
            </w:r>
          </w:p>
        </w:tc>
        <w:tc>
          <w:tcPr>
            <w:tcW w:w="1417" w:type="dxa"/>
          </w:tcPr>
          <w:p w14:paraId="5B76E875" w14:textId="77777777" w:rsidR="00027F45" w:rsidRPr="004516E2" w:rsidRDefault="00027F45" w:rsidP="00E326D7">
            <w:pPr>
              <w:tabs>
                <w:tab w:val="left" w:pos="360"/>
              </w:tabs>
              <w:ind w:left="360" w:hanging="360"/>
              <w:jc w:val="center"/>
              <w:rPr>
                <w:rFonts w:ascii="Century Gothic" w:hAnsi="Century Gothic"/>
                <w:sz w:val="20"/>
                <w:szCs w:val="20"/>
              </w:rPr>
            </w:pPr>
            <w:r w:rsidRPr="004516E2">
              <w:rPr>
                <w:rFonts w:ascii="Century Gothic" w:hAnsi="Century Gothic"/>
                <w:sz w:val="20"/>
                <w:szCs w:val="20"/>
              </w:rPr>
              <w:t>3</w:t>
            </w:r>
          </w:p>
        </w:tc>
        <w:tc>
          <w:tcPr>
            <w:tcW w:w="1276" w:type="dxa"/>
            <w:vMerge w:val="restart"/>
            <w:vAlign w:val="center"/>
          </w:tcPr>
          <w:p w14:paraId="7BC0BFD8" w14:textId="77777777" w:rsidR="00027F45" w:rsidRPr="004516E2" w:rsidRDefault="00027F45" w:rsidP="00E326D7">
            <w:pPr>
              <w:tabs>
                <w:tab w:val="left" w:pos="360"/>
              </w:tabs>
              <w:ind w:left="360" w:hanging="360"/>
              <w:rPr>
                <w:rFonts w:ascii="Century Gothic" w:hAnsi="Century Gothic"/>
                <w:sz w:val="20"/>
                <w:szCs w:val="20"/>
              </w:rPr>
            </w:pPr>
            <w:r w:rsidRPr="004516E2">
              <w:rPr>
                <w:rFonts w:ascii="Century Gothic" w:hAnsi="Century Gothic"/>
                <w:sz w:val="20"/>
                <w:szCs w:val="20"/>
              </w:rPr>
              <w:t>Go to Q19</w:t>
            </w:r>
          </w:p>
        </w:tc>
      </w:tr>
      <w:tr w:rsidR="00027F45" w:rsidRPr="004516E2" w14:paraId="39939AE6" w14:textId="77777777" w:rsidTr="00E326D7">
        <w:tc>
          <w:tcPr>
            <w:tcW w:w="7083" w:type="dxa"/>
          </w:tcPr>
          <w:p w14:paraId="2E75FAAA" w14:textId="77777777" w:rsidR="00027F45" w:rsidRPr="004516E2" w:rsidRDefault="00027F45" w:rsidP="00E326D7">
            <w:pPr>
              <w:tabs>
                <w:tab w:val="left" w:pos="360"/>
              </w:tabs>
              <w:ind w:left="360" w:hanging="360"/>
              <w:rPr>
                <w:rFonts w:ascii="Century Gothic" w:hAnsi="Century Gothic"/>
                <w:sz w:val="20"/>
                <w:szCs w:val="20"/>
              </w:rPr>
            </w:pPr>
            <w:r w:rsidRPr="004516E2">
              <w:rPr>
                <w:rFonts w:ascii="Century Gothic" w:hAnsi="Century Gothic"/>
                <w:sz w:val="20"/>
                <w:szCs w:val="20"/>
              </w:rPr>
              <w:t>Fairly dissatisfied</w:t>
            </w:r>
          </w:p>
        </w:tc>
        <w:tc>
          <w:tcPr>
            <w:tcW w:w="1417" w:type="dxa"/>
          </w:tcPr>
          <w:p w14:paraId="7F1E1961" w14:textId="77777777" w:rsidR="00027F45" w:rsidRPr="004516E2" w:rsidRDefault="00027F45" w:rsidP="00E326D7">
            <w:pPr>
              <w:tabs>
                <w:tab w:val="left" w:pos="360"/>
              </w:tabs>
              <w:ind w:left="360" w:hanging="360"/>
              <w:jc w:val="center"/>
              <w:rPr>
                <w:rFonts w:ascii="Century Gothic" w:hAnsi="Century Gothic"/>
                <w:sz w:val="20"/>
                <w:szCs w:val="20"/>
              </w:rPr>
            </w:pPr>
            <w:r w:rsidRPr="004516E2">
              <w:rPr>
                <w:rFonts w:ascii="Century Gothic" w:hAnsi="Century Gothic"/>
                <w:sz w:val="20"/>
                <w:szCs w:val="20"/>
              </w:rPr>
              <w:t>4</w:t>
            </w:r>
          </w:p>
        </w:tc>
        <w:tc>
          <w:tcPr>
            <w:tcW w:w="1276" w:type="dxa"/>
            <w:vMerge/>
          </w:tcPr>
          <w:p w14:paraId="40C0A556" w14:textId="77777777" w:rsidR="00027F45" w:rsidRPr="004516E2" w:rsidRDefault="00027F45" w:rsidP="00E326D7">
            <w:pPr>
              <w:tabs>
                <w:tab w:val="left" w:pos="360"/>
              </w:tabs>
              <w:ind w:left="360" w:hanging="360"/>
              <w:jc w:val="center"/>
              <w:rPr>
                <w:rFonts w:ascii="Century Gothic" w:hAnsi="Century Gothic"/>
                <w:sz w:val="20"/>
                <w:szCs w:val="20"/>
              </w:rPr>
            </w:pPr>
          </w:p>
        </w:tc>
      </w:tr>
      <w:tr w:rsidR="00027F45" w:rsidRPr="004516E2" w14:paraId="313B6240" w14:textId="77777777" w:rsidTr="00E326D7">
        <w:tc>
          <w:tcPr>
            <w:tcW w:w="7083" w:type="dxa"/>
          </w:tcPr>
          <w:p w14:paraId="6EAA4E68" w14:textId="77777777" w:rsidR="00027F45" w:rsidRPr="004516E2" w:rsidRDefault="00027F45" w:rsidP="00E326D7">
            <w:pPr>
              <w:tabs>
                <w:tab w:val="left" w:pos="360"/>
              </w:tabs>
              <w:ind w:left="360" w:hanging="360"/>
              <w:rPr>
                <w:rFonts w:ascii="Century Gothic" w:hAnsi="Century Gothic"/>
                <w:sz w:val="20"/>
                <w:szCs w:val="20"/>
              </w:rPr>
            </w:pPr>
            <w:r w:rsidRPr="004516E2">
              <w:rPr>
                <w:rFonts w:ascii="Century Gothic" w:hAnsi="Century Gothic"/>
                <w:sz w:val="20"/>
                <w:szCs w:val="20"/>
              </w:rPr>
              <w:t>Very dissatisfied</w:t>
            </w:r>
          </w:p>
        </w:tc>
        <w:tc>
          <w:tcPr>
            <w:tcW w:w="1417" w:type="dxa"/>
          </w:tcPr>
          <w:p w14:paraId="168ED85B" w14:textId="77777777" w:rsidR="00027F45" w:rsidRPr="004516E2" w:rsidRDefault="00027F45" w:rsidP="00E326D7">
            <w:pPr>
              <w:tabs>
                <w:tab w:val="left" w:pos="360"/>
              </w:tabs>
              <w:ind w:left="360" w:hanging="360"/>
              <w:jc w:val="center"/>
              <w:rPr>
                <w:rFonts w:ascii="Century Gothic" w:hAnsi="Century Gothic"/>
                <w:sz w:val="20"/>
                <w:szCs w:val="20"/>
              </w:rPr>
            </w:pPr>
            <w:r w:rsidRPr="004516E2">
              <w:rPr>
                <w:rFonts w:ascii="Century Gothic" w:hAnsi="Century Gothic"/>
                <w:sz w:val="20"/>
                <w:szCs w:val="20"/>
              </w:rPr>
              <w:t>5</w:t>
            </w:r>
          </w:p>
        </w:tc>
        <w:tc>
          <w:tcPr>
            <w:tcW w:w="1276" w:type="dxa"/>
            <w:vMerge/>
          </w:tcPr>
          <w:p w14:paraId="010ED62E" w14:textId="77777777" w:rsidR="00027F45" w:rsidRPr="004516E2" w:rsidRDefault="00027F45" w:rsidP="00E326D7">
            <w:pPr>
              <w:tabs>
                <w:tab w:val="left" w:pos="360"/>
              </w:tabs>
              <w:ind w:left="360" w:hanging="360"/>
              <w:jc w:val="center"/>
              <w:rPr>
                <w:rFonts w:ascii="Century Gothic" w:hAnsi="Century Gothic"/>
                <w:sz w:val="20"/>
                <w:szCs w:val="20"/>
              </w:rPr>
            </w:pPr>
          </w:p>
        </w:tc>
      </w:tr>
    </w:tbl>
    <w:p w14:paraId="4E350C4A" w14:textId="77777777" w:rsidR="00027F45" w:rsidRPr="004516E2" w:rsidRDefault="00027F45" w:rsidP="00027F45">
      <w:pPr>
        <w:tabs>
          <w:tab w:val="left" w:pos="360"/>
        </w:tabs>
        <w:ind w:left="450"/>
        <w:rPr>
          <w:rFonts w:ascii="Century Gothic" w:hAnsi="Century Gothic"/>
          <w:b/>
          <w:sz w:val="20"/>
          <w:szCs w:val="20"/>
        </w:rPr>
      </w:pPr>
    </w:p>
    <w:p w14:paraId="64254C75" w14:textId="77777777" w:rsidR="00027F45" w:rsidRPr="004516E2" w:rsidRDefault="00027F45" w:rsidP="00FA2176">
      <w:pPr>
        <w:numPr>
          <w:ilvl w:val="0"/>
          <w:numId w:val="18"/>
        </w:numPr>
        <w:tabs>
          <w:tab w:val="left" w:pos="360"/>
        </w:tabs>
        <w:spacing w:line="240" w:lineRule="auto"/>
        <w:rPr>
          <w:rFonts w:ascii="Century Gothic" w:hAnsi="Century Gothic"/>
          <w:b/>
          <w:sz w:val="20"/>
          <w:szCs w:val="20"/>
        </w:rPr>
      </w:pPr>
      <w:r w:rsidRPr="004516E2">
        <w:rPr>
          <w:rFonts w:ascii="Century Gothic" w:hAnsi="Century Gothic"/>
          <w:b/>
          <w:sz w:val="20"/>
          <w:szCs w:val="20"/>
        </w:rPr>
        <w:t>Can you explain how Ruchazie could improve the quality of your home?</w:t>
      </w:r>
    </w:p>
    <w:tbl>
      <w:tblPr>
        <w:tblW w:w="9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44"/>
      </w:tblGrid>
      <w:tr w:rsidR="00027F45" w:rsidRPr="004516E2" w14:paraId="576D46D7" w14:textId="77777777" w:rsidTr="00E326D7">
        <w:trPr>
          <w:trHeight w:val="210"/>
        </w:trPr>
        <w:tc>
          <w:tcPr>
            <w:tcW w:w="9744" w:type="dxa"/>
          </w:tcPr>
          <w:p w14:paraId="05F3174C" w14:textId="77777777" w:rsidR="00027F45" w:rsidRPr="004516E2" w:rsidRDefault="00027F45" w:rsidP="00E326D7">
            <w:pPr>
              <w:tabs>
                <w:tab w:val="left" w:pos="0"/>
              </w:tabs>
              <w:jc w:val="center"/>
              <w:rPr>
                <w:rFonts w:ascii="Century Gothic" w:hAnsi="Century Gothic"/>
                <w:sz w:val="20"/>
                <w:szCs w:val="20"/>
              </w:rPr>
            </w:pPr>
          </w:p>
          <w:p w14:paraId="59D17C93" w14:textId="77777777" w:rsidR="00027F45" w:rsidRPr="004516E2" w:rsidRDefault="00027F45" w:rsidP="00E326D7">
            <w:pPr>
              <w:tabs>
                <w:tab w:val="left" w:pos="0"/>
              </w:tabs>
              <w:jc w:val="center"/>
              <w:rPr>
                <w:rFonts w:ascii="Century Gothic" w:hAnsi="Century Gothic"/>
                <w:sz w:val="20"/>
                <w:szCs w:val="20"/>
              </w:rPr>
            </w:pPr>
          </w:p>
          <w:p w14:paraId="54A4F58F" w14:textId="77777777" w:rsidR="00027F45" w:rsidRPr="004516E2" w:rsidRDefault="00027F45" w:rsidP="00E326D7">
            <w:pPr>
              <w:tabs>
                <w:tab w:val="left" w:pos="0"/>
              </w:tabs>
              <w:jc w:val="center"/>
              <w:rPr>
                <w:rFonts w:ascii="Century Gothic" w:hAnsi="Century Gothic"/>
                <w:sz w:val="20"/>
                <w:szCs w:val="20"/>
              </w:rPr>
            </w:pPr>
          </w:p>
        </w:tc>
      </w:tr>
    </w:tbl>
    <w:p w14:paraId="1643826C" w14:textId="77777777" w:rsidR="00027F45" w:rsidRPr="004516E2" w:rsidRDefault="00027F45" w:rsidP="00027F45">
      <w:pPr>
        <w:tabs>
          <w:tab w:val="left" w:pos="360"/>
        </w:tabs>
        <w:rPr>
          <w:rFonts w:ascii="Century Gothic" w:hAnsi="Century Gothic"/>
          <w:sz w:val="20"/>
          <w:szCs w:val="20"/>
        </w:rPr>
      </w:pPr>
    </w:p>
    <w:p w14:paraId="36EF1452" w14:textId="77777777" w:rsidR="00027F45" w:rsidRPr="004516E2" w:rsidRDefault="00027F45" w:rsidP="00FA2176">
      <w:pPr>
        <w:numPr>
          <w:ilvl w:val="0"/>
          <w:numId w:val="18"/>
        </w:numPr>
        <w:tabs>
          <w:tab w:val="left" w:pos="360"/>
        </w:tabs>
        <w:spacing w:line="240" w:lineRule="auto"/>
        <w:rPr>
          <w:rFonts w:ascii="Century Gothic" w:hAnsi="Century Gothic"/>
          <w:b/>
          <w:sz w:val="20"/>
          <w:szCs w:val="20"/>
        </w:rPr>
      </w:pPr>
      <w:r w:rsidRPr="004516E2">
        <w:rPr>
          <w:rFonts w:ascii="Century Gothic" w:hAnsi="Century Gothic"/>
          <w:b/>
          <w:sz w:val="20"/>
          <w:szCs w:val="20"/>
        </w:rPr>
        <w:t>Ruchazie has a planned maintenance programme in place.  What do you regard as being the 3 key priorities for maintenance in your home?</w:t>
      </w:r>
    </w:p>
    <w:tbl>
      <w:tblPr>
        <w:tblW w:w="91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8"/>
        <w:gridCol w:w="1301"/>
        <w:gridCol w:w="1177"/>
        <w:gridCol w:w="1275"/>
      </w:tblGrid>
      <w:tr w:rsidR="00027F45" w:rsidRPr="004516E2" w14:paraId="77E5E471" w14:textId="77777777" w:rsidTr="00E326D7">
        <w:tc>
          <w:tcPr>
            <w:tcW w:w="5348" w:type="dxa"/>
            <w:vMerge w:val="restart"/>
            <w:shd w:val="clear" w:color="auto" w:fill="D9D9D9"/>
          </w:tcPr>
          <w:p w14:paraId="0CEB5247" w14:textId="77777777" w:rsidR="00027F45" w:rsidRPr="004516E2" w:rsidRDefault="00027F45" w:rsidP="00E326D7">
            <w:pPr>
              <w:tabs>
                <w:tab w:val="left" w:pos="360"/>
              </w:tabs>
              <w:rPr>
                <w:rFonts w:ascii="Century Gothic" w:hAnsi="Century Gothic"/>
                <w:b/>
                <w:sz w:val="20"/>
                <w:szCs w:val="20"/>
              </w:rPr>
            </w:pPr>
          </w:p>
        </w:tc>
        <w:tc>
          <w:tcPr>
            <w:tcW w:w="3753" w:type="dxa"/>
            <w:gridSpan w:val="3"/>
            <w:shd w:val="clear" w:color="auto" w:fill="D9D9D9"/>
          </w:tcPr>
          <w:p w14:paraId="3AC02205" w14:textId="77777777" w:rsidR="00027F45" w:rsidRPr="004516E2" w:rsidRDefault="00027F45" w:rsidP="00E326D7">
            <w:pPr>
              <w:tabs>
                <w:tab w:val="left" w:pos="360"/>
              </w:tabs>
              <w:rPr>
                <w:rFonts w:ascii="Century Gothic" w:hAnsi="Century Gothic"/>
                <w:b/>
                <w:sz w:val="20"/>
                <w:szCs w:val="20"/>
              </w:rPr>
            </w:pPr>
            <w:r w:rsidRPr="004516E2">
              <w:rPr>
                <w:rFonts w:ascii="Century Gothic" w:hAnsi="Century Gothic"/>
                <w:b/>
                <w:sz w:val="20"/>
                <w:szCs w:val="20"/>
              </w:rPr>
              <w:t xml:space="preserve">Tick </w:t>
            </w:r>
            <w:r w:rsidRPr="004516E2">
              <w:rPr>
                <w:rFonts w:ascii="Century Gothic" w:hAnsi="Century Gothic"/>
                <w:b/>
                <w:sz w:val="20"/>
                <w:szCs w:val="20"/>
                <w:u w:val="single"/>
              </w:rPr>
              <w:t>one</w:t>
            </w:r>
            <w:r w:rsidRPr="004516E2">
              <w:rPr>
                <w:rFonts w:ascii="Century Gothic" w:hAnsi="Century Gothic"/>
                <w:b/>
                <w:sz w:val="20"/>
                <w:szCs w:val="20"/>
              </w:rPr>
              <w:t xml:space="preserve"> box per column</w:t>
            </w:r>
          </w:p>
        </w:tc>
      </w:tr>
      <w:tr w:rsidR="00027F45" w:rsidRPr="004516E2" w14:paraId="1A9329BC" w14:textId="77777777" w:rsidTr="00E326D7">
        <w:tc>
          <w:tcPr>
            <w:tcW w:w="5348" w:type="dxa"/>
            <w:vMerge/>
            <w:shd w:val="clear" w:color="auto" w:fill="D9D9D9"/>
          </w:tcPr>
          <w:p w14:paraId="4979BFF5" w14:textId="77777777" w:rsidR="00027F45" w:rsidRPr="004516E2" w:rsidRDefault="00027F45" w:rsidP="00E326D7">
            <w:pPr>
              <w:tabs>
                <w:tab w:val="left" w:pos="360"/>
              </w:tabs>
              <w:rPr>
                <w:rFonts w:ascii="Century Gothic" w:hAnsi="Century Gothic"/>
                <w:b/>
                <w:sz w:val="20"/>
                <w:szCs w:val="20"/>
              </w:rPr>
            </w:pPr>
          </w:p>
        </w:tc>
        <w:tc>
          <w:tcPr>
            <w:tcW w:w="1301" w:type="dxa"/>
            <w:shd w:val="clear" w:color="auto" w:fill="D9D9D9"/>
          </w:tcPr>
          <w:p w14:paraId="5EC5EC0D" w14:textId="77777777" w:rsidR="00027F45" w:rsidRPr="004516E2" w:rsidRDefault="00027F45" w:rsidP="00E326D7">
            <w:pPr>
              <w:tabs>
                <w:tab w:val="left" w:pos="360"/>
              </w:tabs>
              <w:rPr>
                <w:rFonts w:ascii="Century Gothic" w:hAnsi="Century Gothic"/>
                <w:b/>
                <w:sz w:val="20"/>
                <w:szCs w:val="20"/>
              </w:rPr>
            </w:pPr>
            <w:r w:rsidRPr="004516E2">
              <w:rPr>
                <w:rFonts w:ascii="Century Gothic" w:hAnsi="Century Gothic"/>
                <w:b/>
                <w:sz w:val="20"/>
                <w:szCs w:val="20"/>
              </w:rPr>
              <w:t>Top Priority</w:t>
            </w:r>
          </w:p>
        </w:tc>
        <w:tc>
          <w:tcPr>
            <w:tcW w:w="1177" w:type="dxa"/>
            <w:shd w:val="clear" w:color="auto" w:fill="D9D9D9"/>
          </w:tcPr>
          <w:p w14:paraId="69FD8497" w14:textId="77777777" w:rsidR="00027F45" w:rsidRPr="004516E2" w:rsidRDefault="00027F45" w:rsidP="00E326D7">
            <w:pPr>
              <w:tabs>
                <w:tab w:val="left" w:pos="360"/>
              </w:tabs>
              <w:rPr>
                <w:rFonts w:ascii="Century Gothic" w:hAnsi="Century Gothic"/>
                <w:b/>
                <w:sz w:val="20"/>
                <w:szCs w:val="20"/>
              </w:rPr>
            </w:pPr>
            <w:r w:rsidRPr="004516E2">
              <w:rPr>
                <w:rFonts w:ascii="Century Gothic" w:hAnsi="Century Gothic"/>
                <w:b/>
                <w:sz w:val="20"/>
                <w:szCs w:val="20"/>
              </w:rPr>
              <w:t>2</w:t>
            </w:r>
            <w:r w:rsidRPr="004516E2">
              <w:rPr>
                <w:rFonts w:ascii="Century Gothic" w:hAnsi="Century Gothic"/>
                <w:b/>
                <w:sz w:val="20"/>
                <w:szCs w:val="20"/>
                <w:vertAlign w:val="superscript"/>
              </w:rPr>
              <w:t xml:space="preserve">nd </w:t>
            </w:r>
            <w:r w:rsidRPr="004516E2">
              <w:rPr>
                <w:rFonts w:ascii="Century Gothic" w:hAnsi="Century Gothic"/>
                <w:b/>
                <w:sz w:val="20"/>
                <w:szCs w:val="20"/>
              </w:rPr>
              <w:t>Priority</w:t>
            </w:r>
          </w:p>
        </w:tc>
        <w:tc>
          <w:tcPr>
            <w:tcW w:w="1275" w:type="dxa"/>
            <w:shd w:val="clear" w:color="auto" w:fill="D9D9D9"/>
          </w:tcPr>
          <w:p w14:paraId="3DD474D7" w14:textId="77777777" w:rsidR="00027F45" w:rsidRPr="004516E2" w:rsidRDefault="00027F45" w:rsidP="00E326D7">
            <w:pPr>
              <w:tabs>
                <w:tab w:val="left" w:pos="360"/>
              </w:tabs>
              <w:rPr>
                <w:rFonts w:ascii="Century Gothic" w:hAnsi="Century Gothic"/>
                <w:b/>
                <w:sz w:val="20"/>
                <w:szCs w:val="20"/>
              </w:rPr>
            </w:pPr>
            <w:r w:rsidRPr="004516E2">
              <w:rPr>
                <w:rFonts w:ascii="Century Gothic" w:hAnsi="Century Gothic"/>
                <w:b/>
                <w:sz w:val="20"/>
                <w:szCs w:val="20"/>
              </w:rPr>
              <w:t>3</w:t>
            </w:r>
            <w:r w:rsidRPr="004516E2">
              <w:rPr>
                <w:rFonts w:ascii="Century Gothic" w:hAnsi="Century Gothic"/>
                <w:b/>
                <w:sz w:val="20"/>
                <w:szCs w:val="20"/>
                <w:vertAlign w:val="superscript"/>
              </w:rPr>
              <w:t>rd</w:t>
            </w:r>
            <w:r w:rsidRPr="004516E2">
              <w:rPr>
                <w:rFonts w:ascii="Century Gothic" w:hAnsi="Century Gothic"/>
                <w:b/>
                <w:sz w:val="20"/>
                <w:szCs w:val="20"/>
              </w:rPr>
              <w:t xml:space="preserve"> Priority</w:t>
            </w:r>
          </w:p>
        </w:tc>
      </w:tr>
      <w:tr w:rsidR="00027F45" w:rsidRPr="004516E2" w14:paraId="16A2044C" w14:textId="77777777" w:rsidTr="00E326D7">
        <w:tc>
          <w:tcPr>
            <w:tcW w:w="5348" w:type="dxa"/>
          </w:tcPr>
          <w:p w14:paraId="1AB4CBAB" w14:textId="77777777" w:rsidR="00027F45" w:rsidRPr="004516E2" w:rsidRDefault="00027F45" w:rsidP="00E326D7">
            <w:pPr>
              <w:tabs>
                <w:tab w:val="left" w:pos="360"/>
              </w:tabs>
              <w:rPr>
                <w:rFonts w:ascii="Century Gothic" w:hAnsi="Century Gothic"/>
                <w:sz w:val="20"/>
                <w:szCs w:val="20"/>
              </w:rPr>
            </w:pPr>
            <w:r w:rsidRPr="004516E2">
              <w:rPr>
                <w:rFonts w:ascii="Century Gothic" w:hAnsi="Century Gothic"/>
                <w:sz w:val="20"/>
                <w:szCs w:val="20"/>
              </w:rPr>
              <w:t>Window replacement</w:t>
            </w:r>
          </w:p>
        </w:tc>
        <w:tc>
          <w:tcPr>
            <w:tcW w:w="1301" w:type="dxa"/>
          </w:tcPr>
          <w:p w14:paraId="24F625B5" w14:textId="77777777" w:rsidR="00027F45" w:rsidRPr="004516E2" w:rsidRDefault="00027F45" w:rsidP="00E326D7">
            <w:pPr>
              <w:tabs>
                <w:tab w:val="left" w:pos="360"/>
              </w:tabs>
              <w:jc w:val="center"/>
              <w:rPr>
                <w:rFonts w:ascii="Century Gothic" w:hAnsi="Century Gothic"/>
                <w:sz w:val="20"/>
                <w:szCs w:val="20"/>
              </w:rPr>
            </w:pPr>
            <w:r w:rsidRPr="004516E2">
              <w:rPr>
                <w:rFonts w:ascii="Century Gothic" w:hAnsi="Century Gothic"/>
                <w:sz w:val="20"/>
                <w:szCs w:val="20"/>
              </w:rPr>
              <w:t>1</w:t>
            </w:r>
          </w:p>
        </w:tc>
        <w:tc>
          <w:tcPr>
            <w:tcW w:w="1177" w:type="dxa"/>
          </w:tcPr>
          <w:p w14:paraId="12114847" w14:textId="77777777" w:rsidR="00027F45" w:rsidRPr="004516E2" w:rsidRDefault="00027F45" w:rsidP="00E326D7">
            <w:pPr>
              <w:tabs>
                <w:tab w:val="left" w:pos="360"/>
              </w:tabs>
              <w:jc w:val="center"/>
              <w:rPr>
                <w:rFonts w:ascii="Century Gothic" w:hAnsi="Century Gothic"/>
                <w:sz w:val="20"/>
                <w:szCs w:val="20"/>
              </w:rPr>
            </w:pPr>
            <w:r w:rsidRPr="004516E2">
              <w:rPr>
                <w:rFonts w:ascii="Century Gothic" w:hAnsi="Century Gothic"/>
                <w:sz w:val="20"/>
                <w:szCs w:val="20"/>
              </w:rPr>
              <w:t>1</w:t>
            </w:r>
          </w:p>
        </w:tc>
        <w:tc>
          <w:tcPr>
            <w:tcW w:w="1275" w:type="dxa"/>
          </w:tcPr>
          <w:p w14:paraId="3C0E961F" w14:textId="77777777" w:rsidR="00027F45" w:rsidRPr="004516E2" w:rsidRDefault="00027F45" w:rsidP="00E326D7">
            <w:pPr>
              <w:tabs>
                <w:tab w:val="left" w:pos="360"/>
              </w:tabs>
              <w:jc w:val="center"/>
              <w:rPr>
                <w:rFonts w:ascii="Century Gothic" w:hAnsi="Century Gothic"/>
                <w:sz w:val="20"/>
                <w:szCs w:val="20"/>
              </w:rPr>
            </w:pPr>
            <w:r w:rsidRPr="004516E2">
              <w:rPr>
                <w:rFonts w:ascii="Century Gothic" w:hAnsi="Century Gothic"/>
                <w:sz w:val="20"/>
                <w:szCs w:val="20"/>
              </w:rPr>
              <w:t>1</w:t>
            </w:r>
          </w:p>
        </w:tc>
      </w:tr>
      <w:tr w:rsidR="00027F45" w:rsidRPr="004516E2" w14:paraId="0F377519" w14:textId="77777777" w:rsidTr="00E326D7">
        <w:tc>
          <w:tcPr>
            <w:tcW w:w="5348" w:type="dxa"/>
          </w:tcPr>
          <w:p w14:paraId="608B93B3" w14:textId="77777777" w:rsidR="00027F45" w:rsidRPr="004516E2" w:rsidRDefault="00027F45" w:rsidP="00E326D7">
            <w:pPr>
              <w:tabs>
                <w:tab w:val="left" w:pos="360"/>
              </w:tabs>
              <w:rPr>
                <w:rFonts w:ascii="Century Gothic" w:hAnsi="Century Gothic"/>
                <w:sz w:val="20"/>
                <w:szCs w:val="20"/>
              </w:rPr>
            </w:pPr>
            <w:r w:rsidRPr="004516E2">
              <w:rPr>
                <w:rFonts w:ascii="Century Gothic" w:hAnsi="Century Gothic"/>
                <w:sz w:val="20"/>
                <w:szCs w:val="20"/>
              </w:rPr>
              <w:t>Rewiring</w:t>
            </w:r>
          </w:p>
        </w:tc>
        <w:tc>
          <w:tcPr>
            <w:tcW w:w="1301" w:type="dxa"/>
          </w:tcPr>
          <w:p w14:paraId="65AE2DCA" w14:textId="77777777" w:rsidR="00027F45" w:rsidRPr="004516E2" w:rsidRDefault="00027F45" w:rsidP="00E326D7">
            <w:pPr>
              <w:tabs>
                <w:tab w:val="left" w:pos="360"/>
              </w:tabs>
              <w:jc w:val="center"/>
              <w:rPr>
                <w:rFonts w:ascii="Century Gothic" w:hAnsi="Century Gothic"/>
                <w:sz w:val="20"/>
                <w:szCs w:val="20"/>
              </w:rPr>
            </w:pPr>
            <w:r w:rsidRPr="004516E2">
              <w:rPr>
                <w:rFonts w:ascii="Century Gothic" w:hAnsi="Century Gothic"/>
                <w:sz w:val="20"/>
                <w:szCs w:val="20"/>
              </w:rPr>
              <w:t>2</w:t>
            </w:r>
          </w:p>
        </w:tc>
        <w:tc>
          <w:tcPr>
            <w:tcW w:w="1177" w:type="dxa"/>
          </w:tcPr>
          <w:p w14:paraId="661F9092" w14:textId="77777777" w:rsidR="00027F45" w:rsidRPr="004516E2" w:rsidRDefault="00027F45" w:rsidP="00E326D7">
            <w:pPr>
              <w:tabs>
                <w:tab w:val="left" w:pos="360"/>
              </w:tabs>
              <w:jc w:val="center"/>
              <w:rPr>
                <w:rFonts w:ascii="Century Gothic" w:hAnsi="Century Gothic"/>
                <w:sz w:val="20"/>
                <w:szCs w:val="20"/>
              </w:rPr>
            </w:pPr>
            <w:r w:rsidRPr="004516E2">
              <w:rPr>
                <w:rFonts w:ascii="Century Gothic" w:hAnsi="Century Gothic"/>
                <w:sz w:val="20"/>
                <w:szCs w:val="20"/>
              </w:rPr>
              <w:t>2</w:t>
            </w:r>
          </w:p>
        </w:tc>
        <w:tc>
          <w:tcPr>
            <w:tcW w:w="1275" w:type="dxa"/>
          </w:tcPr>
          <w:p w14:paraId="63FA2A59" w14:textId="77777777" w:rsidR="00027F45" w:rsidRPr="004516E2" w:rsidRDefault="00027F45" w:rsidP="00E326D7">
            <w:pPr>
              <w:tabs>
                <w:tab w:val="left" w:pos="360"/>
              </w:tabs>
              <w:jc w:val="center"/>
              <w:rPr>
                <w:rFonts w:ascii="Century Gothic" w:hAnsi="Century Gothic"/>
                <w:sz w:val="20"/>
                <w:szCs w:val="20"/>
              </w:rPr>
            </w:pPr>
            <w:r w:rsidRPr="004516E2">
              <w:rPr>
                <w:rFonts w:ascii="Century Gothic" w:hAnsi="Century Gothic"/>
                <w:sz w:val="20"/>
                <w:szCs w:val="20"/>
              </w:rPr>
              <w:t>2</w:t>
            </w:r>
          </w:p>
        </w:tc>
      </w:tr>
      <w:tr w:rsidR="00027F45" w:rsidRPr="004516E2" w14:paraId="79052916" w14:textId="77777777" w:rsidTr="00E326D7">
        <w:tc>
          <w:tcPr>
            <w:tcW w:w="5348" w:type="dxa"/>
          </w:tcPr>
          <w:p w14:paraId="5D93EE9C" w14:textId="77777777" w:rsidR="00027F45" w:rsidRPr="004516E2" w:rsidRDefault="00027F45" w:rsidP="00E326D7">
            <w:pPr>
              <w:tabs>
                <w:tab w:val="left" w:pos="360"/>
              </w:tabs>
              <w:rPr>
                <w:rFonts w:ascii="Century Gothic" w:hAnsi="Century Gothic"/>
                <w:sz w:val="20"/>
                <w:szCs w:val="20"/>
              </w:rPr>
            </w:pPr>
            <w:r w:rsidRPr="004516E2">
              <w:rPr>
                <w:rFonts w:ascii="Century Gothic" w:hAnsi="Century Gothic"/>
                <w:sz w:val="20"/>
                <w:szCs w:val="20"/>
              </w:rPr>
              <w:t>Bathroom upgrade/ replacement</w:t>
            </w:r>
          </w:p>
        </w:tc>
        <w:tc>
          <w:tcPr>
            <w:tcW w:w="1301" w:type="dxa"/>
          </w:tcPr>
          <w:p w14:paraId="0F35CF29" w14:textId="77777777" w:rsidR="00027F45" w:rsidRPr="004516E2" w:rsidRDefault="00027F45" w:rsidP="00E326D7">
            <w:pPr>
              <w:tabs>
                <w:tab w:val="left" w:pos="360"/>
              </w:tabs>
              <w:jc w:val="center"/>
              <w:rPr>
                <w:rFonts w:ascii="Century Gothic" w:hAnsi="Century Gothic"/>
                <w:sz w:val="20"/>
                <w:szCs w:val="20"/>
              </w:rPr>
            </w:pPr>
            <w:r w:rsidRPr="004516E2">
              <w:rPr>
                <w:rFonts w:ascii="Century Gothic" w:hAnsi="Century Gothic"/>
                <w:sz w:val="20"/>
                <w:szCs w:val="20"/>
              </w:rPr>
              <w:t>3</w:t>
            </w:r>
          </w:p>
        </w:tc>
        <w:tc>
          <w:tcPr>
            <w:tcW w:w="1177" w:type="dxa"/>
          </w:tcPr>
          <w:p w14:paraId="1E590E5F" w14:textId="77777777" w:rsidR="00027F45" w:rsidRPr="004516E2" w:rsidRDefault="00027F45" w:rsidP="00E326D7">
            <w:pPr>
              <w:tabs>
                <w:tab w:val="left" w:pos="360"/>
              </w:tabs>
              <w:jc w:val="center"/>
              <w:rPr>
                <w:rFonts w:ascii="Century Gothic" w:hAnsi="Century Gothic"/>
                <w:sz w:val="20"/>
                <w:szCs w:val="20"/>
              </w:rPr>
            </w:pPr>
            <w:r w:rsidRPr="004516E2">
              <w:rPr>
                <w:rFonts w:ascii="Century Gothic" w:hAnsi="Century Gothic"/>
                <w:sz w:val="20"/>
                <w:szCs w:val="20"/>
              </w:rPr>
              <w:t>3</w:t>
            </w:r>
          </w:p>
        </w:tc>
        <w:tc>
          <w:tcPr>
            <w:tcW w:w="1275" w:type="dxa"/>
          </w:tcPr>
          <w:p w14:paraId="59890802" w14:textId="77777777" w:rsidR="00027F45" w:rsidRPr="004516E2" w:rsidRDefault="00027F45" w:rsidP="00E326D7">
            <w:pPr>
              <w:tabs>
                <w:tab w:val="left" w:pos="360"/>
              </w:tabs>
              <w:jc w:val="center"/>
              <w:rPr>
                <w:rFonts w:ascii="Century Gothic" w:hAnsi="Century Gothic"/>
                <w:sz w:val="20"/>
                <w:szCs w:val="20"/>
              </w:rPr>
            </w:pPr>
            <w:r w:rsidRPr="004516E2">
              <w:rPr>
                <w:rFonts w:ascii="Century Gothic" w:hAnsi="Century Gothic"/>
                <w:sz w:val="20"/>
                <w:szCs w:val="20"/>
              </w:rPr>
              <w:t>3</w:t>
            </w:r>
          </w:p>
        </w:tc>
      </w:tr>
      <w:tr w:rsidR="00027F45" w:rsidRPr="004516E2" w14:paraId="72B3721F" w14:textId="77777777" w:rsidTr="00E326D7">
        <w:tc>
          <w:tcPr>
            <w:tcW w:w="5348" w:type="dxa"/>
          </w:tcPr>
          <w:p w14:paraId="56063491" w14:textId="77777777" w:rsidR="00027F45" w:rsidRPr="004516E2" w:rsidRDefault="00027F45" w:rsidP="00E326D7">
            <w:pPr>
              <w:tabs>
                <w:tab w:val="left" w:pos="360"/>
              </w:tabs>
              <w:rPr>
                <w:rFonts w:ascii="Century Gothic" w:hAnsi="Century Gothic"/>
                <w:sz w:val="20"/>
                <w:szCs w:val="20"/>
              </w:rPr>
            </w:pPr>
            <w:r w:rsidRPr="004516E2">
              <w:rPr>
                <w:rFonts w:ascii="Century Gothic" w:hAnsi="Century Gothic"/>
                <w:sz w:val="20"/>
                <w:szCs w:val="20"/>
              </w:rPr>
              <w:t>Kitchen upgrade/ replacement</w:t>
            </w:r>
          </w:p>
        </w:tc>
        <w:tc>
          <w:tcPr>
            <w:tcW w:w="1301" w:type="dxa"/>
          </w:tcPr>
          <w:p w14:paraId="471B7704" w14:textId="77777777" w:rsidR="00027F45" w:rsidRPr="004516E2" w:rsidRDefault="00027F45" w:rsidP="00E326D7">
            <w:pPr>
              <w:tabs>
                <w:tab w:val="left" w:pos="360"/>
              </w:tabs>
              <w:jc w:val="center"/>
              <w:rPr>
                <w:rFonts w:ascii="Century Gothic" w:hAnsi="Century Gothic"/>
                <w:sz w:val="20"/>
                <w:szCs w:val="20"/>
              </w:rPr>
            </w:pPr>
            <w:r w:rsidRPr="004516E2">
              <w:rPr>
                <w:rFonts w:ascii="Century Gothic" w:hAnsi="Century Gothic"/>
                <w:sz w:val="20"/>
                <w:szCs w:val="20"/>
              </w:rPr>
              <w:t>4</w:t>
            </w:r>
          </w:p>
        </w:tc>
        <w:tc>
          <w:tcPr>
            <w:tcW w:w="1177" w:type="dxa"/>
          </w:tcPr>
          <w:p w14:paraId="03B1B437" w14:textId="77777777" w:rsidR="00027F45" w:rsidRPr="004516E2" w:rsidRDefault="00027F45" w:rsidP="00E326D7">
            <w:pPr>
              <w:tabs>
                <w:tab w:val="left" w:pos="360"/>
              </w:tabs>
              <w:jc w:val="center"/>
              <w:rPr>
                <w:rFonts w:ascii="Century Gothic" w:hAnsi="Century Gothic"/>
                <w:sz w:val="20"/>
                <w:szCs w:val="20"/>
              </w:rPr>
            </w:pPr>
            <w:r w:rsidRPr="004516E2">
              <w:rPr>
                <w:rFonts w:ascii="Century Gothic" w:hAnsi="Century Gothic"/>
                <w:sz w:val="20"/>
                <w:szCs w:val="20"/>
              </w:rPr>
              <w:t>4</w:t>
            </w:r>
          </w:p>
        </w:tc>
        <w:tc>
          <w:tcPr>
            <w:tcW w:w="1275" w:type="dxa"/>
          </w:tcPr>
          <w:p w14:paraId="535B5AB3" w14:textId="77777777" w:rsidR="00027F45" w:rsidRPr="004516E2" w:rsidRDefault="00027F45" w:rsidP="00E326D7">
            <w:pPr>
              <w:tabs>
                <w:tab w:val="left" w:pos="360"/>
              </w:tabs>
              <w:jc w:val="center"/>
              <w:rPr>
                <w:rFonts w:ascii="Century Gothic" w:hAnsi="Century Gothic"/>
                <w:sz w:val="20"/>
                <w:szCs w:val="20"/>
              </w:rPr>
            </w:pPr>
            <w:r w:rsidRPr="004516E2">
              <w:rPr>
                <w:rFonts w:ascii="Century Gothic" w:hAnsi="Century Gothic"/>
                <w:sz w:val="20"/>
                <w:szCs w:val="20"/>
              </w:rPr>
              <w:t>4</w:t>
            </w:r>
          </w:p>
        </w:tc>
      </w:tr>
      <w:tr w:rsidR="00027F45" w:rsidRPr="004516E2" w14:paraId="51EF4BAF" w14:textId="77777777" w:rsidTr="00E326D7">
        <w:tc>
          <w:tcPr>
            <w:tcW w:w="5348" w:type="dxa"/>
          </w:tcPr>
          <w:p w14:paraId="692DFB15" w14:textId="77777777" w:rsidR="00027F45" w:rsidRPr="004516E2" w:rsidRDefault="00027F45" w:rsidP="00E326D7">
            <w:pPr>
              <w:tabs>
                <w:tab w:val="left" w:pos="360"/>
              </w:tabs>
              <w:rPr>
                <w:rFonts w:ascii="Century Gothic" w:hAnsi="Century Gothic"/>
                <w:sz w:val="20"/>
                <w:szCs w:val="20"/>
              </w:rPr>
            </w:pPr>
            <w:r w:rsidRPr="004516E2">
              <w:rPr>
                <w:rFonts w:ascii="Century Gothic" w:hAnsi="Century Gothic"/>
                <w:sz w:val="20"/>
                <w:szCs w:val="20"/>
              </w:rPr>
              <w:t>New external doors</w:t>
            </w:r>
          </w:p>
        </w:tc>
        <w:tc>
          <w:tcPr>
            <w:tcW w:w="1301" w:type="dxa"/>
          </w:tcPr>
          <w:p w14:paraId="24063D28" w14:textId="77777777" w:rsidR="00027F45" w:rsidRPr="004516E2" w:rsidRDefault="00027F45" w:rsidP="00E326D7">
            <w:pPr>
              <w:tabs>
                <w:tab w:val="left" w:pos="360"/>
              </w:tabs>
              <w:jc w:val="center"/>
              <w:rPr>
                <w:rFonts w:ascii="Century Gothic" w:hAnsi="Century Gothic"/>
                <w:sz w:val="20"/>
                <w:szCs w:val="20"/>
              </w:rPr>
            </w:pPr>
            <w:r w:rsidRPr="004516E2">
              <w:rPr>
                <w:rFonts w:ascii="Century Gothic" w:hAnsi="Century Gothic"/>
                <w:sz w:val="20"/>
                <w:szCs w:val="20"/>
              </w:rPr>
              <w:t>5</w:t>
            </w:r>
          </w:p>
        </w:tc>
        <w:tc>
          <w:tcPr>
            <w:tcW w:w="1177" w:type="dxa"/>
          </w:tcPr>
          <w:p w14:paraId="1E64E9EC" w14:textId="77777777" w:rsidR="00027F45" w:rsidRPr="004516E2" w:rsidRDefault="00027F45" w:rsidP="00E326D7">
            <w:pPr>
              <w:tabs>
                <w:tab w:val="left" w:pos="360"/>
              </w:tabs>
              <w:jc w:val="center"/>
              <w:rPr>
                <w:rFonts w:ascii="Century Gothic" w:hAnsi="Century Gothic"/>
                <w:sz w:val="20"/>
                <w:szCs w:val="20"/>
              </w:rPr>
            </w:pPr>
            <w:r w:rsidRPr="004516E2">
              <w:rPr>
                <w:rFonts w:ascii="Century Gothic" w:hAnsi="Century Gothic"/>
                <w:sz w:val="20"/>
                <w:szCs w:val="20"/>
              </w:rPr>
              <w:t>5</w:t>
            </w:r>
          </w:p>
        </w:tc>
        <w:tc>
          <w:tcPr>
            <w:tcW w:w="1275" w:type="dxa"/>
          </w:tcPr>
          <w:p w14:paraId="206EB3AA" w14:textId="77777777" w:rsidR="00027F45" w:rsidRPr="004516E2" w:rsidRDefault="00027F45" w:rsidP="00E326D7">
            <w:pPr>
              <w:tabs>
                <w:tab w:val="left" w:pos="360"/>
              </w:tabs>
              <w:jc w:val="center"/>
              <w:rPr>
                <w:rFonts w:ascii="Century Gothic" w:hAnsi="Century Gothic"/>
                <w:sz w:val="20"/>
                <w:szCs w:val="20"/>
              </w:rPr>
            </w:pPr>
            <w:r w:rsidRPr="004516E2">
              <w:rPr>
                <w:rFonts w:ascii="Century Gothic" w:hAnsi="Century Gothic"/>
                <w:sz w:val="20"/>
                <w:szCs w:val="20"/>
              </w:rPr>
              <w:t>5</w:t>
            </w:r>
          </w:p>
        </w:tc>
      </w:tr>
      <w:tr w:rsidR="00027F45" w:rsidRPr="004516E2" w14:paraId="23FB2E45" w14:textId="77777777" w:rsidTr="00E326D7">
        <w:tc>
          <w:tcPr>
            <w:tcW w:w="5348" w:type="dxa"/>
          </w:tcPr>
          <w:p w14:paraId="64376AFD" w14:textId="77777777" w:rsidR="00027F45" w:rsidRPr="004516E2" w:rsidRDefault="00027F45" w:rsidP="00E326D7">
            <w:pPr>
              <w:tabs>
                <w:tab w:val="left" w:pos="360"/>
              </w:tabs>
              <w:rPr>
                <w:rFonts w:ascii="Century Gothic" w:hAnsi="Century Gothic"/>
                <w:sz w:val="20"/>
                <w:szCs w:val="20"/>
              </w:rPr>
            </w:pPr>
            <w:r w:rsidRPr="004516E2">
              <w:rPr>
                <w:rFonts w:ascii="Century Gothic" w:hAnsi="Century Gothic"/>
                <w:sz w:val="20"/>
                <w:szCs w:val="20"/>
              </w:rPr>
              <w:t>Insulation against heat loss/ draught proofing</w:t>
            </w:r>
          </w:p>
        </w:tc>
        <w:tc>
          <w:tcPr>
            <w:tcW w:w="1301" w:type="dxa"/>
          </w:tcPr>
          <w:p w14:paraId="3D1053C3" w14:textId="77777777" w:rsidR="00027F45" w:rsidRPr="004516E2" w:rsidRDefault="00027F45" w:rsidP="00E326D7">
            <w:pPr>
              <w:tabs>
                <w:tab w:val="left" w:pos="360"/>
              </w:tabs>
              <w:jc w:val="center"/>
              <w:rPr>
                <w:rFonts w:ascii="Century Gothic" w:hAnsi="Century Gothic"/>
                <w:sz w:val="20"/>
                <w:szCs w:val="20"/>
              </w:rPr>
            </w:pPr>
            <w:r w:rsidRPr="004516E2">
              <w:rPr>
                <w:rFonts w:ascii="Century Gothic" w:hAnsi="Century Gothic"/>
                <w:sz w:val="20"/>
                <w:szCs w:val="20"/>
              </w:rPr>
              <w:t>6</w:t>
            </w:r>
          </w:p>
        </w:tc>
        <w:tc>
          <w:tcPr>
            <w:tcW w:w="1177" w:type="dxa"/>
          </w:tcPr>
          <w:p w14:paraId="366A303D" w14:textId="77777777" w:rsidR="00027F45" w:rsidRPr="004516E2" w:rsidRDefault="00027F45" w:rsidP="00E326D7">
            <w:pPr>
              <w:tabs>
                <w:tab w:val="left" w:pos="360"/>
              </w:tabs>
              <w:jc w:val="center"/>
              <w:rPr>
                <w:rFonts w:ascii="Century Gothic" w:hAnsi="Century Gothic"/>
                <w:sz w:val="20"/>
                <w:szCs w:val="20"/>
              </w:rPr>
            </w:pPr>
            <w:r w:rsidRPr="004516E2">
              <w:rPr>
                <w:rFonts w:ascii="Century Gothic" w:hAnsi="Century Gothic"/>
                <w:sz w:val="20"/>
                <w:szCs w:val="20"/>
              </w:rPr>
              <w:t>6</w:t>
            </w:r>
          </w:p>
        </w:tc>
        <w:tc>
          <w:tcPr>
            <w:tcW w:w="1275" w:type="dxa"/>
          </w:tcPr>
          <w:p w14:paraId="22C96A2E" w14:textId="77777777" w:rsidR="00027F45" w:rsidRPr="004516E2" w:rsidRDefault="00027F45" w:rsidP="00E326D7">
            <w:pPr>
              <w:tabs>
                <w:tab w:val="left" w:pos="360"/>
              </w:tabs>
              <w:jc w:val="center"/>
              <w:rPr>
                <w:rFonts w:ascii="Century Gothic" w:hAnsi="Century Gothic"/>
                <w:sz w:val="20"/>
                <w:szCs w:val="20"/>
              </w:rPr>
            </w:pPr>
            <w:r w:rsidRPr="004516E2">
              <w:rPr>
                <w:rFonts w:ascii="Century Gothic" w:hAnsi="Century Gothic"/>
                <w:sz w:val="20"/>
                <w:szCs w:val="20"/>
              </w:rPr>
              <w:t>6</w:t>
            </w:r>
          </w:p>
        </w:tc>
      </w:tr>
      <w:tr w:rsidR="00027F45" w:rsidRPr="004516E2" w14:paraId="4A02E842" w14:textId="77777777" w:rsidTr="00E326D7">
        <w:tc>
          <w:tcPr>
            <w:tcW w:w="5348" w:type="dxa"/>
          </w:tcPr>
          <w:p w14:paraId="762AD272" w14:textId="77777777" w:rsidR="00027F45" w:rsidRPr="004516E2" w:rsidRDefault="00027F45" w:rsidP="00E326D7">
            <w:pPr>
              <w:tabs>
                <w:tab w:val="left" w:pos="360"/>
              </w:tabs>
              <w:rPr>
                <w:rFonts w:ascii="Century Gothic" w:hAnsi="Century Gothic"/>
                <w:sz w:val="20"/>
                <w:szCs w:val="20"/>
              </w:rPr>
            </w:pPr>
            <w:r w:rsidRPr="004516E2">
              <w:rPr>
                <w:rFonts w:ascii="Century Gothic" w:hAnsi="Century Gothic"/>
                <w:sz w:val="20"/>
                <w:szCs w:val="20"/>
              </w:rPr>
              <w:t>Energy efficiency measures to make your home warmer and easier to heat</w:t>
            </w:r>
          </w:p>
        </w:tc>
        <w:tc>
          <w:tcPr>
            <w:tcW w:w="1301" w:type="dxa"/>
          </w:tcPr>
          <w:p w14:paraId="63D86742" w14:textId="77777777" w:rsidR="00027F45" w:rsidRPr="004516E2" w:rsidRDefault="00027F45" w:rsidP="00E326D7">
            <w:pPr>
              <w:tabs>
                <w:tab w:val="left" w:pos="360"/>
              </w:tabs>
              <w:jc w:val="center"/>
              <w:rPr>
                <w:rFonts w:ascii="Century Gothic" w:hAnsi="Century Gothic"/>
                <w:sz w:val="20"/>
                <w:szCs w:val="20"/>
              </w:rPr>
            </w:pPr>
            <w:r w:rsidRPr="004516E2">
              <w:rPr>
                <w:rFonts w:ascii="Century Gothic" w:hAnsi="Century Gothic"/>
                <w:sz w:val="20"/>
                <w:szCs w:val="20"/>
              </w:rPr>
              <w:t>7</w:t>
            </w:r>
          </w:p>
        </w:tc>
        <w:tc>
          <w:tcPr>
            <w:tcW w:w="1177" w:type="dxa"/>
          </w:tcPr>
          <w:p w14:paraId="7FFE34F3" w14:textId="77777777" w:rsidR="00027F45" w:rsidRPr="004516E2" w:rsidRDefault="00027F45" w:rsidP="00E326D7">
            <w:pPr>
              <w:tabs>
                <w:tab w:val="left" w:pos="360"/>
              </w:tabs>
              <w:jc w:val="center"/>
              <w:rPr>
                <w:rFonts w:ascii="Century Gothic" w:hAnsi="Century Gothic"/>
                <w:sz w:val="20"/>
                <w:szCs w:val="20"/>
              </w:rPr>
            </w:pPr>
            <w:r w:rsidRPr="004516E2">
              <w:rPr>
                <w:rFonts w:ascii="Century Gothic" w:hAnsi="Century Gothic"/>
                <w:sz w:val="20"/>
                <w:szCs w:val="20"/>
              </w:rPr>
              <w:t>7</w:t>
            </w:r>
          </w:p>
        </w:tc>
        <w:tc>
          <w:tcPr>
            <w:tcW w:w="1275" w:type="dxa"/>
          </w:tcPr>
          <w:p w14:paraId="564256A5" w14:textId="77777777" w:rsidR="00027F45" w:rsidRPr="004516E2" w:rsidRDefault="00027F45" w:rsidP="00E326D7">
            <w:pPr>
              <w:tabs>
                <w:tab w:val="left" w:pos="360"/>
              </w:tabs>
              <w:jc w:val="center"/>
              <w:rPr>
                <w:rFonts w:ascii="Century Gothic" w:hAnsi="Century Gothic"/>
                <w:sz w:val="20"/>
                <w:szCs w:val="20"/>
              </w:rPr>
            </w:pPr>
            <w:r w:rsidRPr="004516E2">
              <w:rPr>
                <w:rFonts w:ascii="Century Gothic" w:hAnsi="Century Gothic"/>
                <w:sz w:val="20"/>
                <w:szCs w:val="20"/>
              </w:rPr>
              <w:t>7</w:t>
            </w:r>
          </w:p>
        </w:tc>
      </w:tr>
      <w:tr w:rsidR="00027F45" w:rsidRPr="004516E2" w14:paraId="1813DCFD" w14:textId="77777777" w:rsidTr="00E326D7">
        <w:tc>
          <w:tcPr>
            <w:tcW w:w="5348" w:type="dxa"/>
          </w:tcPr>
          <w:p w14:paraId="6C951087" w14:textId="77777777" w:rsidR="00027F45" w:rsidRPr="004516E2" w:rsidRDefault="00027F45" w:rsidP="00E326D7">
            <w:pPr>
              <w:tabs>
                <w:tab w:val="left" w:pos="360"/>
              </w:tabs>
              <w:rPr>
                <w:rFonts w:ascii="Century Gothic" w:hAnsi="Century Gothic"/>
                <w:sz w:val="20"/>
                <w:szCs w:val="20"/>
              </w:rPr>
            </w:pPr>
            <w:r w:rsidRPr="004516E2">
              <w:rPr>
                <w:rFonts w:ascii="Century Gothic" w:hAnsi="Century Gothic"/>
                <w:sz w:val="20"/>
                <w:szCs w:val="20"/>
              </w:rPr>
              <w:t>Measures to deal with dampness/ condensation</w:t>
            </w:r>
          </w:p>
        </w:tc>
        <w:tc>
          <w:tcPr>
            <w:tcW w:w="1301" w:type="dxa"/>
          </w:tcPr>
          <w:p w14:paraId="2DA8021B" w14:textId="77777777" w:rsidR="00027F45" w:rsidRPr="004516E2" w:rsidRDefault="00027F45" w:rsidP="00E326D7">
            <w:pPr>
              <w:tabs>
                <w:tab w:val="left" w:pos="360"/>
              </w:tabs>
              <w:jc w:val="center"/>
              <w:rPr>
                <w:rFonts w:ascii="Century Gothic" w:hAnsi="Century Gothic"/>
                <w:sz w:val="20"/>
                <w:szCs w:val="20"/>
              </w:rPr>
            </w:pPr>
            <w:r w:rsidRPr="004516E2">
              <w:rPr>
                <w:rFonts w:ascii="Century Gothic" w:hAnsi="Century Gothic"/>
                <w:sz w:val="20"/>
                <w:szCs w:val="20"/>
              </w:rPr>
              <w:t>8</w:t>
            </w:r>
          </w:p>
        </w:tc>
        <w:tc>
          <w:tcPr>
            <w:tcW w:w="1177" w:type="dxa"/>
          </w:tcPr>
          <w:p w14:paraId="2165916A" w14:textId="77777777" w:rsidR="00027F45" w:rsidRPr="004516E2" w:rsidRDefault="00027F45" w:rsidP="00E326D7">
            <w:pPr>
              <w:tabs>
                <w:tab w:val="left" w:pos="360"/>
              </w:tabs>
              <w:jc w:val="center"/>
              <w:rPr>
                <w:rFonts w:ascii="Century Gothic" w:hAnsi="Century Gothic"/>
                <w:sz w:val="20"/>
                <w:szCs w:val="20"/>
              </w:rPr>
            </w:pPr>
            <w:r w:rsidRPr="004516E2">
              <w:rPr>
                <w:rFonts w:ascii="Century Gothic" w:hAnsi="Century Gothic"/>
                <w:sz w:val="20"/>
                <w:szCs w:val="20"/>
              </w:rPr>
              <w:t>8</w:t>
            </w:r>
          </w:p>
        </w:tc>
        <w:tc>
          <w:tcPr>
            <w:tcW w:w="1275" w:type="dxa"/>
          </w:tcPr>
          <w:p w14:paraId="50884D8C" w14:textId="77777777" w:rsidR="00027F45" w:rsidRPr="004516E2" w:rsidRDefault="00027F45" w:rsidP="00E326D7">
            <w:pPr>
              <w:tabs>
                <w:tab w:val="left" w:pos="360"/>
              </w:tabs>
              <w:jc w:val="center"/>
              <w:rPr>
                <w:rFonts w:ascii="Century Gothic" w:hAnsi="Century Gothic"/>
                <w:sz w:val="20"/>
                <w:szCs w:val="20"/>
              </w:rPr>
            </w:pPr>
            <w:r w:rsidRPr="004516E2">
              <w:rPr>
                <w:rFonts w:ascii="Century Gothic" w:hAnsi="Century Gothic"/>
                <w:sz w:val="20"/>
                <w:szCs w:val="20"/>
              </w:rPr>
              <w:t>8</w:t>
            </w:r>
          </w:p>
        </w:tc>
      </w:tr>
      <w:tr w:rsidR="00027F45" w:rsidRPr="004516E2" w14:paraId="336BAE3D" w14:textId="77777777" w:rsidTr="00E326D7">
        <w:tc>
          <w:tcPr>
            <w:tcW w:w="5348" w:type="dxa"/>
          </w:tcPr>
          <w:p w14:paraId="4D118351" w14:textId="77777777" w:rsidR="00027F45" w:rsidRPr="004516E2" w:rsidRDefault="00027F45" w:rsidP="00E326D7">
            <w:pPr>
              <w:tabs>
                <w:tab w:val="left" w:pos="360"/>
              </w:tabs>
              <w:rPr>
                <w:rFonts w:ascii="Century Gothic" w:hAnsi="Century Gothic"/>
                <w:sz w:val="20"/>
                <w:szCs w:val="20"/>
              </w:rPr>
            </w:pPr>
            <w:r w:rsidRPr="004516E2">
              <w:rPr>
                <w:rFonts w:ascii="Century Gothic" w:hAnsi="Century Gothic"/>
                <w:sz w:val="20"/>
                <w:szCs w:val="20"/>
              </w:rPr>
              <w:t>Other (please specify)</w:t>
            </w:r>
          </w:p>
          <w:p w14:paraId="33E7971D" w14:textId="77777777" w:rsidR="00027F45" w:rsidRPr="004516E2" w:rsidRDefault="00027F45" w:rsidP="00E326D7">
            <w:pPr>
              <w:tabs>
                <w:tab w:val="left" w:pos="360"/>
              </w:tabs>
              <w:rPr>
                <w:rFonts w:ascii="Century Gothic" w:hAnsi="Century Gothic"/>
                <w:sz w:val="20"/>
                <w:szCs w:val="20"/>
              </w:rPr>
            </w:pPr>
          </w:p>
        </w:tc>
        <w:tc>
          <w:tcPr>
            <w:tcW w:w="1301" w:type="dxa"/>
          </w:tcPr>
          <w:p w14:paraId="569D0176" w14:textId="77777777" w:rsidR="00027F45" w:rsidRPr="004516E2" w:rsidRDefault="00027F45" w:rsidP="00E326D7">
            <w:pPr>
              <w:tabs>
                <w:tab w:val="left" w:pos="360"/>
              </w:tabs>
              <w:jc w:val="center"/>
              <w:rPr>
                <w:rFonts w:ascii="Century Gothic" w:hAnsi="Century Gothic"/>
                <w:sz w:val="20"/>
                <w:szCs w:val="20"/>
              </w:rPr>
            </w:pPr>
            <w:r w:rsidRPr="004516E2">
              <w:rPr>
                <w:rFonts w:ascii="Century Gothic" w:hAnsi="Century Gothic"/>
                <w:sz w:val="20"/>
                <w:szCs w:val="20"/>
              </w:rPr>
              <w:t>9</w:t>
            </w:r>
          </w:p>
        </w:tc>
        <w:tc>
          <w:tcPr>
            <w:tcW w:w="1177" w:type="dxa"/>
          </w:tcPr>
          <w:p w14:paraId="604DE21C" w14:textId="77777777" w:rsidR="00027F45" w:rsidRPr="004516E2" w:rsidRDefault="00027F45" w:rsidP="00E326D7">
            <w:pPr>
              <w:tabs>
                <w:tab w:val="left" w:pos="360"/>
              </w:tabs>
              <w:jc w:val="center"/>
              <w:rPr>
                <w:rFonts w:ascii="Century Gothic" w:hAnsi="Century Gothic"/>
                <w:sz w:val="20"/>
                <w:szCs w:val="20"/>
              </w:rPr>
            </w:pPr>
            <w:r w:rsidRPr="004516E2">
              <w:rPr>
                <w:rFonts w:ascii="Century Gothic" w:hAnsi="Century Gothic"/>
                <w:sz w:val="20"/>
                <w:szCs w:val="20"/>
              </w:rPr>
              <w:t>9</w:t>
            </w:r>
          </w:p>
        </w:tc>
        <w:tc>
          <w:tcPr>
            <w:tcW w:w="1275" w:type="dxa"/>
          </w:tcPr>
          <w:p w14:paraId="26E828A3" w14:textId="77777777" w:rsidR="00027F45" w:rsidRPr="004516E2" w:rsidRDefault="00027F45" w:rsidP="00E326D7">
            <w:pPr>
              <w:tabs>
                <w:tab w:val="left" w:pos="360"/>
              </w:tabs>
              <w:jc w:val="center"/>
              <w:rPr>
                <w:rFonts w:ascii="Century Gothic" w:hAnsi="Century Gothic"/>
                <w:sz w:val="20"/>
                <w:szCs w:val="20"/>
              </w:rPr>
            </w:pPr>
            <w:r w:rsidRPr="004516E2">
              <w:rPr>
                <w:rFonts w:ascii="Century Gothic" w:hAnsi="Century Gothic"/>
                <w:sz w:val="20"/>
                <w:szCs w:val="20"/>
              </w:rPr>
              <w:t>9</w:t>
            </w:r>
          </w:p>
        </w:tc>
      </w:tr>
    </w:tbl>
    <w:p w14:paraId="45081667" w14:textId="77777777" w:rsidR="00027F45" w:rsidRPr="004516E2" w:rsidRDefault="00027F45" w:rsidP="00027F45">
      <w:pPr>
        <w:tabs>
          <w:tab w:val="left" w:pos="360"/>
        </w:tabs>
        <w:rPr>
          <w:rFonts w:ascii="Century Gothic" w:hAnsi="Century Gothic"/>
          <w:sz w:val="20"/>
          <w:szCs w:val="20"/>
        </w:rPr>
      </w:pPr>
    </w:p>
    <w:tbl>
      <w:tblPr>
        <w:tblW w:w="9648" w:type="dxa"/>
        <w:shd w:val="clear" w:color="auto" w:fill="666699"/>
        <w:tblLayout w:type="fixed"/>
        <w:tblLook w:val="01E0" w:firstRow="1" w:lastRow="1" w:firstColumn="1" w:lastColumn="1" w:noHBand="0" w:noVBand="0"/>
      </w:tblPr>
      <w:tblGrid>
        <w:gridCol w:w="9648"/>
      </w:tblGrid>
      <w:tr w:rsidR="00027F45" w:rsidRPr="004516E2" w14:paraId="3D03FE10" w14:textId="77777777" w:rsidTr="00E326D7">
        <w:tc>
          <w:tcPr>
            <w:tcW w:w="9648" w:type="dxa"/>
            <w:tcBorders>
              <w:top w:val="single" w:sz="4" w:space="0" w:color="auto"/>
              <w:left w:val="single" w:sz="4" w:space="0" w:color="auto"/>
              <w:bottom w:val="single" w:sz="4" w:space="0" w:color="auto"/>
              <w:right w:val="single" w:sz="4" w:space="0" w:color="auto"/>
            </w:tcBorders>
            <w:shd w:val="clear" w:color="auto" w:fill="666699"/>
          </w:tcPr>
          <w:p w14:paraId="625048C1" w14:textId="77777777" w:rsidR="00027F45" w:rsidRPr="004516E2" w:rsidRDefault="00027F45" w:rsidP="00E326D7">
            <w:pPr>
              <w:tabs>
                <w:tab w:val="left" w:pos="360"/>
              </w:tabs>
              <w:ind w:left="360" w:hanging="360"/>
              <w:jc w:val="center"/>
              <w:rPr>
                <w:rFonts w:ascii="Century Gothic" w:hAnsi="Century Gothic"/>
                <w:b/>
                <w:color w:val="FFFFFF"/>
                <w:sz w:val="20"/>
                <w:szCs w:val="20"/>
              </w:rPr>
            </w:pPr>
            <w:r w:rsidRPr="004516E2">
              <w:rPr>
                <w:rFonts w:ascii="Century Gothic" w:hAnsi="Century Gothic"/>
                <w:color w:val="FFFFFF"/>
                <w:sz w:val="20"/>
                <w:szCs w:val="20"/>
              </w:rPr>
              <w:br w:type="page"/>
            </w:r>
            <w:r w:rsidRPr="004516E2">
              <w:rPr>
                <w:rFonts w:ascii="Century Gothic" w:hAnsi="Century Gothic"/>
                <w:b/>
                <w:color w:val="FFFFFF"/>
                <w:sz w:val="20"/>
                <w:szCs w:val="20"/>
              </w:rPr>
              <w:t>Rent and affordability</w:t>
            </w:r>
          </w:p>
        </w:tc>
      </w:tr>
    </w:tbl>
    <w:p w14:paraId="5D367F82" w14:textId="77777777" w:rsidR="00027F45" w:rsidRPr="004516E2" w:rsidRDefault="00027F45" w:rsidP="00FA2176">
      <w:pPr>
        <w:numPr>
          <w:ilvl w:val="0"/>
          <w:numId w:val="18"/>
        </w:numPr>
        <w:tabs>
          <w:tab w:val="left" w:pos="360"/>
        </w:tabs>
        <w:spacing w:line="240" w:lineRule="auto"/>
        <w:rPr>
          <w:rFonts w:ascii="Century Gothic" w:hAnsi="Century Gothic"/>
          <w:b/>
          <w:sz w:val="20"/>
          <w:szCs w:val="20"/>
        </w:rPr>
      </w:pPr>
      <w:r w:rsidRPr="004516E2">
        <w:rPr>
          <w:rFonts w:ascii="Century Gothic" w:hAnsi="Century Gothic"/>
          <w:b/>
          <w:color w:val="FF0000"/>
          <w:sz w:val="20"/>
          <w:szCs w:val="20"/>
        </w:rPr>
        <w:t xml:space="preserve"> [SSHC] </w:t>
      </w:r>
      <w:proofErr w:type="gramStart"/>
      <w:r w:rsidRPr="004516E2">
        <w:rPr>
          <w:rFonts w:ascii="Century Gothic" w:hAnsi="Century Gothic"/>
          <w:b/>
          <w:sz w:val="20"/>
          <w:szCs w:val="20"/>
        </w:rPr>
        <w:t>Taking into account</w:t>
      </w:r>
      <w:proofErr w:type="gramEnd"/>
      <w:r w:rsidRPr="004516E2">
        <w:rPr>
          <w:rFonts w:ascii="Century Gothic" w:hAnsi="Century Gothic"/>
          <w:b/>
          <w:sz w:val="20"/>
          <w:szCs w:val="20"/>
        </w:rPr>
        <w:t xml:space="preserve"> the accommodation and services your landlord provides, to what extent do you think your rent represents value for money? Is it…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6"/>
        <w:gridCol w:w="1134"/>
        <w:gridCol w:w="1276"/>
      </w:tblGrid>
      <w:tr w:rsidR="00027F45" w:rsidRPr="004516E2" w14:paraId="3A78A0EE" w14:textId="77777777" w:rsidTr="00E326D7">
        <w:tc>
          <w:tcPr>
            <w:tcW w:w="7366" w:type="dxa"/>
          </w:tcPr>
          <w:p w14:paraId="0EC673F3" w14:textId="77777777" w:rsidR="00027F45" w:rsidRPr="004516E2" w:rsidRDefault="00027F45" w:rsidP="00E326D7">
            <w:pPr>
              <w:tabs>
                <w:tab w:val="left" w:pos="360"/>
              </w:tabs>
              <w:rPr>
                <w:rFonts w:ascii="Century Gothic" w:hAnsi="Century Gothic"/>
                <w:sz w:val="20"/>
                <w:szCs w:val="20"/>
              </w:rPr>
            </w:pPr>
            <w:r w:rsidRPr="004516E2">
              <w:rPr>
                <w:rFonts w:ascii="Century Gothic" w:hAnsi="Century Gothic"/>
                <w:sz w:val="20"/>
                <w:szCs w:val="20"/>
              </w:rPr>
              <w:t xml:space="preserve">Very good </w:t>
            </w:r>
          </w:p>
        </w:tc>
        <w:tc>
          <w:tcPr>
            <w:tcW w:w="1134" w:type="dxa"/>
          </w:tcPr>
          <w:p w14:paraId="6E5ADCF5" w14:textId="77777777" w:rsidR="00027F45" w:rsidRPr="004516E2" w:rsidRDefault="00027F45" w:rsidP="00E326D7">
            <w:pPr>
              <w:tabs>
                <w:tab w:val="left" w:pos="360"/>
              </w:tabs>
              <w:jc w:val="center"/>
              <w:rPr>
                <w:rFonts w:ascii="Century Gothic" w:hAnsi="Century Gothic"/>
                <w:sz w:val="20"/>
                <w:szCs w:val="20"/>
              </w:rPr>
            </w:pPr>
            <w:r w:rsidRPr="004516E2">
              <w:rPr>
                <w:rFonts w:ascii="Century Gothic" w:hAnsi="Century Gothic"/>
                <w:sz w:val="20"/>
                <w:szCs w:val="20"/>
              </w:rPr>
              <w:t>1</w:t>
            </w:r>
          </w:p>
        </w:tc>
        <w:tc>
          <w:tcPr>
            <w:tcW w:w="1276" w:type="dxa"/>
            <w:vMerge w:val="restart"/>
            <w:vAlign w:val="center"/>
          </w:tcPr>
          <w:p w14:paraId="2EDB9F3D" w14:textId="77777777" w:rsidR="00027F45" w:rsidRPr="004516E2" w:rsidRDefault="00027F45" w:rsidP="00E326D7">
            <w:pPr>
              <w:tabs>
                <w:tab w:val="left" w:pos="360"/>
              </w:tabs>
              <w:jc w:val="center"/>
              <w:rPr>
                <w:rFonts w:ascii="Century Gothic" w:hAnsi="Century Gothic"/>
                <w:sz w:val="20"/>
                <w:szCs w:val="20"/>
              </w:rPr>
            </w:pPr>
            <w:r w:rsidRPr="004516E2">
              <w:rPr>
                <w:rFonts w:ascii="Century Gothic" w:hAnsi="Century Gothic"/>
                <w:sz w:val="20"/>
                <w:szCs w:val="20"/>
              </w:rPr>
              <w:t>Go to Q22</w:t>
            </w:r>
          </w:p>
        </w:tc>
      </w:tr>
      <w:tr w:rsidR="00027F45" w:rsidRPr="004516E2" w14:paraId="7DA8CDC4" w14:textId="77777777" w:rsidTr="00E326D7">
        <w:tc>
          <w:tcPr>
            <w:tcW w:w="7366" w:type="dxa"/>
          </w:tcPr>
          <w:p w14:paraId="40C2A606" w14:textId="77777777" w:rsidR="00027F45" w:rsidRPr="004516E2" w:rsidRDefault="00027F45" w:rsidP="00E326D7">
            <w:pPr>
              <w:tabs>
                <w:tab w:val="left" w:pos="360"/>
              </w:tabs>
              <w:rPr>
                <w:rFonts w:ascii="Century Gothic" w:hAnsi="Century Gothic"/>
                <w:sz w:val="20"/>
                <w:szCs w:val="20"/>
              </w:rPr>
            </w:pPr>
            <w:r w:rsidRPr="004516E2">
              <w:rPr>
                <w:rFonts w:ascii="Century Gothic" w:hAnsi="Century Gothic"/>
                <w:sz w:val="20"/>
                <w:szCs w:val="20"/>
              </w:rPr>
              <w:t xml:space="preserve">Fairly good </w:t>
            </w:r>
          </w:p>
        </w:tc>
        <w:tc>
          <w:tcPr>
            <w:tcW w:w="1134" w:type="dxa"/>
          </w:tcPr>
          <w:p w14:paraId="06680CAD" w14:textId="77777777" w:rsidR="00027F45" w:rsidRPr="004516E2" w:rsidRDefault="00027F45" w:rsidP="00E326D7">
            <w:pPr>
              <w:tabs>
                <w:tab w:val="left" w:pos="360"/>
              </w:tabs>
              <w:jc w:val="center"/>
              <w:rPr>
                <w:rFonts w:ascii="Century Gothic" w:hAnsi="Century Gothic"/>
                <w:sz w:val="20"/>
                <w:szCs w:val="20"/>
              </w:rPr>
            </w:pPr>
            <w:r w:rsidRPr="004516E2">
              <w:rPr>
                <w:rFonts w:ascii="Century Gothic" w:hAnsi="Century Gothic"/>
                <w:sz w:val="20"/>
                <w:szCs w:val="20"/>
              </w:rPr>
              <w:t xml:space="preserve">2   </w:t>
            </w:r>
          </w:p>
        </w:tc>
        <w:tc>
          <w:tcPr>
            <w:tcW w:w="1276" w:type="dxa"/>
            <w:vMerge/>
          </w:tcPr>
          <w:p w14:paraId="60BAE9D0" w14:textId="77777777" w:rsidR="00027F45" w:rsidRPr="004516E2" w:rsidRDefault="00027F45" w:rsidP="00E326D7">
            <w:pPr>
              <w:tabs>
                <w:tab w:val="left" w:pos="360"/>
              </w:tabs>
              <w:jc w:val="center"/>
              <w:rPr>
                <w:rFonts w:ascii="Century Gothic" w:hAnsi="Century Gothic"/>
                <w:sz w:val="20"/>
                <w:szCs w:val="20"/>
              </w:rPr>
            </w:pPr>
          </w:p>
        </w:tc>
      </w:tr>
      <w:tr w:rsidR="00027F45" w:rsidRPr="004516E2" w14:paraId="5110C7E2" w14:textId="77777777" w:rsidTr="00E326D7">
        <w:tc>
          <w:tcPr>
            <w:tcW w:w="7366" w:type="dxa"/>
          </w:tcPr>
          <w:p w14:paraId="4FEAC60C" w14:textId="77777777" w:rsidR="00027F45" w:rsidRPr="004516E2" w:rsidRDefault="00027F45" w:rsidP="00E326D7">
            <w:pPr>
              <w:tabs>
                <w:tab w:val="left" w:pos="360"/>
              </w:tabs>
              <w:rPr>
                <w:rFonts w:ascii="Century Gothic" w:hAnsi="Century Gothic"/>
                <w:sz w:val="20"/>
                <w:szCs w:val="20"/>
              </w:rPr>
            </w:pPr>
            <w:r w:rsidRPr="004516E2">
              <w:rPr>
                <w:rFonts w:ascii="Century Gothic" w:hAnsi="Century Gothic"/>
                <w:sz w:val="20"/>
                <w:szCs w:val="20"/>
              </w:rPr>
              <w:t xml:space="preserve">Neither good nor poor </w:t>
            </w:r>
          </w:p>
        </w:tc>
        <w:tc>
          <w:tcPr>
            <w:tcW w:w="1134" w:type="dxa"/>
          </w:tcPr>
          <w:p w14:paraId="7CBC9F49" w14:textId="77777777" w:rsidR="00027F45" w:rsidRPr="004516E2" w:rsidRDefault="00027F45" w:rsidP="00E326D7">
            <w:pPr>
              <w:tabs>
                <w:tab w:val="left" w:pos="360"/>
              </w:tabs>
              <w:jc w:val="center"/>
              <w:rPr>
                <w:rFonts w:ascii="Century Gothic" w:hAnsi="Century Gothic"/>
                <w:sz w:val="20"/>
                <w:szCs w:val="20"/>
              </w:rPr>
            </w:pPr>
            <w:r w:rsidRPr="004516E2">
              <w:rPr>
                <w:rFonts w:ascii="Century Gothic" w:hAnsi="Century Gothic"/>
                <w:sz w:val="20"/>
                <w:szCs w:val="20"/>
              </w:rPr>
              <w:t>3</w:t>
            </w:r>
          </w:p>
        </w:tc>
        <w:tc>
          <w:tcPr>
            <w:tcW w:w="1276" w:type="dxa"/>
            <w:vMerge/>
          </w:tcPr>
          <w:p w14:paraId="6B37A70F" w14:textId="77777777" w:rsidR="00027F45" w:rsidRPr="004516E2" w:rsidRDefault="00027F45" w:rsidP="00E326D7">
            <w:pPr>
              <w:tabs>
                <w:tab w:val="left" w:pos="360"/>
              </w:tabs>
              <w:jc w:val="center"/>
              <w:rPr>
                <w:rFonts w:ascii="Century Gothic" w:hAnsi="Century Gothic"/>
                <w:sz w:val="20"/>
                <w:szCs w:val="20"/>
              </w:rPr>
            </w:pPr>
          </w:p>
        </w:tc>
      </w:tr>
      <w:tr w:rsidR="00027F45" w:rsidRPr="004516E2" w14:paraId="6DB30719" w14:textId="77777777" w:rsidTr="00E326D7">
        <w:tc>
          <w:tcPr>
            <w:tcW w:w="7366" w:type="dxa"/>
          </w:tcPr>
          <w:p w14:paraId="0BD1166D" w14:textId="77777777" w:rsidR="00027F45" w:rsidRPr="004516E2" w:rsidRDefault="00027F45" w:rsidP="00E326D7">
            <w:pPr>
              <w:tabs>
                <w:tab w:val="left" w:pos="360"/>
              </w:tabs>
              <w:rPr>
                <w:rFonts w:ascii="Century Gothic" w:hAnsi="Century Gothic"/>
                <w:sz w:val="20"/>
                <w:szCs w:val="20"/>
              </w:rPr>
            </w:pPr>
            <w:r w:rsidRPr="004516E2">
              <w:rPr>
                <w:rFonts w:ascii="Century Gothic" w:hAnsi="Century Gothic"/>
                <w:sz w:val="20"/>
                <w:szCs w:val="20"/>
              </w:rPr>
              <w:t>Fairly poor</w:t>
            </w:r>
          </w:p>
        </w:tc>
        <w:tc>
          <w:tcPr>
            <w:tcW w:w="1134" w:type="dxa"/>
          </w:tcPr>
          <w:p w14:paraId="6F560798" w14:textId="77777777" w:rsidR="00027F45" w:rsidRPr="004516E2" w:rsidRDefault="00027F45" w:rsidP="00E326D7">
            <w:pPr>
              <w:tabs>
                <w:tab w:val="left" w:pos="360"/>
              </w:tabs>
              <w:jc w:val="center"/>
              <w:rPr>
                <w:rFonts w:ascii="Century Gothic" w:hAnsi="Century Gothic"/>
                <w:sz w:val="20"/>
                <w:szCs w:val="20"/>
              </w:rPr>
            </w:pPr>
            <w:r w:rsidRPr="004516E2">
              <w:rPr>
                <w:rFonts w:ascii="Century Gothic" w:hAnsi="Century Gothic"/>
                <w:sz w:val="20"/>
                <w:szCs w:val="20"/>
              </w:rPr>
              <w:t>4</w:t>
            </w:r>
          </w:p>
        </w:tc>
        <w:tc>
          <w:tcPr>
            <w:tcW w:w="1276" w:type="dxa"/>
            <w:vMerge/>
          </w:tcPr>
          <w:p w14:paraId="526E54AB" w14:textId="77777777" w:rsidR="00027F45" w:rsidRPr="004516E2" w:rsidRDefault="00027F45" w:rsidP="00E326D7">
            <w:pPr>
              <w:tabs>
                <w:tab w:val="left" w:pos="360"/>
              </w:tabs>
              <w:jc w:val="center"/>
              <w:rPr>
                <w:rFonts w:ascii="Century Gothic" w:hAnsi="Century Gothic"/>
                <w:sz w:val="20"/>
                <w:szCs w:val="20"/>
              </w:rPr>
            </w:pPr>
          </w:p>
        </w:tc>
      </w:tr>
      <w:tr w:rsidR="00027F45" w:rsidRPr="004516E2" w14:paraId="260A41B4" w14:textId="77777777" w:rsidTr="00E326D7">
        <w:tc>
          <w:tcPr>
            <w:tcW w:w="7366" w:type="dxa"/>
          </w:tcPr>
          <w:p w14:paraId="08244844" w14:textId="77777777" w:rsidR="00027F45" w:rsidRPr="004516E2" w:rsidRDefault="00027F45" w:rsidP="00E326D7">
            <w:pPr>
              <w:tabs>
                <w:tab w:val="left" w:pos="360"/>
              </w:tabs>
              <w:rPr>
                <w:rFonts w:ascii="Century Gothic" w:hAnsi="Century Gothic"/>
                <w:sz w:val="20"/>
                <w:szCs w:val="20"/>
              </w:rPr>
            </w:pPr>
            <w:r w:rsidRPr="004516E2">
              <w:rPr>
                <w:rFonts w:ascii="Century Gothic" w:hAnsi="Century Gothic"/>
                <w:sz w:val="20"/>
                <w:szCs w:val="20"/>
              </w:rPr>
              <w:t>Very poor</w:t>
            </w:r>
          </w:p>
        </w:tc>
        <w:tc>
          <w:tcPr>
            <w:tcW w:w="1134" w:type="dxa"/>
          </w:tcPr>
          <w:p w14:paraId="72F507AE" w14:textId="77777777" w:rsidR="00027F45" w:rsidRPr="004516E2" w:rsidRDefault="00027F45" w:rsidP="00E326D7">
            <w:pPr>
              <w:tabs>
                <w:tab w:val="left" w:pos="360"/>
              </w:tabs>
              <w:jc w:val="center"/>
              <w:rPr>
                <w:rFonts w:ascii="Century Gothic" w:hAnsi="Century Gothic"/>
                <w:sz w:val="20"/>
                <w:szCs w:val="20"/>
              </w:rPr>
            </w:pPr>
            <w:r w:rsidRPr="004516E2">
              <w:rPr>
                <w:rFonts w:ascii="Century Gothic" w:hAnsi="Century Gothic"/>
                <w:sz w:val="20"/>
                <w:szCs w:val="20"/>
              </w:rPr>
              <w:t>5</w:t>
            </w:r>
          </w:p>
        </w:tc>
        <w:tc>
          <w:tcPr>
            <w:tcW w:w="1276" w:type="dxa"/>
            <w:vMerge/>
          </w:tcPr>
          <w:p w14:paraId="3D349A25" w14:textId="77777777" w:rsidR="00027F45" w:rsidRPr="004516E2" w:rsidRDefault="00027F45" w:rsidP="00E326D7">
            <w:pPr>
              <w:tabs>
                <w:tab w:val="left" w:pos="360"/>
              </w:tabs>
              <w:jc w:val="center"/>
              <w:rPr>
                <w:rFonts w:ascii="Century Gothic" w:hAnsi="Century Gothic"/>
                <w:sz w:val="20"/>
                <w:szCs w:val="20"/>
              </w:rPr>
            </w:pPr>
          </w:p>
        </w:tc>
      </w:tr>
    </w:tbl>
    <w:p w14:paraId="72875C12" w14:textId="77777777" w:rsidR="00027F45" w:rsidRPr="004516E2" w:rsidRDefault="00027F45" w:rsidP="00027F45">
      <w:pPr>
        <w:tabs>
          <w:tab w:val="left" w:pos="360"/>
        </w:tabs>
        <w:rPr>
          <w:rFonts w:ascii="Century Gothic" w:hAnsi="Century Gothic"/>
          <w:sz w:val="20"/>
          <w:szCs w:val="20"/>
        </w:rPr>
      </w:pPr>
    </w:p>
    <w:p w14:paraId="4DE41BE5" w14:textId="77777777" w:rsidR="00027F45" w:rsidRPr="004516E2" w:rsidRDefault="00027F45" w:rsidP="00FA2176">
      <w:pPr>
        <w:numPr>
          <w:ilvl w:val="0"/>
          <w:numId w:val="18"/>
        </w:numPr>
        <w:tabs>
          <w:tab w:val="left" w:pos="360"/>
        </w:tabs>
        <w:spacing w:line="240" w:lineRule="auto"/>
        <w:rPr>
          <w:rFonts w:ascii="Century Gothic" w:hAnsi="Century Gothic"/>
          <w:b/>
          <w:sz w:val="20"/>
          <w:szCs w:val="20"/>
        </w:rPr>
      </w:pPr>
      <w:r w:rsidRPr="004516E2">
        <w:rPr>
          <w:rFonts w:ascii="Century Gothic" w:hAnsi="Century Gothic"/>
          <w:b/>
          <w:sz w:val="20"/>
          <w:szCs w:val="20"/>
        </w:rPr>
        <w:t>Can you explain why you say that?</w:t>
      </w:r>
    </w:p>
    <w:tbl>
      <w:tblPr>
        <w:tblW w:w="9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44"/>
      </w:tblGrid>
      <w:tr w:rsidR="00027F45" w:rsidRPr="004516E2" w14:paraId="0E1C3200" w14:textId="77777777" w:rsidTr="00E326D7">
        <w:trPr>
          <w:trHeight w:val="210"/>
        </w:trPr>
        <w:tc>
          <w:tcPr>
            <w:tcW w:w="9744" w:type="dxa"/>
          </w:tcPr>
          <w:p w14:paraId="430EF5AF" w14:textId="77777777" w:rsidR="00027F45" w:rsidRPr="004516E2" w:rsidRDefault="00027F45" w:rsidP="00E326D7">
            <w:pPr>
              <w:tabs>
                <w:tab w:val="left" w:pos="0"/>
              </w:tabs>
              <w:jc w:val="center"/>
              <w:rPr>
                <w:rFonts w:ascii="Century Gothic" w:hAnsi="Century Gothic"/>
                <w:sz w:val="20"/>
                <w:szCs w:val="20"/>
              </w:rPr>
            </w:pPr>
          </w:p>
          <w:p w14:paraId="2FF41E15" w14:textId="77777777" w:rsidR="00027F45" w:rsidRPr="004516E2" w:rsidRDefault="00027F45" w:rsidP="00E326D7">
            <w:pPr>
              <w:tabs>
                <w:tab w:val="left" w:pos="0"/>
              </w:tabs>
              <w:jc w:val="center"/>
              <w:rPr>
                <w:rFonts w:ascii="Century Gothic" w:hAnsi="Century Gothic"/>
                <w:sz w:val="20"/>
                <w:szCs w:val="20"/>
              </w:rPr>
            </w:pPr>
          </w:p>
          <w:p w14:paraId="4332C77F" w14:textId="77777777" w:rsidR="00027F45" w:rsidRPr="004516E2" w:rsidRDefault="00027F45" w:rsidP="00E326D7">
            <w:pPr>
              <w:tabs>
                <w:tab w:val="left" w:pos="0"/>
              </w:tabs>
              <w:jc w:val="center"/>
              <w:rPr>
                <w:rFonts w:ascii="Century Gothic" w:hAnsi="Century Gothic"/>
                <w:sz w:val="20"/>
                <w:szCs w:val="20"/>
              </w:rPr>
            </w:pPr>
          </w:p>
        </w:tc>
      </w:tr>
    </w:tbl>
    <w:p w14:paraId="6AB6DBD3" w14:textId="77777777" w:rsidR="00027F45" w:rsidRPr="004516E2" w:rsidRDefault="00027F45" w:rsidP="00027F45">
      <w:pPr>
        <w:tabs>
          <w:tab w:val="left" w:pos="360"/>
        </w:tabs>
        <w:rPr>
          <w:rFonts w:ascii="Century Gothic" w:hAnsi="Century Gothic"/>
          <w:sz w:val="20"/>
          <w:szCs w:val="20"/>
        </w:rPr>
      </w:pPr>
    </w:p>
    <w:p w14:paraId="041C25D7" w14:textId="77777777" w:rsidR="00027F45" w:rsidRPr="004516E2" w:rsidRDefault="00027F45" w:rsidP="00FA2176">
      <w:pPr>
        <w:numPr>
          <w:ilvl w:val="0"/>
          <w:numId w:val="18"/>
        </w:numPr>
        <w:tabs>
          <w:tab w:val="left" w:pos="360"/>
        </w:tabs>
        <w:spacing w:line="240" w:lineRule="auto"/>
        <w:rPr>
          <w:rFonts w:ascii="Century Gothic" w:hAnsi="Century Gothic"/>
          <w:b/>
          <w:sz w:val="20"/>
          <w:szCs w:val="20"/>
        </w:rPr>
      </w:pPr>
      <w:r w:rsidRPr="004516E2">
        <w:rPr>
          <w:rFonts w:ascii="Century Gothic" w:hAnsi="Century Gothic"/>
          <w:b/>
          <w:sz w:val="20"/>
          <w:szCs w:val="20"/>
        </w:rPr>
        <w:t xml:space="preserve">Does your household currently receive housing benefit or the housing element of Universal Credit? </w:t>
      </w:r>
    </w:p>
    <w:tbl>
      <w:tblPr>
        <w:tblW w:w="9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8"/>
        <w:gridCol w:w="1233"/>
        <w:gridCol w:w="1233"/>
      </w:tblGrid>
      <w:tr w:rsidR="00027F45" w:rsidRPr="004516E2" w14:paraId="3D6ED702" w14:textId="77777777" w:rsidTr="00E326D7">
        <w:tc>
          <w:tcPr>
            <w:tcW w:w="7308" w:type="dxa"/>
          </w:tcPr>
          <w:p w14:paraId="46E46A11" w14:textId="77777777" w:rsidR="00027F45" w:rsidRPr="004516E2" w:rsidRDefault="00027F45" w:rsidP="00E326D7">
            <w:pPr>
              <w:tabs>
                <w:tab w:val="left" w:pos="360"/>
              </w:tabs>
              <w:rPr>
                <w:rFonts w:ascii="Century Gothic" w:hAnsi="Century Gothic"/>
                <w:sz w:val="20"/>
                <w:szCs w:val="20"/>
              </w:rPr>
            </w:pPr>
            <w:r w:rsidRPr="004516E2">
              <w:rPr>
                <w:rFonts w:ascii="Century Gothic" w:hAnsi="Century Gothic"/>
                <w:sz w:val="20"/>
                <w:szCs w:val="20"/>
              </w:rPr>
              <w:t>Yes, Full housing benefit</w:t>
            </w:r>
          </w:p>
        </w:tc>
        <w:tc>
          <w:tcPr>
            <w:tcW w:w="1233" w:type="dxa"/>
          </w:tcPr>
          <w:p w14:paraId="43C5FA86" w14:textId="77777777" w:rsidR="00027F45" w:rsidRPr="004516E2" w:rsidRDefault="00027F45" w:rsidP="00E326D7">
            <w:pPr>
              <w:tabs>
                <w:tab w:val="left" w:pos="360"/>
              </w:tabs>
              <w:jc w:val="center"/>
              <w:rPr>
                <w:rFonts w:ascii="Century Gothic" w:hAnsi="Century Gothic"/>
                <w:sz w:val="20"/>
                <w:szCs w:val="20"/>
              </w:rPr>
            </w:pPr>
            <w:r w:rsidRPr="004516E2">
              <w:rPr>
                <w:rFonts w:ascii="Century Gothic" w:hAnsi="Century Gothic"/>
                <w:sz w:val="20"/>
                <w:szCs w:val="20"/>
              </w:rPr>
              <w:t>1</w:t>
            </w:r>
          </w:p>
        </w:tc>
        <w:tc>
          <w:tcPr>
            <w:tcW w:w="1233" w:type="dxa"/>
            <w:vAlign w:val="center"/>
          </w:tcPr>
          <w:p w14:paraId="1D28B32F" w14:textId="77777777" w:rsidR="00027F45" w:rsidRPr="004516E2" w:rsidRDefault="00027F45" w:rsidP="00E326D7">
            <w:pPr>
              <w:tabs>
                <w:tab w:val="left" w:pos="360"/>
              </w:tabs>
              <w:jc w:val="center"/>
              <w:rPr>
                <w:rFonts w:ascii="Century Gothic" w:hAnsi="Century Gothic"/>
                <w:sz w:val="20"/>
                <w:szCs w:val="20"/>
              </w:rPr>
            </w:pPr>
            <w:r w:rsidRPr="004516E2">
              <w:rPr>
                <w:rFonts w:ascii="Century Gothic" w:hAnsi="Century Gothic"/>
                <w:sz w:val="20"/>
                <w:szCs w:val="20"/>
              </w:rPr>
              <w:t>Go to Q25</w:t>
            </w:r>
          </w:p>
        </w:tc>
      </w:tr>
      <w:tr w:rsidR="00027F45" w:rsidRPr="004516E2" w14:paraId="11C356CA" w14:textId="77777777" w:rsidTr="00E326D7">
        <w:tc>
          <w:tcPr>
            <w:tcW w:w="7308" w:type="dxa"/>
          </w:tcPr>
          <w:p w14:paraId="603B45C3" w14:textId="77777777" w:rsidR="00027F45" w:rsidRPr="004516E2" w:rsidRDefault="00027F45" w:rsidP="00E326D7">
            <w:pPr>
              <w:tabs>
                <w:tab w:val="left" w:pos="360"/>
              </w:tabs>
              <w:rPr>
                <w:rFonts w:ascii="Century Gothic" w:hAnsi="Century Gothic"/>
                <w:sz w:val="20"/>
                <w:szCs w:val="20"/>
              </w:rPr>
            </w:pPr>
            <w:r w:rsidRPr="004516E2">
              <w:rPr>
                <w:rFonts w:ascii="Century Gothic" w:hAnsi="Century Gothic"/>
                <w:sz w:val="20"/>
                <w:szCs w:val="20"/>
              </w:rPr>
              <w:t>Yes, Partial housing benefit</w:t>
            </w:r>
          </w:p>
        </w:tc>
        <w:tc>
          <w:tcPr>
            <w:tcW w:w="1233" w:type="dxa"/>
          </w:tcPr>
          <w:p w14:paraId="5CF0221B" w14:textId="77777777" w:rsidR="00027F45" w:rsidRPr="004516E2" w:rsidRDefault="00027F45" w:rsidP="00E326D7">
            <w:pPr>
              <w:tabs>
                <w:tab w:val="left" w:pos="360"/>
              </w:tabs>
              <w:jc w:val="center"/>
              <w:rPr>
                <w:rFonts w:ascii="Century Gothic" w:hAnsi="Century Gothic"/>
                <w:sz w:val="20"/>
                <w:szCs w:val="20"/>
              </w:rPr>
            </w:pPr>
            <w:r w:rsidRPr="004516E2">
              <w:rPr>
                <w:rFonts w:ascii="Century Gothic" w:hAnsi="Century Gothic"/>
                <w:sz w:val="20"/>
                <w:szCs w:val="20"/>
              </w:rPr>
              <w:t>2</w:t>
            </w:r>
          </w:p>
        </w:tc>
        <w:tc>
          <w:tcPr>
            <w:tcW w:w="1233" w:type="dxa"/>
            <w:vMerge w:val="restart"/>
            <w:vAlign w:val="center"/>
          </w:tcPr>
          <w:p w14:paraId="03593E9A" w14:textId="77777777" w:rsidR="00027F45" w:rsidRPr="004516E2" w:rsidRDefault="00027F45" w:rsidP="00E326D7">
            <w:pPr>
              <w:tabs>
                <w:tab w:val="left" w:pos="360"/>
              </w:tabs>
              <w:jc w:val="center"/>
              <w:rPr>
                <w:rFonts w:ascii="Century Gothic" w:hAnsi="Century Gothic"/>
                <w:sz w:val="20"/>
                <w:szCs w:val="20"/>
              </w:rPr>
            </w:pPr>
            <w:r w:rsidRPr="004516E2">
              <w:rPr>
                <w:rFonts w:ascii="Century Gothic" w:hAnsi="Century Gothic"/>
                <w:sz w:val="20"/>
                <w:szCs w:val="20"/>
              </w:rPr>
              <w:t>Go to Q24</w:t>
            </w:r>
          </w:p>
        </w:tc>
      </w:tr>
      <w:tr w:rsidR="00027F45" w:rsidRPr="004516E2" w14:paraId="74F620FE" w14:textId="77777777" w:rsidTr="00E326D7">
        <w:tc>
          <w:tcPr>
            <w:tcW w:w="7308" w:type="dxa"/>
          </w:tcPr>
          <w:p w14:paraId="0DE549BE" w14:textId="77777777" w:rsidR="00027F45" w:rsidRPr="004516E2" w:rsidRDefault="00027F45" w:rsidP="00E326D7">
            <w:pPr>
              <w:tabs>
                <w:tab w:val="left" w:pos="360"/>
              </w:tabs>
              <w:rPr>
                <w:rFonts w:ascii="Century Gothic" w:hAnsi="Century Gothic"/>
                <w:sz w:val="20"/>
                <w:szCs w:val="20"/>
              </w:rPr>
            </w:pPr>
            <w:r w:rsidRPr="004516E2">
              <w:rPr>
                <w:rFonts w:ascii="Century Gothic" w:hAnsi="Century Gothic"/>
                <w:sz w:val="20"/>
                <w:szCs w:val="20"/>
              </w:rPr>
              <w:t>Yes, receive Universal Credit</w:t>
            </w:r>
          </w:p>
        </w:tc>
        <w:tc>
          <w:tcPr>
            <w:tcW w:w="1233" w:type="dxa"/>
          </w:tcPr>
          <w:p w14:paraId="304AC701" w14:textId="77777777" w:rsidR="00027F45" w:rsidRPr="004516E2" w:rsidRDefault="00027F45" w:rsidP="00E326D7">
            <w:pPr>
              <w:tabs>
                <w:tab w:val="left" w:pos="360"/>
              </w:tabs>
              <w:jc w:val="center"/>
              <w:rPr>
                <w:rFonts w:ascii="Century Gothic" w:hAnsi="Century Gothic"/>
                <w:sz w:val="20"/>
                <w:szCs w:val="20"/>
              </w:rPr>
            </w:pPr>
            <w:r w:rsidRPr="004516E2">
              <w:rPr>
                <w:rFonts w:ascii="Century Gothic" w:hAnsi="Century Gothic"/>
                <w:sz w:val="20"/>
                <w:szCs w:val="20"/>
              </w:rPr>
              <w:t>3</w:t>
            </w:r>
          </w:p>
        </w:tc>
        <w:tc>
          <w:tcPr>
            <w:tcW w:w="1233" w:type="dxa"/>
            <w:vMerge/>
          </w:tcPr>
          <w:p w14:paraId="3FC1480E" w14:textId="77777777" w:rsidR="00027F45" w:rsidRPr="004516E2" w:rsidRDefault="00027F45" w:rsidP="00E326D7">
            <w:pPr>
              <w:tabs>
                <w:tab w:val="left" w:pos="360"/>
              </w:tabs>
              <w:jc w:val="center"/>
              <w:rPr>
                <w:rFonts w:ascii="Century Gothic" w:hAnsi="Century Gothic"/>
                <w:sz w:val="20"/>
                <w:szCs w:val="20"/>
              </w:rPr>
            </w:pPr>
          </w:p>
        </w:tc>
      </w:tr>
      <w:tr w:rsidR="00027F45" w:rsidRPr="004516E2" w14:paraId="3560341E" w14:textId="77777777" w:rsidTr="00E326D7">
        <w:tc>
          <w:tcPr>
            <w:tcW w:w="7308" w:type="dxa"/>
          </w:tcPr>
          <w:p w14:paraId="215C9D4C" w14:textId="77777777" w:rsidR="00027F45" w:rsidRPr="004516E2" w:rsidRDefault="00027F45" w:rsidP="00E326D7">
            <w:pPr>
              <w:tabs>
                <w:tab w:val="left" w:pos="360"/>
              </w:tabs>
              <w:rPr>
                <w:rFonts w:ascii="Century Gothic" w:hAnsi="Century Gothic"/>
                <w:sz w:val="20"/>
                <w:szCs w:val="20"/>
              </w:rPr>
            </w:pPr>
            <w:r w:rsidRPr="004516E2">
              <w:rPr>
                <w:rFonts w:ascii="Century Gothic" w:hAnsi="Century Gothic"/>
                <w:sz w:val="20"/>
                <w:szCs w:val="20"/>
              </w:rPr>
              <w:t>Don’t receive housing benefit</w:t>
            </w:r>
          </w:p>
        </w:tc>
        <w:tc>
          <w:tcPr>
            <w:tcW w:w="1233" w:type="dxa"/>
          </w:tcPr>
          <w:p w14:paraId="790B2B2C" w14:textId="77777777" w:rsidR="00027F45" w:rsidRPr="004516E2" w:rsidRDefault="00027F45" w:rsidP="00E326D7">
            <w:pPr>
              <w:tabs>
                <w:tab w:val="left" w:pos="360"/>
              </w:tabs>
              <w:jc w:val="center"/>
              <w:rPr>
                <w:rFonts w:ascii="Century Gothic" w:hAnsi="Century Gothic"/>
                <w:sz w:val="20"/>
                <w:szCs w:val="20"/>
              </w:rPr>
            </w:pPr>
            <w:r w:rsidRPr="004516E2">
              <w:rPr>
                <w:rFonts w:ascii="Century Gothic" w:hAnsi="Century Gothic"/>
                <w:sz w:val="20"/>
                <w:szCs w:val="20"/>
              </w:rPr>
              <w:t>4</w:t>
            </w:r>
          </w:p>
        </w:tc>
        <w:tc>
          <w:tcPr>
            <w:tcW w:w="1233" w:type="dxa"/>
            <w:vMerge/>
          </w:tcPr>
          <w:p w14:paraId="3C842A86" w14:textId="77777777" w:rsidR="00027F45" w:rsidRPr="004516E2" w:rsidRDefault="00027F45" w:rsidP="00E326D7">
            <w:pPr>
              <w:tabs>
                <w:tab w:val="left" w:pos="360"/>
              </w:tabs>
              <w:jc w:val="center"/>
              <w:rPr>
                <w:rFonts w:ascii="Century Gothic" w:hAnsi="Century Gothic"/>
                <w:sz w:val="20"/>
                <w:szCs w:val="20"/>
              </w:rPr>
            </w:pPr>
          </w:p>
        </w:tc>
      </w:tr>
      <w:tr w:rsidR="00027F45" w:rsidRPr="004516E2" w14:paraId="70A9CFFD" w14:textId="77777777" w:rsidTr="00E326D7">
        <w:tc>
          <w:tcPr>
            <w:tcW w:w="7308" w:type="dxa"/>
          </w:tcPr>
          <w:p w14:paraId="46BC29C8" w14:textId="77777777" w:rsidR="00027F45" w:rsidRPr="004516E2" w:rsidRDefault="00027F45" w:rsidP="00E326D7">
            <w:pPr>
              <w:tabs>
                <w:tab w:val="left" w:pos="360"/>
              </w:tabs>
              <w:rPr>
                <w:rFonts w:ascii="Century Gothic" w:hAnsi="Century Gothic"/>
                <w:sz w:val="20"/>
                <w:szCs w:val="20"/>
              </w:rPr>
            </w:pPr>
            <w:r w:rsidRPr="004516E2">
              <w:rPr>
                <w:rFonts w:ascii="Century Gothic" w:hAnsi="Century Gothic"/>
                <w:sz w:val="20"/>
                <w:szCs w:val="20"/>
              </w:rPr>
              <w:lastRenderedPageBreak/>
              <w:t>Unsure</w:t>
            </w:r>
          </w:p>
        </w:tc>
        <w:tc>
          <w:tcPr>
            <w:tcW w:w="1233" w:type="dxa"/>
          </w:tcPr>
          <w:p w14:paraId="3B9BB10D" w14:textId="77777777" w:rsidR="00027F45" w:rsidRPr="004516E2" w:rsidRDefault="00027F45" w:rsidP="00E326D7">
            <w:pPr>
              <w:tabs>
                <w:tab w:val="left" w:pos="360"/>
              </w:tabs>
              <w:jc w:val="center"/>
              <w:rPr>
                <w:rFonts w:ascii="Century Gothic" w:hAnsi="Century Gothic"/>
                <w:sz w:val="20"/>
                <w:szCs w:val="20"/>
              </w:rPr>
            </w:pPr>
            <w:r w:rsidRPr="004516E2">
              <w:rPr>
                <w:rFonts w:ascii="Century Gothic" w:hAnsi="Century Gothic"/>
                <w:sz w:val="20"/>
                <w:szCs w:val="20"/>
              </w:rPr>
              <w:t>5</w:t>
            </w:r>
          </w:p>
        </w:tc>
        <w:tc>
          <w:tcPr>
            <w:tcW w:w="1233" w:type="dxa"/>
            <w:vMerge/>
          </w:tcPr>
          <w:p w14:paraId="5EE41FEE" w14:textId="77777777" w:rsidR="00027F45" w:rsidRPr="004516E2" w:rsidRDefault="00027F45" w:rsidP="00E326D7">
            <w:pPr>
              <w:tabs>
                <w:tab w:val="left" w:pos="360"/>
              </w:tabs>
              <w:jc w:val="center"/>
              <w:rPr>
                <w:rFonts w:ascii="Century Gothic" w:hAnsi="Century Gothic"/>
                <w:sz w:val="20"/>
                <w:szCs w:val="20"/>
              </w:rPr>
            </w:pPr>
          </w:p>
        </w:tc>
      </w:tr>
    </w:tbl>
    <w:p w14:paraId="3D9D17A5" w14:textId="77777777" w:rsidR="00027F45" w:rsidRPr="004516E2" w:rsidRDefault="00027F45" w:rsidP="00027F45">
      <w:pPr>
        <w:tabs>
          <w:tab w:val="left" w:pos="360"/>
        </w:tabs>
        <w:rPr>
          <w:rFonts w:ascii="Century Gothic" w:hAnsi="Century Gothic"/>
          <w:b/>
          <w:sz w:val="20"/>
          <w:szCs w:val="20"/>
        </w:rPr>
      </w:pPr>
    </w:p>
    <w:p w14:paraId="4EA0DCCC" w14:textId="77777777" w:rsidR="00027F45" w:rsidRPr="004516E2" w:rsidRDefault="00027F45" w:rsidP="00027F45">
      <w:pPr>
        <w:rPr>
          <w:rFonts w:ascii="Century Gothic" w:hAnsi="Century Gothic"/>
          <w:b/>
          <w:sz w:val="20"/>
          <w:szCs w:val="20"/>
        </w:rPr>
      </w:pPr>
      <w:r w:rsidRPr="004516E2">
        <w:rPr>
          <w:rFonts w:ascii="Century Gothic" w:hAnsi="Century Gothic"/>
          <w:b/>
          <w:sz w:val="20"/>
          <w:szCs w:val="20"/>
        </w:rPr>
        <w:br w:type="page"/>
      </w:r>
    </w:p>
    <w:p w14:paraId="0C435F5F" w14:textId="77777777" w:rsidR="00027F45" w:rsidRPr="004516E2" w:rsidRDefault="00027F45" w:rsidP="00FA2176">
      <w:pPr>
        <w:numPr>
          <w:ilvl w:val="0"/>
          <w:numId w:val="18"/>
        </w:numPr>
        <w:tabs>
          <w:tab w:val="left" w:pos="360"/>
        </w:tabs>
        <w:spacing w:line="240" w:lineRule="auto"/>
        <w:rPr>
          <w:rFonts w:ascii="Century Gothic" w:hAnsi="Century Gothic"/>
          <w:b/>
          <w:sz w:val="20"/>
          <w:szCs w:val="20"/>
        </w:rPr>
      </w:pPr>
      <w:r w:rsidRPr="004516E2">
        <w:rPr>
          <w:rFonts w:ascii="Century Gothic" w:hAnsi="Century Gothic"/>
          <w:b/>
          <w:sz w:val="20"/>
          <w:szCs w:val="20"/>
        </w:rPr>
        <w:lastRenderedPageBreak/>
        <w:t>How easy or difficult do you find it to afford the rent payments for this property?</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6"/>
        <w:gridCol w:w="1106"/>
      </w:tblGrid>
      <w:tr w:rsidR="00027F45" w:rsidRPr="004516E2" w14:paraId="57FFCF6B" w14:textId="77777777" w:rsidTr="00E326D7">
        <w:tc>
          <w:tcPr>
            <w:tcW w:w="7366" w:type="dxa"/>
          </w:tcPr>
          <w:p w14:paraId="0FAE6A26" w14:textId="77777777" w:rsidR="00027F45" w:rsidRPr="004516E2" w:rsidRDefault="00027F45" w:rsidP="00E326D7">
            <w:pPr>
              <w:tabs>
                <w:tab w:val="left" w:pos="360"/>
              </w:tabs>
              <w:rPr>
                <w:rFonts w:ascii="Century Gothic" w:hAnsi="Century Gothic"/>
                <w:sz w:val="20"/>
                <w:szCs w:val="20"/>
              </w:rPr>
            </w:pPr>
            <w:r w:rsidRPr="004516E2">
              <w:rPr>
                <w:rFonts w:ascii="Century Gothic" w:hAnsi="Century Gothic"/>
                <w:sz w:val="20"/>
                <w:szCs w:val="20"/>
              </w:rPr>
              <w:t>Very easy to afford</w:t>
            </w:r>
          </w:p>
        </w:tc>
        <w:tc>
          <w:tcPr>
            <w:tcW w:w="1106" w:type="dxa"/>
          </w:tcPr>
          <w:p w14:paraId="312AF4D8" w14:textId="77777777" w:rsidR="00027F45" w:rsidRPr="004516E2" w:rsidRDefault="00027F45" w:rsidP="00E326D7">
            <w:pPr>
              <w:tabs>
                <w:tab w:val="left" w:pos="360"/>
              </w:tabs>
              <w:jc w:val="center"/>
              <w:rPr>
                <w:rFonts w:ascii="Century Gothic" w:hAnsi="Century Gothic"/>
                <w:sz w:val="20"/>
                <w:szCs w:val="20"/>
              </w:rPr>
            </w:pPr>
            <w:r w:rsidRPr="004516E2">
              <w:rPr>
                <w:rFonts w:ascii="Century Gothic" w:hAnsi="Century Gothic"/>
                <w:sz w:val="20"/>
                <w:szCs w:val="20"/>
              </w:rPr>
              <w:t>1</w:t>
            </w:r>
          </w:p>
        </w:tc>
      </w:tr>
      <w:tr w:rsidR="00027F45" w:rsidRPr="004516E2" w14:paraId="04215E45" w14:textId="77777777" w:rsidTr="00E326D7">
        <w:tc>
          <w:tcPr>
            <w:tcW w:w="7366" w:type="dxa"/>
          </w:tcPr>
          <w:p w14:paraId="0BC52A9E" w14:textId="77777777" w:rsidR="00027F45" w:rsidRPr="004516E2" w:rsidRDefault="00027F45" w:rsidP="00E326D7">
            <w:pPr>
              <w:tabs>
                <w:tab w:val="left" w:pos="360"/>
              </w:tabs>
              <w:rPr>
                <w:rFonts w:ascii="Century Gothic" w:hAnsi="Century Gothic"/>
                <w:sz w:val="20"/>
                <w:szCs w:val="20"/>
              </w:rPr>
            </w:pPr>
            <w:r w:rsidRPr="004516E2">
              <w:rPr>
                <w:rFonts w:ascii="Century Gothic" w:hAnsi="Century Gothic"/>
                <w:sz w:val="20"/>
                <w:szCs w:val="20"/>
              </w:rPr>
              <w:t xml:space="preserve">Fairly easy to afford </w:t>
            </w:r>
          </w:p>
        </w:tc>
        <w:tc>
          <w:tcPr>
            <w:tcW w:w="1106" w:type="dxa"/>
          </w:tcPr>
          <w:p w14:paraId="2600B4B6" w14:textId="77777777" w:rsidR="00027F45" w:rsidRPr="004516E2" w:rsidRDefault="00027F45" w:rsidP="00E326D7">
            <w:pPr>
              <w:tabs>
                <w:tab w:val="left" w:pos="360"/>
              </w:tabs>
              <w:jc w:val="center"/>
              <w:rPr>
                <w:rFonts w:ascii="Century Gothic" w:hAnsi="Century Gothic"/>
                <w:sz w:val="20"/>
                <w:szCs w:val="20"/>
              </w:rPr>
            </w:pPr>
            <w:r w:rsidRPr="004516E2">
              <w:rPr>
                <w:rFonts w:ascii="Century Gothic" w:hAnsi="Century Gothic"/>
                <w:sz w:val="20"/>
                <w:szCs w:val="20"/>
              </w:rPr>
              <w:t xml:space="preserve">2   </w:t>
            </w:r>
          </w:p>
        </w:tc>
      </w:tr>
      <w:tr w:rsidR="00027F45" w:rsidRPr="004516E2" w14:paraId="5DE9A164" w14:textId="77777777" w:rsidTr="00E326D7">
        <w:tc>
          <w:tcPr>
            <w:tcW w:w="7366" w:type="dxa"/>
          </w:tcPr>
          <w:p w14:paraId="0F2A40BB" w14:textId="77777777" w:rsidR="00027F45" w:rsidRPr="004516E2" w:rsidRDefault="00027F45" w:rsidP="00E326D7">
            <w:pPr>
              <w:tabs>
                <w:tab w:val="left" w:pos="360"/>
              </w:tabs>
              <w:rPr>
                <w:rFonts w:ascii="Century Gothic" w:hAnsi="Century Gothic"/>
                <w:sz w:val="20"/>
                <w:szCs w:val="20"/>
              </w:rPr>
            </w:pPr>
            <w:r w:rsidRPr="004516E2">
              <w:rPr>
                <w:rFonts w:ascii="Century Gothic" w:hAnsi="Century Gothic"/>
                <w:sz w:val="20"/>
                <w:szCs w:val="20"/>
              </w:rPr>
              <w:t>Just about affordable</w:t>
            </w:r>
          </w:p>
        </w:tc>
        <w:tc>
          <w:tcPr>
            <w:tcW w:w="1106" w:type="dxa"/>
          </w:tcPr>
          <w:p w14:paraId="6301FA3B" w14:textId="77777777" w:rsidR="00027F45" w:rsidRPr="004516E2" w:rsidRDefault="00027F45" w:rsidP="00E326D7">
            <w:pPr>
              <w:tabs>
                <w:tab w:val="left" w:pos="360"/>
              </w:tabs>
              <w:jc w:val="center"/>
              <w:rPr>
                <w:rFonts w:ascii="Century Gothic" w:hAnsi="Century Gothic"/>
                <w:sz w:val="20"/>
                <w:szCs w:val="20"/>
              </w:rPr>
            </w:pPr>
            <w:r w:rsidRPr="004516E2">
              <w:rPr>
                <w:rFonts w:ascii="Century Gothic" w:hAnsi="Century Gothic"/>
                <w:sz w:val="20"/>
                <w:szCs w:val="20"/>
              </w:rPr>
              <w:t>3</w:t>
            </w:r>
          </w:p>
        </w:tc>
      </w:tr>
      <w:tr w:rsidR="00027F45" w:rsidRPr="004516E2" w14:paraId="42D36D7B" w14:textId="77777777" w:rsidTr="00E326D7">
        <w:tc>
          <w:tcPr>
            <w:tcW w:w="7366" w:type="dxa"/>
          </w:tcPr>
          <w:p w14:paraId="66E1721C" w14:textId="77777777" w:rsidR="00027F45" w:rsidRPr="004516E2" w:rsidRDefault="00027F45" w:rsidP="00E326D7">
            <w:pPr>
              <w:tabs>
                <w:tab w:val="left" w:pos="360"/>
              </w:tabs>
              <w:rPr>
                <w:rFonts w:ascii="Century Gothic" w:hAnsi="Century Gothic"/>
                <w:sz w:val="20"/>
                <w:szCs w:val="20"/>
              </w:rPr>
            </w:pPr>
            <w:r w:rsidRPr="004516E2">
              <w:rPr>
                <w:rFonts w:ascii="Century Gothic" w:hAnsi="Century Gothic"/>
                <w:sz w:val="20"/>
                <w:szCs w:val="20"/>
              </w:rPr>
              <w:t>Fairly difficult to afford</w:t>
            </w:r>
          </w:p>
        </w:tc>
        <w:tc>
          <w:tcPr>
            <w:tcW w:w="1106" w:type="dxa"/>
          </w:tcPr>
          <w:p w14:paraId="71E394E1" w14:textId="77777777" w:rsidR="00027F45" w:rsidRPr="004516E2" w:rsidRDefault="00027F45" w:rsidP="00E326D7">
            <w:pPr>
              <w:tabs>
                <w:tab w:val="left" w:pos="360"/>
              </w:tabs>
              <w:jc w:val="center"/>
              <w:rPr>
                <w:rFonts w:ascii="Century Gothic" w:hAnsi="Century Gothic"/>
                <w:sz w:val="20"/>
                <w:szCs w:val="20"/>
              </w:rPr>
            </w:pPr>
            <w:r w:rsidRPr="004516E2">
              <w:rPr>
                <w:rFonts w:ascii="Century Gothic" w:hAnsi="Century Gothic"/>
                <w:sz w:val="20"/>
                <w:szCs w:val="20"/>
              </w:rPr>
              <w:t>4</w:t>
            </w:r>
          </w:p>
        </w:tc>
      </w:tr>
      <w:tr w:rsidR="00027F45" w:rsidRPr="004516E2" w14:paraId="30CA4BF5" w14:textId="77777777" w:rsidTr="00E326D7">
        <w:tc>
          <w:tcPr>
            <w:tcW w:w="7366" w:type="dxa"/>
          </w:tcPr>
          <w:p w14:paraId="441BD755" w14:textId="77777777" w:rsidR="00027F45" w:rsidRPr="004516E2" w:rsidRDefault="00027F45" w:rsidP="00E326D7">
            <w:pPr>
              <w:tabs>
                <w:tab w:val="left" w:pos="360"/>
              </w:tabs>
              <w:rPr>
                <w:rFonts w:ascii="Century Gothic" w:hAnsi="Century Gothic"/>
                <w:sz w:val="20"/>
                <w:szCs w:val="20"/>
              </w:rPr>
            </w:pPr>
            <w:r w:rsidRPr="004516E2">
              <w:rPr>
                <w:rFonts w:ascii="Century Gothic" w:hAnsi="Century Gothic"/>
                <w:sz w:val="20"/>
                <w:szCs w:val="20"/>
              </w:rPr>
              <w:t>Very difficult to afford</w:t>
            </w:r>
          </w:p>
        </w:tc>
        <w:tc>
          <w:tcPr>
            <w:tcW w:w="1106" w:type="dxa"/>
          </w:tcPr>
          <w:p w14:paraId="7B20B4F0" w14:textId="77777777" w:rsidR="00027F45" w:rsidRPr="004516E2" w:rsidRDefault="00027F45" w:rsidP="00E326D7">
            <w:pPr>
              <w:tabs>
                <w:tab w:val="left" w:pos="360"/>
              </w:tabs>
              <w:jc w:val="center"/>
              <w:rPr>
                <w:rFonts w:ascii="Century Gothic" w:hAnsi="Century Gothic"/>
                <w:sz w:val="20"/>
                <w:szCs w:val="20"/>
              </w:rPr>
            </w:pPr>
            <w:r w:rsidRPr="004516E2">
              <w:rPr>
                <w:rFonts w:ascii="Century Gothic" w:hAnsi="Century Gothic"/>
                <w:sz w:val="20"/>
                <w:szCs w:val="20"/>
              </w:rPr>
              <w:t>5</w:t>
            </w:r>
          </w:p>
        </w:tc>
      </w:tr>
    </w:tbl>
    <w:p w14:paraId="5BD0B7B7" w14:textId="77777777" w:rsidR="00027F45" w:rsidRPr="004516E2" w:rsidRDefault="00027F45" w:rsidP="00027F45">
      <w:pPr>
        <w:tabs>
          <w:tab w:val="left" w:pos="360"/>
        </w:tabs>
        <w:rPr>
          <w:rFonts w:ascii="Century Gothic" w:hAnsi="Century Gothic"/>
          <w:b/>
          <w:sz w:val="20"/>
          <w:szCs w:val="20"/>
        </w:rPr>
      </w:pPr>
    </w:p>
    <w:p w14:paraId="7124CCC8" w14:textId="77777777" w:rsidR="00027F45" w:rsidRPr="004516E2" w:rsidRDefault="00027F45" w:rsidP="00FA2176">
      <w:pPr>
        <w:numPr>
          <w:ilvl w:val="0"/>
          <w:numId w:val="18"/>
        </w:numPr>
        <w:spacing w:line="240" w:lineRule="auto"/>
        <w:jc w:val="both"/>
        <w:rPr>
          <w:rFonts w:ascii="Century Gothic" w:hAnsi="Century Gothic"/>
          <w:b/>
          <w:sz w:val="20"/>
          <w:szCs w:val="20"/>
        </w:rPr>
      </w:pPr>
      <w:r w:rsidRPr="004516E2">
        <w:rPr>
          <w:rFonts w:ascii="Century Gothic" w:hAnsi="Century Gothic"/>
          <w:b/>
          <w:sz w:val="20"/>
          <w:szCs w:val="20"/>
        </w:rPr>
        <w:t>Which of the following best describes how affordable you find your electricity and gas bills?</w:t>
      </w:r>
    </w:p>
    <w:tbl>
      <w:tblPr>
        <w:tblW w:w="853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00"/>
        <w:gridCol w:w="1134"/>
      </w:tblGrid>
      <w:tr w:rsidR="00027F45" w:rsidRPr="004516E2" w14:paraId="6A21E118" w14:textId="77777777" w:rsidTr="00E326D7">
        <w:tc>
          <w:tcPr>
            <w:tcW w:w="7400" w:type="dxa"/>
            <w:tcBorders>
              <w:top w:val="single" w:sz="4" w:space="0" w:color="auto"/>
              <w:left w:val="single" w:sz="4" w:space="0" w:color="auto"/>
              <w:bottom w:val="single" w:sz="4" w:space="0" w:color="auto"/>
            </w:tcBorders>
          </w:tcPr>
          <w:p w14:paraId="2BD104AD" w14:textId="77777777" w:rsidR="00027F45" w:rsidRPr="004516E2" w:rsidRDefault="00027F45" w:rsidP="00E326D7">
            <w:pPr>
              <w:tabs>
                <w:tab w:val="left" w:pos="1831"/>
              </w:tabs>
              <w:rPr>
                <w:rFonts w:ascii="Century Gothic" w:hAnsi="Century Gothic"/>
                <w:sz w:val="20"/>
                <w:szCs w:val="20"/>
              </w:rPr>
            </w:pPr>
            <w:r w:rsidRPr="004516E2">
              <w:rPr>
                <w:rFonts w:ascii="Century Gothic" w:hAnsi="Century Gothic"/>
                <w:sz w:val="20"/>
                <w:szCs w:val="20"/>
              </w:rPr>
              <w:t>Very easy to afford</w:t>
            </w:r>
          </w:p>
        </w:tc>
        <w:tc>
          <w:tcPr>
            <w:tcW w:w="1134" w:type="dxa"/>
          </w:tcPr>
          <w:p w14:paraId="0CAD299B" w14:textId="77777777" w:rsidR="00027F45" w:rsidRPr="004516E2" w:rsidRDefault="00027F45" w:rsidP="00E326D7">
            <w:pPr>
              <w:jc w:val="center"/>
              <w:rPr>
                <w:rFonts w:ascii="Century Gothic" w:hAnsi="Century Gothic"/>
                <w:sz w:val="20"/>
                <w:szCs w:val="20"/>
              </w:rPr>
            </w:pPr>
            <w:r w:rsidRPr="004516E2">
              <w:rPr>
                <w:rFonts w:ascii="Century Gothic" w:hAnsi="Century Gothic"/>
                <w:sz w:val="20"/>
                <w:szCs w:val="20"/>
              </w:rPr>
              <w:t>1</w:t>
            </w:r>
          </w:p>
        </w:tc>
      </w:tr>
      <w:tr w:rsidR="00027F45" w:rsidRPr="004516E2" w14:paraId="731E3840" w14:textId="77777777" w:rsidTr="00E326D7">
        <w:tc>
          <w:tcPr>
            <w:tcW w:w="7400" w:type="dxa"/>
            <w:tcBorders>
              <w:top w:val="single" w:sz="4" w:space="0" w:color="auto"/>
              <w:left w:val="single" w:sz="4" w:space="0" w:color="auto"/>
              <w:bottom w:val="single" w:sz="4" w:space="0" w:color="auto"/>
            </w:tcBorders>
          </w:tcPr>
          <w:p w14:paraId="30C541FE" w14:textId="77777777" w:rsidR="00027F45" w:rsidRPr="004516E2" w:rsidRDefault="00027F45" w:rsidP="00E326D7">
            <w:pPr>
              <w:tabs>
                <w:tab w:val="left" w:pos="1831"/>
              </w:tabs>
              <w:rPr>
                <w:rFonts w:ascii="Century Gothic" w:hAnsi="Century Gothic"/>
                <w:sz w:val="20"/>
                <w:szCs w:val="20"/>
              </w:rPr>
            </w:pPr>
            <w:r w:rsidRPr="004516E2">
              <w:rPr>
                <w:rFonts w:ascii="Century Gothic" w:hAnsi="Century Gothic"/>
                <w:sz w:val="20"/>
                <w:szCs w:val="20"/>
              </w:rPr>
              <w:t>Fairly easy to afford</w:t>
            </w:r>
          </w:p>
        </w:tc>
        <w:tc>
          <w:tcPr>
            <w:tcW w:w="1134" w:type="dxa"/>
          </w:tcPr>
          <w:p w14:paraId="1A8172CF" w14:textId="77777777" w:rsidR="00027F45" w:rsidRPr="004516E2" w:rsidRDefault="00027F45" w:rsidP="00E326D7">
            <w:pPr>
              <w:jc w:val="center"/>
              <w:rPr>
                <w:rFonts w:ascii="Century Gothic" w:hAnsi="Century Gothic"/>
                <w:sz w:val="20"/>
                <w:szCs w:val="20"/>
              </w:rPr>
            </w:pPr>
            <w:r w:rsidRPr="004516E2">
              <w:rPr>
                <w:rFonts w:ascii="Century Gothic" w:hAnsi="Century Gothic"/>
                <w:sz w:val="20"/>
                <w:szCs w:val="20"/>
              </w:rPr>
              <w:t>2</w:t>
            </w:r>
          </w:p>
        </w:tc>
      </w:tr>
      <w:tr w:rsidR="00027F45" w:rsidRPr="004516E2" w14:paraId="07520B1F" w14:textId="77777777" w:rsidTr="00E326D7">
        <w:tc>
          <w:tcPr>
            <w:tcW w:w="7400" w:type="dxa"/>
            <w:tcBorders>
              <w:top w:val="single" w:sz="4" w:space="0" w:color="auto"/>
              <w:left w:val="single" w:sz="4" w:space="0" w:color="auto"/>
              <w:bottom w:val="single" w:sz="4" w:space="0" w:color="auto"/>
            </w:tcBorders>
          </w:tcPr>
          <w:p w14:paraId="6960F345" w14:textId="77777777" w:rsidR="00027F45" w:rsidRPr="004516E2" w:rsidRDefault="00027F45" w:rsidP="00E326D7">
            <w:pPr>
              <w:tabs>
                <w:tab w:val="left" w:pos="1831"/>
              </w:tabs>
              <w:rPr>
                <w:rFonts w:ascii="Century Gothic" w:hAnsi="Century Gothic"/>
                <w:sz w:val="20"/>
                <w:szCs w:val="20"/>
              </w:rPr>
            </w:pPr>
            <w:r w:rsidRPr="004516E2">
              <w:rPr>
                <w:rFonts w:ascii="Century Gothic" w:hAnsi="Century Gothic"/>
                <w:sz w:val="20"/>
                <w:szCs w:val="20"/>
              </w:rPr>
              <w:t>Just about affordable</w:t>
            </w:r>
          </w:p>
        </w:tc>
        <w:tc>
          <w:tcPr>
            <w:tcW w:w="1134" w:type="dxa"/>
          </w:tcPr>
          <w:p w14:paraId="4761A05E" w14:textId="77777777" w:rsidR="00027F45" w:rsidRPr="004516E2" w:rsidRDefault="00027F45" w:rsidP="00E326D7">
            <w:pPr>
              <w:jc w:val="center"/>
              <w:rPr>
                <w:rFonts w:ascii="Century Gothic" w:hAnsi="Century Gothic"/>
                <w:sz w:val="20"/>
                <w:szCs w:val="20"/>
              </w:rPr>
            </w:pPr>
            <w:r w:rsidRPr="004516E2">
              <w:rPr>
                <w:rFonts w:ascii="Century Gothic" w:hAnsi="Century Gothic"/>
                <w:sz w:val="20"/>
                <w:szCs w:val="20"/>
              </w:rPr>
              <w:t>3</w:t>
            </w:r>
          </w:p>
        </w:tc>
      </w:tr>
      <w:tr w:rsidR="00027F45" w:rsidRPr="004516E2" w14:paraId="4A6BD65D" w14:textId="77777777" w:rsidTr="00E326D7">
        <w:tc>
          <w:tcPr>
            <w:tcW w:w="7400" w:type="dxa"/>
            <w:tcBorders>
              <w:top w:val="single" w:sz="4" w:space="0" w:color="auto"/>
              <w:left w:val="single" w:sz="4" w:space="0" w:color="auto"/>
              <w:bottom w:val="single" w:sz="4" w:space="0" w:color="auto"/>
            </w:tcBorders>
          </w:tcPr>
          <w:p w14:paraId="718156FC" w14:textId="77777777" w:rsidR="00027F45" w:rsidRPr="004516E2" w:rsidRDefault="00027F45" w:rsidP="00E326D7">
            <w:pPr>
              <w:tabs>
                <w:tab w:val="left" w:pos="1831"/>
              </w:tabs>
              <w:rPr>
                <w:rFonts w:ascii="Century Gothic" w:hAnsi="Century Gothic"/>
                <w:sz w:val="20"/>
                <w:szCs w:val="20"/>
              </w:rPr>
            </w:pPr>
            <w:r w:rsidRPr="004516E2">
              <w:rPr>
                <w:rFonts w:ascii="Century Gothic" w:hAnsi="Century Gothic"/>
                <w:sz w:val="20"/>
                <w:szCs w:val="20"/>
              </w:rPr>
              <w:t>Fairly difficult to afford</w:t>
            </w:r>
          </w:p>
        </w:tc>
        <w:tc>
          <w:tcPr>
            <w:tcW w:w="1134" w:type="dxa"/>
          </w:tcPr>
          <w:p w14:paraId="09F300A1" w14:textId="77777777" w:rsidR="00027F45" w:rsidRPr="004516E2" w:rsidRDefault="00027F45" w:rsidP="00E326D7">
            <w:pPr>
              <w:jc w:val="center"/>
              <w:rPr>
                <w:rFonts w:ascii="Century Gothic" w:hAnsi="Century Gothic"/>
                <w:sz w:val="20"/>
                <w:szCs w:val="20"/>
              </w:rPr>
            </w:pPr>
            <w:r w:rsidRPr="004516E2">
              <w:rPr>
                <w:rFonts w:ascii="Century Gothic" w:hAnsi="Century Gothic"/>
                <w:sz w:val="20"/>
                <w:szCs w:val="20"/>
              </w:rPr>
              <w:t>4</w:t>
            </w:r>
          </w:p>
        </w:tc>
      </w:tr>
      <w:tr w:rsidR="00027F45" w:rsidRPr="004516E2" w14:paraId="3A005DEA" w14:textId="77777777" w:rsidTr="00E326D7">
        <w:tc>
          <w:tcPr>
            <w:tcW w:w="7400" w:type="dxa"/>
            <w:tcBorders>
              <w:top w:val="single" w:sz="4" w:space="0" w:color="auto"/>
              <w:left w:val="single" w:sz="4" w:space="0" w:color="auto"/>
              <w:bottom w:val="single" w:sz="4" w:space="0" w:color="auto"/>
            </w:tcBorders>
          </w:tcPr>
          <w:p w14:paraId="260B7844" w14:textId="77777777" w:rsidR="00027F45" w:rsidRPr="004516E2" w:rsidRDefault="00027F45" w:rsidP="00E326D7">
            <w:pPr>
              <w:tabs>
                <w:tab w:val="left" w:pos="1831"/>
              </w:tabs>
              <w:rPr>
                <w:rFonts w:ascii="Century Gothic" w:hAnsi="Century Gothic"/>
                <w:sz w:val="20"/>
                <w:szCs w:val="20"/>
              </w:rPr>
            </w:pPr>
            <w:r w:rsidRPr="004516E2">
              <w:rPr>
                <w:rFonts w:ascii="Century Gothic" w:hAnsi="Century Gothic"/>
                <w:sz w:val="20"/>
                <w:szCs w:val="20"/>
              </w:rPr>
              <w:t>Very difficult to afford</w:t>
            </w:r>
          </w:p>
        </w:tc>
        <w:tc>
          <w:tcPr>
            <w:tcW w:w="1134" w:type="dxa"/>
          </w:tcPr>
          <w:p w14:paraId="21119150" w14:textId="77777777" w:rsidR="00027F45" w:rsidRPr="004516E2" w:rsidRDefault="00027F45" w:rsidP="00E326D7">
            <w:pPr>
              <w:jc w:val="center"/>
              <w:rPr>
                <w:rFonts w:ascii="Century Gothic" w:hAnsi="Century Gothic"/>
                <w:sz w:val="20"/>
                <w:szCs w:val="20"/>
              </w:rPr>
            </w:pPr>
            <w:r w:rsidRPr="004516E2">
              <w:rPr>
                <w:rFonts w:ascii="Century Gothic" w:hAnsi="Century Gothic"/>
                <w:sz w:val="20"/>
                <w:szCs w:val="20"/>
              </w:rPr>
              <w:t>5</w:t>
            </w:r>
          </w:p>
        </w:tc>
      </w:tr>
    </w:tbl>
    <w:p w14:paraId="3B1FA829" w14:textId="77777777" w:rsidR="00027F45" w:rsidRPr="004516E2" w:rsidRDefault="00027F45" w:rsidP="00027F45">
      <w:pPr>
        <w:ind w:left="720"/>
        <w:jc w:val="both"/>
        <w:rPr>
          <w:rFonts w:ascii="Century Gothic" w:hAnsi="Century Gothic"/>
          <w:sz w:val="20"/>
          <w:szCs w:val="20"/>
        </w:rPr>
      </w:pPr>
    </w:p>
    <w:p w14:paraId="4882F1AE" w14:textId="77777777" w:rsidR="00027F45" w:rsidRPr="004516E2" w:rsidRDefault="00027F45" w:rsidP="00FA2176">
      <w:pPr>
        <w:numPr>
          <w:ilvl w:val="0"/>
          <w:numId w:val="18"/>
        </w:numPr>
        <w:tabs>
          <w:tab w:val="left" w:pos="360"/>
        </w:tabs>
        <w:spacing w:line="240" w:lineRule="auto"/>
        <w:rPr>
          <w:rFonts w:ascii="Century Gothic" w:hAnsi="Century Gothic"/>
          <w:b/>
          <w:sz w:val="20"/>
          <w:szCs w:val="20"/>
        </w:rPr>
      </w:pPr>
      <w:r w:rsidRPr="004516E2">
        <w:rPr>
          <w:rFonts w:ascii="Century Gothic" w:hAnsi="Century Gothic"/>
          <w:b/>
          <w:sz w:val="20"/>
          <w:szCs w:val="20"/>
        </w:rPr>
        <w:t>In the last year, have you ever chosen to not put your heating on because you couldn’t afford to?</w:t>
      </w:r>
    </w:p>
    <w:tbl>
      <w:tblPr>
        <w:tblW w:w="853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0"/>
        <w:gridCol w:w="1134"/>
      </w:tblGrid>
      <w:tr w:rsidR="00027F45" w:rsidRPr="004516E2" w14:paraId="5C2F344B" w14:textId="77777777" w:rsidTr="00E326D7">
        <w:tc>
          <w:tcPr>
            <w:tcW w:w="7400" w:type="dxa"/>
          </w:tcPr>
          <w:p w14:paraId="627E704F" w14:textId="77777777" w:rsidR="00027F45" w:rsidRPr="004516E2" w:rsidRDefault="00027F45" w:rsidP="00E326D7">
            <w:pPr>
              <w:tabs>
                <w:tab w:val="left" w:pos="360"/>
              </w:tabs>
              <w:ind w:left="360" w:hanging="360"/>
              <w:rPr>
                <w:rFonts w:ascii="Century Gothic" w:hAnsi="Century Gothic"/>
                <w:sz w:val="20"/>
                <w:szCs w:val="20"/>
              </w:rPr>
            </w:pPr>
            <w:r w:rsidRPr="004516E2">
              <w:rPr>
                <w:rFonts w:ascii="Century Gothic" w:hAnsi="Century Gothic"/>
                <w:sz w:val="20"/>
                <w:szCs w:val="20"/>
              </w:rPr>
              <w:t>Yes</w:t>
            </w:r>
          </w:p>
        </w:tc>
        <w:tc>
          <w:tcPr>
            <w:tcW w:w="1134" w:type="dxa"/>
            <w:vAlign w:val="center"/>
          </w:tcPr>
          <w:p w14:paraId="27A76735" w14:textId="77777777" w:rsidR="00027F45" w:rsidRPr="004516E2" w:rsidRDefault="00027F45" w:rsidP="00E326D7">
            <w:pPr>
              <w:jc w:val="center"/>
              <w:rPr>
                <w:rFonts w:ascii="Century Gothic" w:hAnsi="Century Gothic"/>
                <w:sz w:val="20"/>
                <w:szCs w:val="20"/>
              </w:rPr>
            </w:pPr>
            <w:r w:rsidRPr="004516E2">
              <w:rPr>
                <w:rFonts w:ascii="Century Gothic" w:hAnsi="Century Gothic"/>
                <w:sz w:val="20"/>
                <w:szCs w:val="20"/>
              </w:rPr>
              <w:t>1</w:t>
            </w:r>
          </w:p>
        </w:tc>
      </w:tr>
      <w:tr w:rsidR="00027F45" w:rsidRPr="004516E2" w14:paraId="6BFC8533" w14:textId="77777777" w:rsidTr="00E326D7">
        <w:tc>
          <w:tcPr>
            <w:tcW w:w="7400" w:type="dxa"/>
          </w:tcPr>
          <w:p w14:paraId="19F60B7F" w14:textId="77777777" w:rsidR="00027F45" w:rsidRPr="004516E2" w:rsidRDefault="00027F45" w:rsidP="00E326D7">
            <w:pPr>
              <w:tabs>
                <w:tab w:val="left" w:pos="360"/>
              </w:tabs>
              <w:ind w:left="360" w:hanging="360"/>
              <w:rPr>
                <w:rFonts w:ascii="Century Gothic" w:hAnsi="Century Gothic"/>
                <w:sz w:val="20"/>
                <w:szCs w:val="20"/>
              </w:rPr>
            </w:pPr>
            <w:r w:rsidRPr="004516E2">
              <w:rPr>
                <w:rFonts w:ascii="Century Gothic" w:hAnsi="Century Gothic"/>
                <w:sz w:val="20"/>
                <w:szCs w:val="20"/>
              </w:rPr>
              <w:t>No</w:t>
            </w:r>
          </w:p>
        </w:tc>
        <w:tc>
          <w:tcPr>
            <w:tcW w:w="1134" w:type="dxa"/>
            <w:vAlign w:val="center"/>
          </w:tcPr>
          <w:p w14:paraId="0F23D058" w14:textId="77777777" w:rsidR="00027F45" w:rsidRPr="004516E2" w:rsidRDefault="00027F45" w:rsidP="00E326D7">
            <w:pPr>
              <w:jc w:val="center"/>
              <w:rPr>
                <w:rFonts w:ascii="Century Gothic" w:hAnsi="Century Gothic"/>
                <w:sz w:val="20"/>
                <w:szCs w:val="20"/>
              </w:rPr>
            </w:pPr>
            <w:r w:rsidRPr="004516E2">
              <w:rPr>
                <w:rFonts w:ascii="Century Gothic" w:hAnsi="Century Gothic"/>
                <w:sz w:val="20"/>
                <w:szCs w:val="20"/>
              </w:rPr>
              <w:t>2</w:t>
            </w:r>
          </w:p>
        </w:tc>
      </w:tr>
      <w:tr w:rsidR="00027F45" w:rsidRPr="004516E2" w14:paraId="38EBACC1" w14:textId="77777777" w:rsidTr="00E326D7">
        <w:tc>
          <w:tcPr>
            <w:tcW w:w="7400" w:type="dxa"/>
          </w:tcPr>
          <w:p w14:paraId="518EEF6F" w14:textId="77777777" w:rsidR="00027F45" w:rsidRPr="004516E2" w:rsidDel="00E55AD9" w:rsidRDefault="00027F45" w:rsidP="00E326D7">
            <w:pPr>
              <w:tabs>
                <w:tab w:val="left" w:pos="360"/>
              </w:tabs>
              <w:ind w:left="360" w:hanging="360"/>
              <w:rPr>
                <w:rFonts w:ascii="Century Gothic" w:hAnsi="Century Gothic"/>
                <w:sz w:val="20"/>
                <w:szCs w:val="20"/>
              </w:rPr>
            </w:pPr>
            <w:r w:rsidRPr="004516E2">
              <w:rPr>
                <w:rFonts w:ascii="Century Gothic" w:hAnsi="Century Gothic"/>
                <w:sz w:val="20"/>
                <w:szCs w:val="20"/>
              </w:rPr>
              <w:t>Don’t know</w:t>
            </w:r>
          </w:p>
        </w:tc>
        <w:tc>
          <w:tcPr>
            <w:tcW w:w="1134" w:type="dxa"/>
            <w:vAlign w:val="center"/>
          </w:tcPr>
          <w:p w14:paraId="7384638A" w14:textId="77777777" w:rsidR="00027F45" w:rsidRPr="004516E2" w:rsidRDefault="00027F45" w:rsidP="00E326D7">
            <w:pPr>
              <w:jc w:val="center"/>
              <w:rPr>
                <w:rFonts w:ascii="Century Gothic" w:hAnsi="Century Gothic"/>
                <w:sz w:val="20"/>
                <w:szCs w:val="20"/>
              </w:rPr>
            </w:pPr>
            <w:r w:rsidRPr="004516E2">
              <w:rPr>
                <w:rFonts w:ascii="Century Gothic" w:hAnsi="Century Gothic"/>
                <w:sz w:val="20"/>
                <w:szCs w:val="20"/>
              </w:rPr>
              <w:t>3</w:t>
            </w:r>
          </w:p>
        </w:tc>
      </w:tr>
    </w:tbl>
    <w:p w14:paraId="444F3943" w14:textId="77777777" w:rsidR="00027F45" w:rsidRPr="004516E2" w:rsidRDefault="00027F45" w:rsidP="00027F45">
      <w:pPr>
        <w:rPr>
          <w:rFonts w:ascii="Century Gothic" w:hAnsi="Century Gothic"/>
          <w:sz w:val="20"/>
          <w:szCs w:val="20"/>
        </w:rPr>
      </w:pPr>
    </w:p>
    <w:p w14:paraId="2E548E51" w14:textId="77777777" w:rsidR="00027F45" w:rsidRPr="004516E2" w:rsidRDefault="00027F45" w:rsidP="00FA2176">
      <w:pPr>
        <w:numPr>
          <w:ilvl w:val="0"/>
          <w:numId w:val="18"/>
        </w:numPr>
        <w:tabs>
          <w:tab w:val="left" w:pos="360"/>
        </w:tabs>
        <w:spacing w:line="240" w:lineRule="auto"/>
        <w:rPr>
          <w:rFonts w:ascii="Century Gothic" w:hAnsi="Century Gothic"/>
          <w:b/>
          <w:sz w:val="20"/>
          <w:szCs w:val="20"/>
        </w:rPr>
      </w:pPr>
      <w:r w:rsidRPr="004516E2">
        <w:rPr>
          <w:rFonts w:ascii="Century Gothic" w:hAnsi="Century Gothic"/>
          <w:b/>
          <w:sz w:val="20"/>
          <w:szCs w:val="20"/>
        </w:rPr>
        <w:t>Were you aware that the Association has a Welfare Rights Service which could help you check that you are receiving all the benefits you are entitled to?</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6"/>
        <w:gridCol w:w="1106"/>
      </w:tblGrid>
      <w:tr w:rsidR="00027F45" w:rsidRPr="004516E2" w14:paraId="6030BC19" w14:textId="77777777" w:rsidTr="00E326D7">
        <w:tc>
          <w:tcPr>
            <w:tcW w:w="7366" w:type="dxa"/>
          </w:tcPr>
          <w:p w14:paraId="7CE47E22" w14:textId="77777777" w:rsidR="00027F45" w:rsidRPr="004516E2" w:rsidRDefault="00027F45" w:rsidP="00E326D7">
            <w:pPr>
              <w:tabs>
                <w:tab w:val="left" w:pos="360"/>
              </w:tabs>
              <w:rPr>
                <w:rFonts w:ascii="Century Gothic" w:hAnsi="Century Gothic"/>
                <w:sz w:val="20"/>
                <w:szCs w:val="20"/>
              </w:rPr>
            </w:pPr>
            <w:r w:rsidRPr="004516E2">
              <w:rPr>
                <w:rFonts w:ascii="Century Gothic" w:hAnsi="Century Gothic"/>
                <w:sz w:val="20"/>
                <w:szCs w:val="20"/>
              </w:rPr>
              <w:t>Yes</w:t>
            </w:r>
          </w:p>
        </w:tc>
        <w:tc>
          <w:tcPr>
            <w:tcW w:w="1106" w:type="dxa"/>
          </w:tcPr>
          <w:p w14:paraId="64C7CDD8" w14:textId="77777777" w:rsidR="00027F45" w:rsidRPr="004516E2" w:rsidRDefault="00027F45" w:rsidP="00E326D7">
            <w:pPr>
              <w:tabs>
                <w:tab w:val="left" w:pos="360"/>
              </w:tabs>
              <w:jc w:val="center"/>
              <w:rPr>
                <w:rFonts w:ascii="Century Gothic" w:hAnsi="Century Gothic"/>
                <w:sz w:val="20"/>
                <w:szCs w:val="20"/>
              </w:rPr>
            </w:pPr>
            <w:r w:rsidRPr="004516E2">
              <w:rPr>
                <w:rFonts w:ascii="Century Gothic" w:hAnsi="Century Gothic"/>
                <w:sz w:val="20"/>
                <w:szCs w:val="20"/>
              </w:rPr>
              <w:t>1</w:t>
            </w:r>
          </w:p>
        </w:tc>
      </w:tr>
      <w:tr w:rsidR="00027F45" w:rsidRPr="004516E2" w14:paraId="74B08757" w14:textId="77777777" w:rsidTr="00E326D7">
        <w:tc>
          <w:tcPr>
            <w:tcW w:w="7366" w:type="dxa"/>
          </w:tcPr>
          <w:p w14:paraId="48ACE2BF" w14:textId="77777777" w:rsidR="00027F45" w:rsidRPr="004516E2" w:rsidRDefault="00027F45" w:rsidP="00E326D7">
            <w:pPr>
              <w:tabs>
                <w:tab w:val="left" w:pos="360"/>
              </w:tabs>
              <w:rPr>
                <w:rFonts w:ascii="Century Gothic" w:hAnsi="Century Gothic"/>
                <w:sz w:val="20"/>
                <w:szCs w:val="20"/>
              </w:rPr>
            </w:pPr>
            <w:r w:rsidRPr="004516E2">
              <w:rPr>
                <w:rFonts w:ascii="Century Gothic" w:hAnsi="Century Gothic"/>
                <w:sz w:val="20"/>
                <w:szCs w:val="20"/>
              </w:rPr>
              <w:t>No</w:t>
            </w:r>
          </w:p>
        </w:tc>
        <w:tc>
          <w:tcPr>
            <w:tcW w:w="1106" w:type="dxa"/>
          </w:tcPr>
          <w:p w14:paraId="2B83A729" w14:textId="77777777" w:rsidR="00027F45" w:rsidRPr="004516E2" w:rsidRDefault="00027F45" w:rsidP="00E326D7">
            <w:pPr>
              <w:tabs>
                <w:tab w:val="left" w:pos="360"/>
              </w:tabs>
              <w:jc w:val="center"/>
              <w:rPr>
                <w:rFonts w:ascii="Century Gothic" w:hAnsi="Century Gothic"/>
                <w:sz w:val="20"/>
                <w:szCs w:val="20"/>
              </w:rPr>
            </w:pPr>
            <w:r w:rsidRPr="004516E2">
              <w:rPr>
                <w:rFonts w:ascii="Century Gothic" w:hAnsi="Century Gothic"/>
                <w:sz w:val="20"/>
                <w:szCs w:val="20"/>
              </w:rPr>
              <w:t xml:space="preserve">2   </w:t>
            </w:r>
          </w:p>
        </w:tc>
      </w:tr>
    </w:tbl>
    <w:p w14:paraId="3344FE55" w14:textId="77777777" w:rsidR="00027F45" w:rsidRPr="004516E2" w:rsidRDefault="00027F45" w:rsidP="00027F45">
      <w:pPr>
        <w:rPr>
          <w:rFonts w:ascii="Century Gothic" w:hAnsi="Century Gothic"/>
          <w:sz w:val="20"/>
          <w:szCs w:val="20"/>
        </w:rPr>
      </w:pPr>
    </w:p>
    <w:p w14:paraId="78DDC1BE" w14:textId="77777777" w:rsidR="00027F45" w:rsidRPr="004516E2" w:rsidRDefault="00027F45" w:rsidP="00FA2176">
      <w:pPr>
        <w:numPr>
          <w:ilvl w:val="0"/>
          <w:numId w:val="18"/>
        </w:numPr>
        <w:tabs>
          <w:tab w:val="left" w:pos="360"/>
        </w:tabs>
        <w:spacing w:line="240" w:lineRule="auto"/>
        <w:rPr>
          <w:rFonts w:ascii="Century Gothic" w:hAnsi="Century Gothic"/>
          <w:b/>
          <w:sz w:val="20"/>
          <w:szCs w:val="20"/>
        </w:rPr>
      </w:pPr>
      <w:r w:rsidRPr="004516E2">
        <w:rPr>
          <w:rFonts w:ascii="Century Gothic" w:hAnsi="Century Gothic"/>
          <w:b/>
          <w:sz w:val="20"/>
          <w:szCs w:val="20"/>
        </w:rPr>
        <w:t>Were you aware that Ruchazie have received funds to help tenants with the cost of living crisis, for example, support to help with paying fuel bills, food vouchers and clothing?</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6"/>
        <w:gridCol w:w="1106"/>
      </w:tblGrid>
      <w:tr w:rsidR="00027F45" w:rsidRPr="004516E2" w14:paraId="6F4F4203" w14:textId="77777777" w:rsidTr="00E326D7">
        <w:tc>
          <w:tcPr>
            <w:tcW w:w="7366" w:type="dxa"/>
          </w:tcPr>
          <w:p w14:paraId="6E5E7F12" w14:textId="77777777" w:rsidR="00027F45" w:rsidRPr="004516E2" w:rsidRDefault="00027F45" w:rsidP="00E326D7">
            <w:pPr>
              <w:tabs>
                <w:tab w:val="left" w:pos="360"/>
              </w:tabs>
              <w:rPr>
                <w:rFonts w:ascii="Century Gothic" w:hAnsi="Century Gothic"/>
                <w:sz w:val="20"/>
                <w:szCs w:val="20"/>
              </w:rPr>
            </w:pPr>
            <w:r w:rsidRPr="004516E2">
              <w:rPr>
                <w:rFonts w:ascii="Century Gothic" w:hAnsi="Century Gothic"/>
                <w:sz w:val="20"/>
                <w:szCs w:val="20"/>
              </w:rPr>
              <w:t>Yes</w:t>
            </w:r>
          </w:p>
        </w:tc>
        <w:tc>
          <w:tcPr>
            <w:tcW w:w="1106" w:type="dxa"/>
          </w:tcPr>
          <w:p w14:paraId="3A3DC8DB" w14:textId="77777777" w:rsidR="00027F45" w:rsidRPr="004516E2" w:rsidRDefault="00027F45" w:rsidP="00E326D7">
            <w:pPr>
              <w:tabs>
                <w:tab w:val="left" w:pos="360"/>
              </w:tabs>
              <w:jc w:val="center"/>
              <w:rPr>
                <w:rFonts w:ascii="Century Gothic" w:hAnsi="Century Gothic"/>
                <w:sz w:val="20"/>
                <w:szCs w:val="20"/>
              </w:rPr>
            </w:pPr>
            <w:r w:rsidRPr="004516E2">
              <w:rPr>
                <w:rFonts w:ascii="Century Gothic" w:hAnsi="Century Gothic"/>
                <w:sz w:val="20"/>
                <w:szCs w:val="20"/>
              </w:rPr>
              <w:t>1</w:t>
            </w:r>
          </w:p>
        </w:tc>
      </w:tr>
      <w:tr w:rsidR="00027F45" w:rsidRPr="004516E2" w14:paraId="03D09D4C" w14:textId="77777777" w:rsidTr="00E326D7">
        <w:tc>
          <w:tcPr>
            <w:tcW w:w="7366" w:type="dxa"/>
          </w:tcPr>
          <w:p w14:paraId="4EA45FBB" w14:textId="77777777" w:rsidR="00027F45" w:rsidRPr="004516E2" w:rsidRDefault="00027F45" w:rsidP="00E326D7">
            <w:pPr>
              <w:tabs>
                <w:tab w:val="left" w:pos="360"/>
              </w:tabs>
              <w:rPr>
                <w:rFonts w:ascii="Century Gothic" w:hAnsi="Century Gothic"/>
                <w:sz w:val="20"/>
                <w:szCs w:val="20"/>
              </w:rPr>
            </w:pPr>
            <w:r w:rsidRPr="004516E2">
              <w:rPr>
                <w:rFonts w:ascii="Century Gothic" w:hAnsi="Century Gothic"/>
                <w:sz w:val="20"/>
                <w:szCs w:val="20"/>
              </w:rPr>
              <w:t>No</w:t>
            </w:r>
          </w:p>
        </w:tc>
        <w:tc>
          <w:tcPr>
            <w:tcW w:w="1106" w:type="dxa"/>
          </w:tcPr>
          <w:p w14:paraId="12F95F7B" w14:textId="77777777" w:rsidR="00027F45" w:rsidRPr="004516E2" w:rsidRDefault="00027F45" w:rsidP="00E326D7">
            <w:pPr>
              <w:tabs>
                <w:tab w:val="left" w:pos="360"/>
              </w:tabs>
              <w:jc w:val="center"/>
              <w:rPr>
                <w:rFonts w:ascii="Century Gothic" w:hAnsi="Century Gothic"/>
                <w:sz w:val="20"/>
                <w:szCs w:val="20"/>
              </w:rPr>
            </w:pPr>
            <w:r w:rsidRPr="004516E2">
              <w:rPr>
                <w:rFonts w:ascii="Century Gothic" w:hAnsi="Century Gothic"/>
                <w:sz w:val="20"/>
                <w:szCs w:val="20"/>
              </w:rPr>
              <w:t xml:space="preserve">2   </w:t>
            </w:r>
          </w:p>
        </w:tc>
      </w:tr>
    </w:tbl>
    <w:p w14:paraId="752F1525" w14:textId="77777777" w:rsidR="00027F45" w:rsidRPr="004516E2" w:rsidRDefault="00027F45" w:rsidP="00027F45">
      <w:pPr>
        <w:rPr>
          <w:rFonts w:ascii="Century Gothic" w:hAnsi="Century Gothic"/>
          <w:sz w:val="20"/>
          <w:szCs w:val="20"/>
        </w:rPr>
      </w:pPr>
    </w:p>
    <w:p w14:paraId="2A4B108C" w14:textId="77777777" w:rsidR="00027F45" w:rsidRPr="004516E2" w:rsidRDefault="00027F45" w:rsidP="00FA2176">
      <w:pPr>
        <w:numPr>
          <w:ilvl w:val="0"/>
          <w:numId w:val="18"/>
        </w:numPr>
        <w:tabs>
          <w:tab w:val="left" w:pos="360"/>
        </w:tabs>
        <w:spacing w:line="240" w:lineRule="auto"/>
        <w:rPr>
          <w:rFonts w:ascii="Century Gothic" w:hAnsi="Century Gothic"/>
          <w:b/>
          <w:sz w:val="20"/>
          <w:szCs w:val="20"/>
        </w:rPr>
      </w:pPr>
      <w:r w:rsidRPr="004516E2">
        <w:rPr>
          <w:rFonts w:ascii="Century Gothic" w:hAnsi="Century Gothic"/>
          <w:b/>
          <w:sz w:val="20"/>
          <w:szCs w:val="20"/>
        </w:rPr>
        <w:t>Have you received any support form Ruchazie to assist with the cost of living crisis?</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6"/>
        <w:gridCol w:w="1106"/>
      </w:tblGrid>
      <w:tr w:rsidR="00027F45" w:rsidRPr="004516E2" w14:paraId="17BB86CA" w14:textId="77777777" w:rsidTr="00E326D7">
        <w:tc>
          <w:tcPr>
            <w:tcW w:w="7366" w:type="dxa"/>
          </w:tcPr>
          <w:p w14:paraId="1CC6981D" w14:textId="77777777" w:rsidR="00027F45" w:rsidRPr="004516E2" w:rsidRDefault="00027F45" w:rsidP="00E326D7">
            <w:pPr>
              <w:tabs>
                <w:tab w:val="left" w:pos="360"/>
              </w:tabs>
              <w:rPr>
                <w:rFonts w:ascii="Century Gothic" w:hAnsi="Century Gothic"/>
                <w:sz w:val="20"/>
                <w:szCs w:val="20"/>
              </w:rPr>
            </w:pPr>
            <w:r w:rsidRPr="004516E2">
              <w:rPr>
                <w:rFonts w:ascii="Century Gothic" w:hAnsi="Century Gothic"/>
                <w:sz w:val="20"/>
                <w:szCs w:val="20"/>
              </w:rPr>
              <w:t>Yes</w:t>
            </w:r>
          </w:p>
        </w:tc>
        <w:tc>
          <w:tcPr>
            <w:tcW w:w="1106" w:type="dxa"/>
          </w:tcPr>
          <w:p w14:paraId="09C64E6E" w14:textId="77777777" w:rsidR="00027F45" w:rsidRPr="004516E2" w:rsidRDefault="00027F45" w:rsidP="00E326D7">
            <w:pPr>
              <w:tabs>
                <w:tab w:val="left" w:pos="360"/>
              </w:tabs>
              <w:jc w:val="center"/>
              <w:rPr>
                <w:rFonts w:ascii="Century Gothic" w:hAnsi="Century Gothic"/>
                <w:sz w:val="20"/>
                <w:szCs w:val="20"/>
              </w:rPr>
            </w:pPr>
            <w:r w:rsidRPr="004516E2">
              <w:rPr>
                <w:rFonts w:ascii="Century Gothic" w:hAnsi="Century Gothic"/>
                <w:sz w:val="20"/>
                <w:szCs w:val="20"/>
              </w:rPr>
              <w:t>1</w:t>
            </w:r>
          </w:p>
        </w:tc>
      </w:tr>
      <w:tr w:rsidR="00027F45" w:rsidRPr="004516E2" w14:paraId="43C3FA70" w14:textId="77777777" w:rsidTr="00E326D7">
        <w:tc>
          <w:tcPr>
            <w:tcW w:w="7366" w:type="dxa"/>
          </w:tcPr>
          <w:p w14:paraId="102EA909" w14:textId="77777777" w:rsidR="00027F45" w:rsidRPr="004516E2" w:rsidRDefault="00027F45" w:rsidP="00E326D7">
            <w:pPr>
              <w:tabs>
                <w:tab w:val="left" w:pos="360"/>
              </w:tabs>
              <w:rPr>
                <w:rFonts w:ascii="Century Gothic" w:hAnsi="Century Gothic"/>
                <w:sz w:val="20"/>
                <w:szCs w:val="20"/>
              </w:rPr>
            </w:pPr>
            <w:r w:rsidRPr="004516E2">
              <w:rPr>
                <w:rFonts w:ascii="Century Gothic" w:hAnsi="Century Gothic"/>
                <w:sz w:val="20"/>
                <w:szCs w:val="20"/>
              </w:rPr>
              <w:t>No</w:t>
            </w:r>
          </w:p>
        </w:tc>
        <w:tc>
          <w:tcPr>
            <w:tcW w:w="1106" w:type="dxa"/>
          </w:tcPr>
          <w:p w14:paraId="691773D7" w14:textId="77777777" w:rsidR="00027F45" w:rsidRPr="004516E2" w:rsidRDefault="00027F45" w:rsidP="00E326D7">
            <w:pPr>
              <w:tabs>
                <w:tab w:val="left" w:pos="360"/>
              </w:tabs>
              <w:jc w:val="center"/>
              <w:rPr>
                <w:rFonts w:ascii="Century Gothic" w:hAnsi="Century Gothic"/>
                <w:sz w:val="20"/>
                <w:szCs w:val="20"/>
              </w:rPr>
            </w:pPr>
            <w:r w:rsidRPr="004516E2">
              <w:rPr>
                <w:rFonts w:ascii="Century Gothic" w:hAnsi="Century Gothic"/>
                <w:sz w:val="20"/>
                <w:szCs w:val="20"/>
              </w:rPr>
              <w:t xml:space="preserve">2   </w:t>
            </w:r>
          </w:p>
        </w:tc>
      </w:tr>
    </w:tbl>
    <w:p w14:paraId="506B73C7" w14:textId="77777777" w:rsidR="00027F45" w:rsidRPr="004516E2" w:rsidRDefault="00027F45" w:rsidP="00027F45">
      <w:pPr>
        <w:rPr>
          <w:rFonts w:ascii="Century Gothic" w:hAnsi="Century Gothic"/>
          <w:sz w:val="20"/>
          <w:szCs w:val="20"/>
        </w:rPr>
      </w:pPr>
    </w:p>
    <w:p w14:paraId="45457202" w14:textId="77777777" w:rsidR="00027F45" w:rsidRPr="004516E2" w:rsidRDefault="00027F45" w:rsidP="00FA2176">
      <w:pPr>
        <w:numPr>
          <w:ilvl w:val="0"/>
          <w:numId w:val="18"/>
        </w:numPr>
        <w:tabs>
          <w:tab w:val="left" w:pos="360"/>
        </w:tabs>
        <w:spacing w:line="240" w:lineRule="auto"/>
        <w:rPr>
          <w:rFonts w:ascii="Century Gothic" w:hAnsi="Century Gothic"/>
          <w:b/>
          <w:sz w:val="20"/>
          <w:szCs w:val="20"/>
        </w:rPr>
      </w:pPr>
      <w:r w:rsidRPr="004516E2">
        <w:rPr>
          <w:rFonts w:ascii="Century Gothic" w:hAnsi="Century Gothic"/>
          <w:b/>
          <w:sz w:val="20"/>
          <w:szCs w:val="20"/>
        </w:rPr>
        <w:t>Is there anything else that Ruchazie could be doing to help tenants with the cost of living crisis?</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6"/>
        <w:gridCol w:w="1106"/>
      </w:tblGrid>
      <w:tr w:rsidR="00027F45" w:rsidRPr="004516E2" w14:paraId="245297E3" w14:textId="77777777" w:rsidTr="00E326D7">
        <w:tc>
          <w:tcPr>
            <w:tcW w:w="7366" w:type="dxa"/>
          </w:tcPr>
          <w:p w14:paraId="143392F7" w14:textId="77777777" w:rsidR="00027F45" w:rsidRPr="004516E2" w:rsidRDefault="00027F45" w:rsidP="00E326D7">
            <w:pPr>
              <w:tabs>
                <w:tab w:val="left" w:pos="360"/>
              </w:tabs>
              <w:rPr>
                <w:rFonts w:ascii="Century Gothic" w:hAnsi="Century Gothic"/>
                <w:sz w:val="20"/>
                <w:szCs w:val="20"/>
              </w:rPr>
            </w:pPr>
            <w:r w:rsidRPr="004516E2">
              <w:rPr>
                <w:rFonts w:ascii="Century Gothic" w:hAnsi="Century Gothic"/>
                <w:sz w:val="20"/>
                <w:szCs w:val="20"/>
              </w:rPr>
              <w:t>Yes (please explain)</w:t>
            </w:r>
          </w:p>
          <w:p w14:paraId="1999D836" w14:textId="77777777" w:rsidR="00027F45" w:rsidRPr="004516E2" w:rsidRDefault="00027F45" w:rsidP="00E326D7">
            <w:pPr>
              <w:tabs>
                <w:tab w:val="left" w:pos="360"/>
              </w:tabs>
              <w:rPr>
                <w:rFonts w:ascii="Century Gothic" w:hAnsi="Century Gothic"/>
                <w:sz w:val="20"/>
                <w:szCs w:val="20"/>
              </w:rPr>
            </w:pPr>
          </w:p>
          <w:p w14:paraId="3E085839" w14:textId="77777777" w:rsidR="00027F45" w:rsidRPr="004516E2" w:rsidRDefault="00027F45" w:rsidP="00E326D7">
            <w:pPr>
              <w:tabs>
                <w:tab w:val="left" w:pos="360"/>
              </w:tabs>
              <w:rPr>
                <w:rFonts w:ascii="Century Gothic" w:hAnsi="Century Gothic"/>
                <w:sz w:val="20"/>
                <w:szCs w:val="20"/>
              </w:rPr>
            </w:pPr>
          </w:p>
        </w:tc>
        <w:tc>
          <w:tcPr>
            <w:tcW w:w="1106" w:type="dxa"/>
          </w:tcPr>
          <w:p w14:paraId="612D5CEB" w14:textId="77777777" w:rsidR="00027F45" w:rsidRPr="004516E2" w:rsidRDefault="00027F45" w:rsidP="00E326D7">
            <w:pPr>
              <w:tabs>
                <w:tab w:val="left" w:pos="360"/>
              </w:tabs>
              <w:jc w:val="center"/>
              <w:rPr>
                <w:rFonts w:ascii="Century Gothic" w:hAnsi="Century Gothic"/>
                <w:sz w:val="20"/>
                <w:szCs w:val="20"/>
              </w:rPr>
            </w:pPr>
            <w:r w:rsidRPr="004516E2">
              <w:rPr>
                <w:rFonts w:ascii="Century Gothic" w:hAnsi="Century Gothic"/>
                <w:sz w:val="20"/>
                <w:szCs w:val="20"/>
              </w:rPr>
              <w:t>1</w:t>
            </w:r>
          </w:p>
        </w:tc>
      </w:tr>
      <w:tr w:rsidR="00027F45" w:rsidRPr="004516E2" w14:paraId="4F3D65D7" w14:textId="77777777" w:rsidTr="00E326D7">
        <w:tc>
          <w:tcPr>
            <w:tcW w:w="7366" w:type="dxa"/>
          </w:tcPr>
          <w:p w14:paraId="0F99A441" w14:textId="77777777" w:rsidR="00027F45" w:rsidRPr="004516E2" w:rsidRDefault="00027F45" w:rsidP="00E326D7">
            <w:pPr>
              <w:tabs>
                <w:tab w:val="left" w:pos="360"/>
              </w:tabs>
              <w:rPr>
                <w:rFonts w:ascii="Century Gothic" w:hAnsi="Century Gothic"/>
                <w:sz w:val="20"/>
                <w:szCs w:val="20"/>
              </w:rPr>
            </w:pPr>
            <w:r w:rsidRPr="004516E2">
              <w:rPr>
                <w:rFonts w:ascii="Century Gothic" w:hAnsi="Century Gothic"/>
                <w:sz w:val="20"/>
                <w:szCs w:val="20"/>
              </w:rPr>
              <w:t>No</w:t>
            </w:r>
          </w:p>
        </w:tc>
        <w:tc>
          <w:tcPr>
            <w:tcW w:w="1106" w:type="dxa"/>
          </w:tcPr>
          <w:p w14:paraId="143EFB5A" w14:textId="77777777" w:rsidR="00027F45" w:rsidRPr="004516E2" w:rsidRDefault="00027F45" w:rsidP="00E326D7">
            <w:pPr>
              <w:tabs>
                <w:tab w:val="left" w:pos="360"/>
              </w:tabs>
              <w:jc w:val="center"/>
              <w:rPr>
                <w:rFonts w:ascii="Century Gothic" w:hAnsi="Century Gothic"/>
                <w:sz w:val="20"/>
                <w:szCs w:val="20"/>
              </w:rPr>
            </w:pPr>
            <w:r w:rsidRPr="004516E2">
              <w:rPr>
                <w:rFonts w:ascii="Century Gothic" w:hAnsi="Century Gothic"/>
                <w:sz w:val="20"/>
                <w:szCs w:val="20"/>
              </w:rPr>
              <w:t xml:space="preserve">2   </w:t>
            </w:r>
          </w:p>
        </w:tc>
      </w:tr>
    </w:tbl>
    <w:p w14:paraId="0178C126" w14:textId="77777777" w:rsidR="00027F45" w:rsidRPr="004516E2" w:rsidRDefault="00027F45" w:rsidP="00027F45">
      <w:pPr>
        <w:rPr>
          <w:rFonts w:ascii="Century Gothic" w:hAnsi="Century Gothic"/>
          <w:sz w:val="20"/>
          <w:szCs w:val="20"/>
        </w:rPr>
      </w:pPr>
    </w:p>
    <w:p w14:paraId="109692B1" w14:textId="77777777" w:rsidR="00027F45" w:rsidRPr="004516E2" w:rsidRDefault="00027F45" w:rsidP="00027F45">
      <w:pPr>
        <w:tabs>
          <w:tab w:val="left" w:pos="360"/>
        </w:tabs>
        <w:rPr>
          <w:rFonts w:ascii="Century Gothic" w:hAnsi="Century Gothic"/>
          <w:sz w:val="20"/>
          <w:szCs w:val="20"/>
        </w:rPr>
      </w:pPr>
    </w:p>
    <w:tbl>
      <w:tblPr>
        <w:tblW w:w="9648" w:type="dxa"/>
        <w:shd w:val="clear" w:color="auto" w:fill="666699"/>
        <w:tblLook w:val="01E0" w:firstRow="1" w:lastRow="1" w:firstColumn="1" w:lastColumn="1" w:noHBand="0" w:noVBand="0"/>
      </w:tblPr>
      <w:tblGrid>
        <w:gridCol w:w="9648"/>
      </w:tblGrid>
      <w:tr w:rsidR="00027F45" w:rsidRPr="004516E2" w14:paraId="6C24A0F6" w14:textId="77777777" w:rsidTr="00E326D7">
        <w:tc>
          <w:tcPr>
            <w:tcW w:w="9648" w:type="dxa"/>
            <w:tcBorders>
              <w:top w:val="single" w:sz="4" w:space="0" w:color="auto"/>
              <w:left w:val="single" w:sz="4" w:space="0" w:color="auto"/>
              <w:bottom w:val="single" w:sz="4" w:space="0" w:color="auto"/>
              <w:right w:val="single" w:sz="4" w:space="0" w:color="auto"/>
            </w:tcBorders>
            <w:shd w:val="clear" w:color="auto" w:fill="666699"/>
          </w:tcPr>
          <w:p w14:paraId="7B865981" w14:textId="77777777" w:rsidR="00027F45" w:rsidRPr="004516E2" w:rsidRDefault="00027F45" w:rsidP="00E326D7">
            <w:pPr>
              <w:tabs>
                <w:tab w:val="left" w:pos="360"/>
              </w:tabs>
              <w:ind w:left="360" w:hanging="360"/>
              <w:jc w:val="center"/>
              <w:rPr>
                <w:rFonts w:ascii="Century Gothic" w:hAnsi="Century Gothic"/>
                <w:b/>
                <w:color w:val="FFFFFF"/>
                <w:sz w:val="20"/>
                <w:szCs w:val="20"/>
              </w:rPr>
            </w:pPr>
            <w:r w:rsidRPr="004516E2">
              <w:rPr>
                <w:rFonts w:ascii="Century Gothic" w:hAnsi="Century Gothic"/>
                <w:sz w:val="20"/>
                <w:szCs w:val="20"/>
              </w:rPr>
              <w:br w:type="page"/>
            </w:r>
            <w:r w:rsidRPr="004516E2">
              <w:rPr>
                <w:rFonts w:ascii="Century Gothic" w:hAnsi="Century Gothic"/>
                <w:b/>
                <w:color w:val="FFFFFF"/>
                <w:sz w:val="20"/>
                <w:szCs w:val="20"/>
              </w:rPr>
              <w:t xml:space="preserve"> Neighbourhood Management</w:t>
            </w:r>
          </w:p>
        </w:tc>
      </w:tr>
    </w:tbl>
    <w:p w14:paraId="543FDF99" w14:textId="77777777" w:rsidR="00027F45" w:rsidRPr="004516E2" w:rsidRDefault="00027F45" w:rsidP="00FA2176">
      <w:pPr>
        <w:numPr>
          <w:ilvl w:val="0"/>
          <w:numId w:val="26"/>
        </w:numPr>
        <w:spacing w:line="240" w:lineRule="auto"/>
        <w:rPr>
          <w:rFonts w:ascii="Century Gothic" w:hAnsi="Century Gothic"/>
          <w:b/>
          <w:sz w:val="20"/>
          <w:szCs w:val="20"/>
        </w:rPr>
      </w:pPr>
      <w:r w:rsidRPr="004516E2">
        <w:rPr>
          <w:rFonts w:ascii="Century Gothic" w:hAnsi="Century Gothic"/>
          <w:b/>
          <w:sz w:val="20"/>
          <w:szCs w:val="20"/>
        </w:rPr>
        <w:t>Turning now to the neighbourhood you live in, how satisfied or dissatisfied are you with your neighbourhood as a place to live?</w:t>
      </w: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1"/>
        <w:gridCol w:w="1134"/>
      </w:tblGrid>
      <w:tr w:rsidR="00027F45" w:rsidRPr="004516E2" w14:paraId="17E6583D" w14:textId="77777777" w:rsidTr="00E326D7">
        <w:tc>
          <w:tcPr>
            <w:tcW w:w="7371" w:type="dxa"/>
            <w:tcBorders>
              <w:top w:val="single" w:sz="4" w:space="0" w:color="auto"/>
              <w:left w:val="single" w:sz="4" w:space="0" w:color="auto"/>
              <w:bottom w:val="single" w:sz="4" w:space="0" w:color="auto"/>
              <w:right w:val="single" w:sz="4" w:space="0" w:color="auto"/>
            </w:tcBorders>
            <w:hideMark/>
          </w:tcPr>
          <w:p w14:paraId="3171CF84" w14:textId="77777777" w:rsidR="00027F45" w:rsidRPr="004516E2" w:rsidRDefault="00027F45" w:rsidP="00E326D7">
            <w:pPr>
              <w:rPr>
                <w:rFonts w:ascii="Century Gothic" w:hAnsi="Century Gothic"/>
                <w:sz w:val="20"/>
                <w:szCs w:val="20"/>
              </w:rPr>
            </w:pPr>
            <w:r w:rsidRPr="004516E2">
              <w:rPr>
                <w:rFonts w:ascii="Century Gothic" w:hAnsi="Century Gothic"/>
                <w:sz w:val="20"/>
                <w:szCs w:val="20"/>
              </w:rPr>
              <w:t>Very satisfied</w:t>
            </w:r>
          </w:p>
        </w:tc>
        <w:tc>
          <w:tcPr>
            <w:tcW w:w="1134" w:type="dxa"/>
            <w:tcBorders>
              <w:top w:val="single" w:sz="4" w:space="0" w:color="auto"/>
              <w:left w:val="single" w:sz="4" w:space="0" w:color="auto"/>
              <w:bottom w:val="single" w:sz="4" w:space="0" w:color="auto"/>
              <w:right w:val="single" w:sz="4" w:space="0" w:color="auto"/>
            </w:tcBorders>
            <w:hideMark/>
          </w:tcPr>
          <w:p w14:paraId="7632DA1C" w14:textId="77777777" w:rsidR="00027F45" w:rsidRPr="004516E2" w:rsidRDefault="00027F45" w:rsidP="00E326D7">
            <w:pPr>
              <w:jc w:val="center"/>
              <w:rPr>
                <w:rFonts w:ascii="Century Gothic" w:hAnsi="Century Gothic"/>
                <w:sz w:val="20"/>
                <w:szCs w:val="20"/>
              </w:rPr>
            </w:pPr>
            <w:r w:rsidRPr="004516E2">
              <w:rPr>
                <w:rFonts w:ascii="Century Gothic" w:hAnsi="Century Gothic"/>
                <w:sz w:val="20"/>
                <w:szCs w:val="20"/>
              </w:rPr>
              <w:t>1</w:t>
            </w:r>
          </w:p>
        </w:tc>
      </w:tr>
      <w:tr w:rsidR="00027F45" w:rsidRPr="004516E2" w14:paraId="5F33DA84" w14:textId="77777777" w:rsidTr="00E326D7">
        <w:tc>
          <w:tcPr>
            <w:tcW w:w="7371" w:type="dxa"/>
            <w:tcBorders>
              <w:top w:val="single" w:sz="4" w:space="0" w:color="auto"/>
              <w:left w:val="single" w:sz="4" w:space="0" w:color="auto"/>
              <w:bottom w:val="single" w:sz="4" w:space="0" w:color="auto"/>
              <w:right w:val="single" w:sz="4" w:space="0" w:color="auto"/>
            </w:tcBorders>
            <w:hideMark/>
          </w:tcPr>
          <w:p w14:paraId="7AD3DD92" w14:textId="77777777" w:rsidR="00027F45" w:rsidRPr="004516E2" w:rsidRDefault="00027F45" w:rsidP="00E326D7">
            <w:pPr>
              <w:rPr>
                <w:rFonts w:ascii="Century Gothic" w:hAnsi="Century Gothic"/>
                <w:sz w:val="20"/>
                <w:szCs w:val="20"/>
              </w:rPr>
            </w:pPr>
            <w:r w:rsidRPr="004516E2">
              <w:rPr>
                <w:rFonts w:ascii="Century Gothic" w:hAnsi="Century Gothic"/>
                <w:sz w:val="20"/>
                <w:szCs w:val="20"/>
              </w:rPr>
              <w:t>Fairly satisfied</w:t>
            </w:r>
          </w:p>
        </w:tc>
        <w:tc>
          <w:tcPr>
            <w:tcW w:w="1134" w:type="dxa"/>
            <w:tcBorders>
              <w:top w:val="single" w:sz="4" w:space="0" w:color="auto"/>
              <w:left w:val="single" w:sz="4" w:space="0" w:color="auto"/>
              <w:bottom w:val="single" w:sz="4" w:space="0" w:color="auto"/>
              <w:right w:val="single" w:sz="4" w:space="0" w:color="auto"/>
            </w:tcBorders>
            <w:hideMark/>
          </w:tcPr>
          <w:p w14:paraId="2CE819D5" w14:textId="77777777" w:rsidR="00027F45" w:rsidRPr="004516E2" w:rsidRDefault="00027F45" w:rsidP="00E326D7">
            <w:pPr>
              <w:jc w:val="center"/>
              <w:rPr>
                <w:rFonts w:ascii="Century Gothic" w:hAnsi="Century Gothic"/>
                <w:sz w:val="20"/>
                <w:szCs w:val="20"/>
              </w:rPr>
            </w:pPr>
            <w:r w:rsidRPr="004516E2">
              <w:rPr>
                <w:rFonts w:ascii="Century Gothic" w:hAnsi="Century Gothic"/>
                <w:sz w:val="20"/>
                <w:szCs w:val="20"/>
              </w:rPr>
              <w:t>2</w:t>
            </w:r>
          </w:p>
        </w:tc>
      </w:tr>
      <w:tr w:rsidR="00027F45" w:rsidRPr="004516E2" w14:paraId="3E057F81" w14:textId="77777777" w:rsidTr="00E326D7">
        <w:tc>
          <w:tcPr>
            <w:tcW w:w="7371" w:type="dxa"/>
            <w:tcBorders>
              <w:top w:val="single" w:sz="4" w:space="0" w:color="auto"/>
              <w:left w:val="single" w:sz="4" w:space="0" w:color="auto"/>
              <w:bottom w:val="single" w:sz="4" w:space="0" w:color="auto"/>
              <w:right w:val="single" w:sz="4" w:space="0" w:color="auto"/>
            </w:tcBorders>
            <w:hideMark/>
          </w:tcPr>
          <w:p w14:paraId="6352E77F" w14:textId="77777777" w:rsidR="00027F45" w:rsidRPr="004516E2" w:rsidRDefault="00027F45" w:rsidP="00E326D7">
            <w:pPr>
              <w:rPr>
                <w:rFonts w:ascii="Century Gothic" w:hAnsi="Century Gothic"/>
                <w:sz w:val="20"/>
                <w:szCs w:val="20"/>
              </w:rPr>
            </w:pPr>
            <w:r w:rsidRPr="004516E2">
              <w:rPr>
                <w:rFonts w:ascii="Century Gothic" w:hAnsi="Century Gothic"/>
                <w:sz w:val="20"/>
                <w:szCs w:val="20"/>
              </w:rPr>
              <w:t>Neither satisfied nor dissatisfied</w:t>
            </w:r>
          </w:p>
        </w:tc>
        <w:tc>
          <w:tcPr>
            <w:tcW w:w="1134" w:type="dxa"/>
            <w:tcBorders>
              <w:top w:val="single" w:sz="4" w:space="0" w:color="auto"/>
              <w:left w:val="single" w:sz="4" w:space="0" w:color="auto"/>
              <w:bottom w:val="single" w:sz="4" w:space="0" w:color="auto"/>
              <w:right w:val="single" w:sz="4" w:space="0" w:color="auto"/>
            </w:tcBorders>
            <w:hideMark/>
          </w:tcPr>
          <w:p w14:paraId="7E87E267" w14:textId="77777777" w:rsidR="00027F45" w:rsidRPr="004516E2" w:rsidRDefault="00027F45" w:rsidP="00E326D7">
            <w:pPr>
              <w:jc w:val="center"/>
              <w:rPr>
                <w:rFonts w:ascii="Century Gothic" w:hAnsi="Century Gothic"/>
                <w:sz w:val="20"/>
                <w:szCs w:val="20"/>
              </w:rPr>
            </w:pPr>
            <w:r w:rsidRPr="004516E2">
              <w:rPr>
                <w:rFonts w:ascii="Century Gothic" w:hAnsi="Century Gothic"/>
                <w:sz w:val="20"/>
                <w:szCs w:val="20"/>
              </w:rPr>
              <w:t>3</w:t>
            </w:r>
          </w:p>
        </w:tc>
      </w:tr>
      <w:tr w:rsidR="00027F45" w:rsidRPr="004516E2" w14:paraId="049BD87C" w14:textId="77777777" w:rsidTr="00E326D7">
        <w:tc>
          <w:tcPr>
            <w:tcW w:w="7371" w:type="dxa"/>
            <w:tcBorders>
              <w:top w:val="single" w:sz="4" w:space="0" w:color="auto"/>
              <w:left w:val="single" w:sz="4" w:space="0" w:color="auto"/>
              <w:bottom w:val="single" w:sz="4" w:space="0" w:color="auto"/>
              <w:right w:val="single" w:sz="4" w:space="0" w:color="auto"/>
            </w:tcBorders>
            <w:hideMark/>
          </w:tcPr>
          <w:p w14:paraId="73F95BE4" w14:textId="77777777" w:rsidR="00027F45" w:rsidRPr="004516E2" w:rsidRDefault="00027F45" w:rsidP="00E326D7">
            <w:pPr>
              <w:rPr>
                <w:rFonts w:ascii="Century Gothic" w:hAnsi="Century Gothic"/>
                <w:sz w:val="20"/>
                <w:szCs w:val="20"/>
              </w:rPr>
            </w:pPr>
            <w:r w:rsidRPr="004516E2">
              <w:rPr>
                <w:rFonts w:ascii="Century Gothic" w:hAnsi="Century Gothic"/>
                <w:sz w:val="20"/>
                <w:szCs w:val="20"/>
              </w:rPr>
              <w:t>Fairly dissatisfied</w:t>
            </w:r>
          </w:p>
        </w:tc>
        <w:tc>
          <w:tcPr>
            <w:tcW w:w="1134" w:type="dxa"/>
            <w:tcBorders>
              <w:top w:val="single" w:sz="4" w:space="0" w:color="auto"/>
              <w:left w:val="single" w:sz="4" w:space="0" w:color="auto"/>
              <w:bottom w:val="single" w:sz="4" w:space="0" w:color="auto"/>
              <w:right w:val="single" w:sz="4" w:space="0" w:color="auto"/>
            </w:tcBorders>
            <w:hideMark/>
          </w:tcPr>
          <w:p w14:paraId="40472679" w14:textId="77777777" w:rsidR="00027F45" w:rsidRPr="004516E2" w:rsidRDefault="00027F45" w:rsidP="00E326D7">
            <w:pPr>
              <w:jc w:val="center"/>
              <w:rPr>
                <w:rFonts w:ascii="Century Gothic" w:hAnsi="Century Gothic"/>
                <w:sz w:val="20"/>
                <w:szCs w:val="20"/>
              </w:rPr>
            </w:pPr>
            <w:r w:rsidRPr="004516E2">
              <w:rPr>
                <w:rFonts w:ascii="Century Gothic" w:hAnsi="Century Gothic"/>
                <w:sz w:val="20"/>
                <w:szCs w:val="20"/>
              </w:rPr>
              <w:t>4</w:t>
            </w:r>
          </w:p>
        </w:tc>
      </w:tr>
      <w:tr w:rsidR="00027F45" w:rsidRPr="004516E2" w14:paraId="0C70F455" w14:textId="77777777" w:rsidTr="00E326D7">
        <w:tc>
          <w:tcPr>
            <w:tcW w:w="7371" w:type="dxa"/>
            <w:tcBorders>
              <w:top w:val="single" w:sz="4" w:space="0" w:color="auto"/>
              <w:left w:val="single" w:sz="4" w:space="0" w:color="auto"/>
              <w:bottom w:val="single" w:sz="4" w:space="0" w:color="auto"/>
              <w:right w:val="single" w:sz="4" w:space="0" w:color="auto"/>
            </w:tcBorders>
            <w:hideMark/>
          </w:tcPr>
          <w:p w14:paraId="69CCCF6E" w14:textId="77777777" w:rsidR="00027F45" w:rsidRPr="004516E2" w:rsidRDefault="00027F45" w:rsidP="00E326D7">
            <w:pPr>
              <w:rPr>
                <w:rFonts w:ascii="Century Gothic" w:hAnsi="Century Gothic"/>
                <w:sz w:val="20"/>
                <w:szCs w:val="20"/>
              </w:rPr>
            </w:pPr>
            <w:r w:rsidRPr="004516E2">
              <w:rPr>
                <w:rFonts w:ascii="Century Gothic" w:hAnsi="Century Gothic"/>
                <w:sz w:val="20"/>
                <w:szCs w:val="20"/>
              </w:rPr>
              <w:t>Very dissatisfied</w:t>
            </w:r>
          </w:p>
        </w:tc>
        <w:tc>
          <w:tcPr>
            <w:tcW w:w="1134" w:type="dxa"/>
            <w:tcBorders>
              <w:top w:val="single" w:sz="4" w:space="0" w:color="auto"/>
              <w:left w:val="single" w:sz="4" w:space="0" w:color="auto"/>
              <w:bottom w:val="single" w:sz="4" w:space="0" w:color="auto"/>
              <w:right w:val="single" w:sz="4" w:space="0" w:color="auto"/>
            </w:tcBorders>
            <w:hideMark/>
          </w:tcPr>
          <w:p w14:paraId="713EAC9D" w14:textId="77777777" w:rsidR="00027F45" w:rsidRPr="004516E2" w:rsidRDefault="00027F45" w:rsidP="00E326D7">
            <w:pPr>
              <w:jc w:val="center"/>
              <w:rPr>
                <w:rFonts w:ascii="Century Gothic" w:hAnsi="Century Gothic"/>
                <w:sz w:val="20"/>
                <w:szCs w:val="20"/>
              </w:rPr>
            </w:pPr>
            <w:r w:rsidRPr="004516E2">
              <w:rPr>
                <w:rFonts w:ascii="Century Gothic" w:hAnsi="Century Gothic"/>
                <w:sz w:val="20"/>
                <w:szCs w:val="20"/>
              </w:rPr>
              <w:t>5</w:t>
            </w:r>
          </w:p>
        </w:tc>
      </w:tr>
    </w:tbl>
    <w:p w14:paraId="645A0691" w14:textId="77777777" w:rsidR="00027F45" w:rsidRPr="004516E2" w:rsidRDefault="00027F45" w:rsidP="00027F45">
      <w:pPr>
        <w:tabs>
          <w:tab w:val="left" w:pos="360"/>
        </w:tabs>
        <w:ind w:left="450"/>
        <w:rPr>
          <w:rFonts w:ascii="Century Gothic" w:hAnsi="Century Gothic"/>
          <w:b/>
          <w:sz w:val="20"/>
          <w:szCs w:val="20"/>
        </w:rPr>
      </w:pPr>
    </w:p>
    <w:p w14:paraId="6CBAD086" w14:textId="77777777" w:rsidR="00027F45" w:rsidRPr="004516E2" w:rsidRDefault="00027F45" w:rsidP="00027F45">
      <w:pPr>
        <w:rPr>
          <w:rFonts w:ascii="Century Gothic" w:hAnsi="Century Gothic"/>
          <w:b/>
          <w:sz w:val="20"/>
          <w:szCs w:val="20"/>
        </w:rPr>
      </w:pPr>
      <w:r w:rsidRPr="004516E2">
        <w:rPr>
          <w:rFonts w:ascii="Century Gothic" w:hAnsi="Century Gothic"/>
          <w:b/>
          <w:sz w:val="20"/>
          <w:szCs w:val="20"/>
        </w:rPr>
        <w:lastRenderedPageBreak/>
        <w:br w:type="page"/>
      </w:r>
    </w:p>
    <w:p w14:paraId="55DE9B71" w14:textId="77777777" w:rsidR="00027F45" w:rsidRPr="004516E2" w:rsidRDefault="00027F45" w:rsidP="00FA2176">
      <w:pPr>
        <w:numPr>
          <w:ilvl w:val="0"/>
          <w:numId w:val="18"/>
        </w:numPr>
        <w:spacing w:line="240" w:lineRule="auto"/>
        <w:rPr>
          <w:rFonts w:ascii="Century Gothic" w:hAnsi="Century Gothic"/>
          <w:b/>
          <w:sz w:val="20"/>
          <w:szCs w:val="20"/>
        </w:rPr>
      </w:pPr>
      <w:r w:rsidRPr="004516E2">
        <w:rPr>
          <w:rFonts w:ascii="Century Gothic" w:hAnsi="Century Gothic"/>
          <w:b/>
          <w:sz w:val="20"/>
          <w:szCs w:val="20"/>
        </w:rPr>
        <w:lastRenderedPageBreak/>
        <w:t xml:space="preserve">Can you tell me how satisfied you are with the following aspects of your neighbourhood?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4"/>
        <w:gridCol w:w="853"/>
        <w:gridCol w:w="969"/>
        <w:gridCol w:w="836"/>
        <w:gridCol w:w="1193"/>
        <w:gridCol w:w="1081"/>
        <w:gridCol w:w="958"/>
      </w:tblGrid>
      <w:tr w:rsidR="00027F45" w:rsidRPr="004516E2" w14:paraId="4817B8F4" w14:textId="77777777" w:rsidTr="00E326D7">
        <w:tc>
          <w:tcPr>
            <w:tcW w:w="3494" w:type="dxa"/>
            <w:shd w:val="clear" w:color="auto" w:fill="D9D9D9"/>
          </w:tcPr>
          <w:p w14:paraId="57FE1424" w14:textId="77777777" w:rsidR="00027F45" w:rsidRPr="004516E2" w:rsidRDefault="00027F45" w:rsidP="00E326D7">
            <w:pPr>
              <w:rPr>
                <w:rFonts w:ascii="Century Gothic" w:hAnsi="Century Gothic"/>
                <w:sz w:val="20"/>
                <w:szCs w:val="20"/>
              </w:rPr>
            </w:pPr>
          </w:p>
        </w:tc>
        <w:tc>
          <w:tcPr>
            <w:tcW w:w="853" w:type="dxa"/>
            <w:shd w:val="clear" w:color="auto" w:fill="D9D9D9"/>
            <w:tcMar>
              <w:left w:w="28" w:type="dxa"/>
              <w:right w:w="28" w:type="dxa"/>
            </w:tcMar>
          </w:tcPr>
          <w:p w14:paraId="49579DF7" w14:textId="77777777" w:rsidR="00027F45" w:rsidRPr="004516E2" w:rsidRDefault="00027F45" w:rsidP="00E326D7">
            <w:pPr>
              <w:jc w:val="center"/>
              <w:rPr>
                <w:rFonts w:ascii="Century Gothic" w:hAnsi="Century Gothic"/>
                <w:sz w:val="20"/>
                <w:szCs w:val="20"/>
              </w:rPr>
            </w:pPr>
            <w:r w:rsidRPr="004516E2">
              <w:rPr>
                <w:rFonts w:ascii="Century Gothic" w:hAnsi="Century Gothic"/>
                <w:sz w:val="20"/>
                <w:szCs w:val="20"/>
              </w:rPr>
              <w:t>Very satisfied</w:t>
            </w:r>
          </w:p>
        </w:tc>
        <w:tc>
          <w:tcPr>
            <w:tcW w:w="969" w:type="dxa"/>
            <w:shd w:val="clear" w:color="auto" w:fill="D9D9D9"/>
            <w:tcMar>
              <w:left w:w="28" w:type="dxa"/>
              <w:right w:w="28" w:type="dxa"/>
            </w:tcMar>
          </w:tcPr>
          <w:p w14:paraId="4153F45B" w14:textId="77777777" w:rsidR="00027F45" w:rsidRPr="004516E2" w:rsidRDefault="00027F45" w:rsidP="00E326D7">
            <w:pPr>
              <w:jc w:val="center"/>
              <w:rPr>
                <w:rFonts w:ascii="Century Gothic" w:hAnsi="Century Gothic"/>
                <w:sz w:val="20"/>
                <w:szCs w:val="20"/>
              </w:rPr>
            </w:pPr>
            <w:r w:rsidRPr="004516E2">
              <w:rPr>
                <w:rFonts w:ascii="Century Gothic" w:hAnsi="Century Gothic"/>
                <w:sz w:val="20"/>
                <w:szCs w:val="20"/>
              </w:rPr>
              <w:t>Fairly satisfied</w:t>
            </w:r>
          </w:p>
        </w:tc>
        <w:tc>
          <w:tcPr>
            <w:tcW w:w="836" w:type="dxa"/>
            <w:shd w:val="clear" w:color="auto" w:fill="D9D9D9"/>
            <w:tcMar>
              <w:left w:w="28" w:type="dxa"/>
              <w:right w:w="28" w:type="dxa"/>
            </w:tcMar>
          </w:tcPr>
          <w:p w14:paraId="4CD228EA" w14:textId="77777777" w:rsidR="00027F45" w:rsidRPr="004516E2" w:rsidRDefault="00027F45" w:rsidP="00E326D7">
            <w:pPr>
              <w:jc w:val="center"/>
              <w:rPr>
                <w:rFonts w:ascii="Century Gothic" w:hAnsi="Century Gothic"/>
                <w:sz w:val="20"/>
                <w:szCs w:val="20"/>
              </w:rPr>
            </w:pPr>
            <w:r w:rsidRPr="004516E2">
              <w:rPr>
                <w:rFonts w:ascii="Century Gothic" w:hAnsi="Century Gothic"/>
                <w:sz w:val="20"/>
                <w:szCs w:val="20"/>
              </w:rPr>
              <w:t>Neither nor</w:t>
            </w:r>
          </w:p>
        </w:tc>
        <w:tc>
          <w:tcPr>
            <w:tcW w:w="1193" w:type="dxa"/>
            <w:shd w:val="clear" w:color="auto" w:fill="D9D9D9"/>
            <w:tcMar>
              <w:left w:w="28" w:type="dxa"/>
              <w:right w:w="28" w:type="dxa"/>
            </w:tcMar>
          </w:tcPr>
          <w:p w14:paraId="35787B64" w14:textId="77777777" w:rsidR="00027F45" w:rsidRPr="004516E2" w:rsidRDefault="00027F45" w:rsidP="00E326D7">
            <w:pPr>
              <w:jc w:val="center"/>
              <w:rPr>
                <w:rFonts w:ascii="Century Gothic" w:hAnsi="Century Gothic"/>
                <w:sz w:val="20"/>
                <w:szCs w:val="20"/>
              </w:rPr>
            </w:pPr>
            <w:r w:rsidRPr="004516E2">
              <w:rPr>
                <w:rFonts w:ascii="Century Gothic" w:hAnsi="Century Gothic"/>
                <w:sz w:val="20"/>
                <w:szCs w:val="20"/>
              </w:rPr>
              <w:t>Fairly dissatisfied</w:t>
            </w:r>
          </w:p>
        </w:tc>
        <w:tc>
          <w:tcPr>
            <w:tcW w:w="1081" w:type="dxa"/>
            <w:shd w:val="clear" w:color="auto" w:fill="D9D9D9"/>
            <w:tcMar>
              <w:left w:w="28" w:type="dxa"/>
              <w:right w:w="28" w:type="dxa"/>
            </w:tcMar>
          </w:tcPr>
          <w:p w14:paraId="6A2271C2" w14:textId="77777777" w:rsidR="00027F45" w:rsidRPr="004516E2" w:rsidRDefault="00027F45" w:rsidP="00E326D7">
            <w:pPr>
              <w:jc w:val="center"/>
              <w:rPr>
                <w:rFonts w:ascii="Century Gothic" w:hAnsi="Century Gothic"/>
                <w:sz w:val="20"/>
                <w:szCs w:val="20"/>
              </w:rPr>
            </w:pPr>
            <w:r w:rsidRPr="004516E2">
              <w:rPr>
                <w:rFonts w:ascii="Century Gothic" w:hAnsi="Century Gothic"/>
                <w:sz w:val="20"/>
                <w:szCs w:val="20"/>
              </w:rPr>
              <w:t>Very dissatisfied</w:t>
            </w:r>
          </w:p>
        </w:tc>
        <w:tc>
          <w:tcPr>
            <w:tcW w:w="958" w:type="dxa"/>
            <w:shd w:val="clear" w:color="auto" w:fill="D9D9D9"/>
          </w:tcPr>
          <w:p w14:paraId="467315CA" w14:textId="77777777" w:rsidR="00027F45" w:rsidRPr="004516E2" w:rsidRDefault="00027F45" w:rsidP="00E326D7">
            <w:pPr>
              <w:jc w:val="center"/>
              <w:rPr>
                <w:rFonts w:ascii="Century Gothic" w:hAnsi="Century Gothic"/>
                <w:sz w:val="20"/>
                <w:szCs w:val="20"/>
              </w:rPr>
            </w:pPr>
            <w:r w:rsidRPr="004516E2">
              <w:rPr>
                <w:rFonts w:ascii="Century Gothic" w:hAnsi="Century Gothic"/>
                <w:sz w:val="20"/>
                <w:szCs w:val="20"/>
              </w:rPr>
              <w:t>DK/ NA</w:t>
            </w:r>
          </w:p>
        </w:tc>
      </w:tr>
      <w:tr w:rsidR="00027F45" w:rsidRPr="004516E2" w14:paraId="523B262E" w14:textId="77777777" w:rsidTr="00E326D7">
        <w:tc>
          <w:tcPr>
            <w:tcW w:w="3494" w:type="dxa"/>
          </w:tcPr>
          <w:p w14:paraId="511F48EC" w14:textId="77777777" w:rsidR="00027F45" w:rsidRPr="004516E2" w:rsidRDefault="00027F45" w:rsidP="00E326D7">
            <w:pPr>
              <w:rPr>
                <w:rFonts w:ascii="Century Gothic" w:hAnsi="Century Gothic"/>
                <w:sz w:val="20"/>
                <w:szCs w:val="20"/>
              </w:rPr>
            </w:pPr>
            <w:r w:rsidRPr="004516E2">
              <w:rPr>
                <w:rFonts w:ascii="Century Gothic" w:hAnsi="Century Gothic"/>
                <w:sz w:val="20"/>
                <w:szCs w:val="20"/>
              </w:rPr>
              <w:t>Grounds maintenance</w:t>
            </w:r>
          </w:p>
        </w:tc>
        <w:tc>
          <w:tcPr>
            <w:tcW w:w="853" w:type="dxa"/>
            <w:vAlign w:val="center"/>
          </w:tcPr>
          <w:p w14:paraId="383D6F3C" w14:textId="77777777" w:rsidR="00027F45" w:rsidRPr="004516E2" w:rsidRDefault="00027F45" w:rsidP="00E326D7">
            <w:pPr>
              <w:jc w:val="center"/>
              <w:rPr>
                <w:rFonts w:ascii="Century Gothic" w:hAnsi="Century Gothic"/>
                <w:sz w:val="20"/>
                <w:szCs w:val="20"/>
              </w:rPr>
            </w:pPr>
            <w:r w:rsidRPr="004516E2">
              <w:rPr>
                <w:rFonts w:ascii="Century Gothic" w:hAnsi="Century Gothic"/>
                <w:sz w:val="20"/>
                <w:szCs w:val="20"/>
              </w:rPr>
              <w:t>1</w:t>
            </w:r>
          </w:p>
        </w:tc>
        <w:tc>
          <w:tcPr>
            <w:tcW w:w="969" w:type="dxa"/>
            <w:vAlign w:val="center"/>
          </w:tcPr>
          <w:p w14:paraId="27E1210C" w14:textId="77777777" w:rsidR="00027F45" w:rsidRPr="004516E2" w:rsidRDefault="00027F45" w:rsidP="00E326D7">
            <w:pPr>
              <w:jc w:val="center"/>
              <w:rPr>
                <w:rFonts w:ascii="Century Gothic" w:hAnsi="Century Gothic"/>
                <w:sz w:val="20"/>
                <w:szCs w:val="20"/>
              </w:rPr>
            </w:pPr>
            <w:r w:rsidRPr="004516E2">
              <w:rPr>
                <w:rFonts w:ascii="Century Gothic" w:hAnsi="Century Gothic"/>
                <w:sz w:val="20"/>
                <w:szCs w:val="20"/>
              </w:rPr>
              <w:t>2</w:t>
            </w:r>
          </w:p>
        </w:tc>
        <w:tc>
          <w:tcPr>
            <w:tcW w:w="836" w:type="dxa"/>
            <w:vAlign w:val="center"/>
          </w:tcPr>
          <w:p w14:paraId="02BD9172" w14:textId="77777777" w:rsidR="00027F45" w:rsidRPr="004516E2" w:rsidRDefault="00027F45" w:rsidP="00E326D7">
            <w:pPr>
              <w:jc w:val="center"/>
              <w:rPr>
                <w:rFonts w:ascii="Century Gothic" w:hAnsi="Century Gothic"/>
                <w:sz w:val="20"/>
                <w:szCs w:val="20"/>
              </w:rPr>
            </w:pPr>
            <w:r w:rsidRPr="004516E2">
              <w:rPr>
                <w:rFonts w:ascii="Century Gothic" w:hAnsi="Century Gothic"/>
                <w:sz w:val="20"/>
                <w:szCs w:val="20"/>
              </w:rPr>
              <w:t>3</w:t>
            </w:r>
          </w:p>
        </w:tc>
        <w:tc>
          <w:tcPr>
            <w:tcW w:w="1193" w:type="dxa"/>
            <w:vAlign w:val="center"/>
          </w:tcPr>
          <w:p w14:paraId="3D816BDA" w14:textId="77777777" w:rsidR="00027F45" w:rsidRPr="004516E2" w:rsidRDefault="00027F45" w:rsidP="00E326D7">
            <w:pPr>
              <w:jc w:val="center"/>
              <w:rPr>
                <w:rFonts w:ascii="Century Gothic" w:hAnsi="Century Gothic"/>
                <w:sz w:val="20"/>
                <w:szCs w:val="20"/>
              </w:rPr>
            </w:pPr>
            <w:r w:rsidRPr="004516E2">
              <w:rPr>
                <w:rFonts w:ascii="Century Gothic" w:hAnsi="Century Gothic"/>
                <w:sz w:val="20"/>
                <w:szCs w:val="20"/>
              </w:rPr>
              <w:t>4</w:t>
            </w:r>
          </w:p>
        </w:tc>
        <w:tc>
          <w:tcPr>
            <w:tcW w:w="1081" w:type="dxa"/>
            <w:vAlign w:val="center"/>
          </w:tcPr>
          <w:p w14:paraId="29134ED5" w14:textId="77777777" w:rsidR="00027F45" w:rsidRPr="004516E2" w:rsidRDefault="00027F45" w:rsidP="00E326D7">
            <w:pPr>
              <w:jc w:val="center"/>
              <w:rPr>
                <w:rFonts w:ascii="Century Gothic" w:hAnsi="Century Gothic"/>
                <w:sz w:val="20"/>
                <w:szCs w:val="20"/>
              </w:rPr>
            </w:pPr>
            <w:r w:rsidRPr="004516E2">
              <w:rPr>
                <w:rFonts w:ascii="Century Gothic" w:hAnsi="Century Gothic"/>
                <w:sz w:val="20"/>
                <w:szCs w:val="20"/>
              </w:rPr>
              <w:t>5</w:t>
            </w:r>
          </w:p>
        </w:tc>
        <w:tc>
          <w:tcPr>
            <w:tcW w:w="958" w:type="dxa"/>
          </w:tcPr>
          <w:p w14:paraId="64C41A8B" w14:textId="77777777" w:rsidR="00027F45" w:rsidRPr="004516E2" w:rsidRDefault="00027F45" w:rsidP="00E326D7">
            <w:pPr>
              <w:jc w:val="center"/>
              <w:rPr>
                <w:rFonts w:ascii="Century Gothic" w:hAnsi="Century Gothic"/>
                <w:sz w:val="20"/>
                <w:szCs w:val="20"/>
              </w:rPr>
            </w:pPr>
            <w:r w:rsidRPr="004516E2">
              <w:rPr>
                <w:rFonts w:ascii="Century Gothic" w:hAnsi="Century Gothic"/>
                <w:sz w:val="20"/>
                <w:szCs w:val="20"/>
              </w:rPr>
              <w:t>6</w:t>
            </w:r>
          </w:p>
        </w:tc>
      </w:tr>
      <w:tr w:rsidR="00027F45" w:rsidRPr="004516E2" w14:paraId="29F85D7B" w14:textId="77777777" w:rsidTr="00E326D7">
        <w:tc>
          <w:tcPr>
            <w:tcW w:w="3494" w:type="dxa"/>
          </w:tcPr>
          <w:p w14:paraId="42348AD4" w14:textId="77777777" w:rsidR="00027F45" w:rsidRPr="004516E2" w:rsidRDefault="00027F45" w:rsidP="00E326D7">
            <w:pPr>
              <w:rPr>
                <w:rFonts w:ascii="Century Gothic" w:hAnsi="Century Gothic"/>
                <w:sz w:val="20"/>
                <w:szCs w:val="20"/>
              </w:rPr>
            </w:pPr>
            <w:r w:rsidRPr="004516E2">
              <w:rPr>
                <w:rFonts w:ascii="Century Gothic" w:hAnsi="Century Gothic"/>
                <w:sz w:val="20"/>
                <w:szCs w:val="20"/>
              </w:rPr>
              <w:t>Close cleaning (if applicable)</w:t>
            </w:r>
          </w:p>
        </w:tc>
        <w:tc>
          <w:tcPr>
            <w:tcW w:w="853" w:type="dxa"/>
            <w:vAlign w:val="center"/>
          </w:tcPr>
          <w:p w14:paraId="74BEB1DE" w14:textId="77777777" w:rsidR="00027F45" w:rsidRPr="004516E2" w:rsidRDefault="00027F45" w:rsidP="00E326D7">
            <w:pPr>
              <w:jc w:val="center"/>
              <w:rPr>
                <w:rFonts w:ascii="Century Gothic" w:hAnsi="Century Gothic"/>
                <w:sz w:val="20"/>
                <w:szCs w:val="20"/>
              </w:rPr>
            </w:pPr>
            <w:r w:rsidRPr="004516E2">
              <w:rPr>
                <w:rFonts w:ascii="Century Gothic" w:hAnsi="Century Gothic"/>
                <w:sz w:val="20"/>
                <w:szCs w:val="20"/>
              </w:rPr>
              <w:t>1</w:t>
            </w:r>
          </w:p>
        </w:tc>
        <w:tc>
          <w:tcPr>
            <w:tcW w:w="969" w:type="dxa"/>
            <w:vAlign w:val="center"/>
          </w:tcPr>
          <w:p w14:paraId="52BA7D18" w14:textId="77777777" w:rsidR="00027F45" w:rsidRPr="004516E2" w:rsidRDefault="00027F45" w:rsidP="00E326D7">
            <w:pPr>
              <w:jc w:val="center"/>
              <w:rPr>
                <w:rFonts w:ascii="Century Gothic" w:hAnsi="Century Gothic"/>
                <w:sz w:val="20"/>
                <w:szCs w:val="20"/>
              </w:rPr>
            </w:pPr>
            <w:r w:rsidRPr="004516E2">
              <w:rPr>
                <w:rFonts w:ascii="Century Gothic" w:hAnsi="Century Gothic"/>
                <w:sz w:val="20"/>
                <w:szCs w:val="20"/>
              </w:rPr>
              <w:t>2</w:t>
            </w:r>
          </w:p>
        </w:tc>
        <w:tc>
          <w:tcPr>
            <w:tcW w:w="836" w:type="dxa"/>
            <w:vAlign w:val="center"/>
          </w:tcPr>
          <w:p w14:paraId="575DEDD7" w14:textId="77777777" w:rsidR="00027F45" w:rsidRPr="004516E2" w:rsidRDefault="00027F45" w:rsidP="00E326D7">
            <w:pPr>
              <w:jc w:val="center"/>
              <w:rPr>
                <w:rFonts w:ascii="Century Gothic" w:hAnsi="Century Gothic"/>
                <w:sz w:val="20"/>
                <w:szCs w:val="20"/>
              </w:rPr>
            </w:pPr>
            <w:r w:rsidRPr="004516E2">
              <w:rPr>
                <w:rFonts w:ascii="Century Gothic" w:hAnsi="Century Gothic"/>
                <w:sz w:val="20"/>
                <w:szCs w:val="20"/>
              </w:rPr>
              <w:t>3</w:t>
            </w:r>
          </w:p>
        </w:tc>
        <w:tc>
          <w:tcPr>
            <w:tcW w:w="1193" w:type="dxa"/>
            <w:vAlign w:val="center"/>
          </w:tcPr>
          <w:p w14:paraId="497A2F11" w14:textId="77777777" w:rsidR="00027F45" w:rsidRPr="004516E2" w:rsidRDefault="00027F45" w:rsidP="00E326D7">
            <w:pPr>
              <w:jc w:val="center"/>
              <w:rPr>
                <w:rFonts w:ascii="Century Gothic" w:hAnsi="Century Gothic"/>
                <w:sz w:val="20"/>
                <w:szCs w:val="20"/>
              </w:rPr>
            </w:pPr>
            <w:r w:rsidRPr="004516E2">
              <w:rPr>
                <w:rFonts w:ascii="Century Gothic" w:hAnsi="Century Gothic"/>
                <w:sz w:val="20"/>
                <w:szCs w:val="20"/>
              </w:rPr>
              <w:t>4</w:t>
            </w:r>
          </w:p>
        </w:tc>
        <w:tc>
          <w:tcPr>
            <w:tcW w:w="1081" w:type="dxa"/>
            <w:vAlign w:val="center"/>
          </w:tcPr>
          <w:p w14:paraId="6F6C7078" w14:textId="77777777" w:rsidR="00027F45" w:rsidRPr="004516E2" w:rsidRDefault="00027F45" w:rsidP="00E326D7">
            <w:pPr>
              <w:jc w:val="center"/>
              <w:rPr>
                <w:rFonts w:ascii="Century Gothic" w:hAnsi="Century Gothic"/>
                <w:sz w:val="20"/>
                <w:szCs w:val="20"/>
              </w:rPr>
            </w:pPr>
            <w:r w:rsidRPr="004516E2">
              <w:rPr>
                <w:rFonts w:ascii="Century Gothic" w:hAnsi="Century Gothic"/>
                <w:sz w:val="20"/>
                <w:szCs w:val="20"/>
              </w:rPr>
              <w:t>5</w:t>
            </w:r>
          </w:p>
        </w:tc>
        <w:tc>
          <w:tcPr>
            <w:tcW w:w="958" w:type="dxa"/>
          </w:tcPr>
          <w:p w14:paraId="2E23AEDF" w14:textId="77777777" w:rsidR="00027F45" w:rsidRPr="004516E2" w:rsidRDefault="00027F45" w:rsidP="00E326D7">
            <w:pPr>
              <w:jc w:val="center"/>
              <w:rPr>
                <w:rFonts w:ascii="Century Gothic" w:hAnsi="Century Gothic"/>
                <w:sz w:val="20"/>
                <w:szCs w:val="20"/>
              </w:rPr>
            </w:pPr>
            <w:r w:rsidRPr="004516E2">
              <w:rPr>
                <w:rFonts w:ascii="Century Gothic" w:hAnsi="Century Gothic"/>
                <w:sz w:val="20"/>
                <w:szCs w:val="20"/>
              </w:rPr>
              <w:t>6</w:t>
            </w:r>
          </w:p>
        </w:tc>
      </w:tr>
      <w:tr w:rsidR="00027F45" w:rsidRPr="004516E2" w14:paraId="250EEA8F" w14:textId="77777777" w:rsidTr="00E326D7">
        <w:tc>
          <w:tcPr>
            <w:tcW w:w="3494" w:type="dxa"/>
          </w:tcPr>
          <w:p w14:paraId="38270190" w14:textId="77777777" w:rsidR="00027F45" w:rsidRPr="004516E2" w:rsidRDefault="00027F45" w:rsidP="00E326D7">
            <w:pPr>
              <w:rPr>
                <w:rFonts w:ascii="Century Gothic" w:hAnsi="Century Gothic"/>
                <w:sz w:val="20"/>
                <w:szCs w:val="20"/>
              </w:rPr>
            </w:pPr>
            <w:r w:rsidRPr="004516E2">
              <w:rPr>
                <w:rFonts w:ascii="Century Gothic" w:hAnsi="Century Gothic"/>
                <w:sz w:val="20"/>
                <w:szCs w:val="20"/>
              </w:rPr>
              <w:t>The contractor who carries out close cleaning/ grounds maintenance contract</w:t>
            </w:r>
          </w:p>
        </w:tc>
        <w:tc>
          <w:tcPr>
            <w:tcW w:w="853" w:type="dxa"/>
            <w:vAlign w:val="center"/>
          </w:tcPr>
          <w:p w14:paraId="4B73CEE6" w14:textId="77777777" w:rsidR="00027F45" w:rsidRPr="004516E2" w:rsidRDefault="00027F45" w:rsidP="00E326D7">
            <w:pPr>
              <w:jc w:val="center"/>
              <w:rPr>
                <w:rFonts w:ascii="Century Gothic" w:hAnsi="Century Gothic"/>
                <w:sz w:val="20"/>
                <w:szCs w:val="20"/>
              </w:rPr>
            </w:pPr>
            <w:r w:rsidRPr="004516E2">
              <w:rPr>
                <w:rFonts w:ascii="Century Gothic" w:hAnsi="Century Gothic"/>
                <w:sz w:val="20"/>
                <w:szCs w:val="20"/>
              </w:rPr>
              <w:t>1</w:t>
            </w:r>
          </w:p>
        </w:tc>
        <w:tc>
          <w:tcPr>
            <w:tcW w:w="969" w:type="dxa"/>
            <w:vAlign w:val="center"/>
          </w:tcPr>
          <w:p w14:paraId="34D52260" w14:textId="77777777" w:rsidR="00027F45" w:rsidRPr="004516E2" w:rsidRDefault="00027F45" w:rsidP="00E326D7">
            <w:pPr>
              <w:jc w:val="center"/>
              <w:rPr>
                <w:rFonts w:ascii="Century Gothic" w:hAnsi="Century Gothic"/>
                <w:sz w:val="20"/>
                <w:szCs w:val="20"/>
              </w:rPr>
            </w:pPr>
            <w:r w:rsidRPr="004516E2">
              <w:rPr>
                <w:rFonts w:ascii="Century Gothic" w:hAnsi="Century Gothic"/>
                <w:sz w:val="20"/>
                <w:szCs w:val="20"/>
              </w:rPr>
              <w:t>2</w:t>
            </w:r>
          </w:p>
        </w:tc>
        <w:tc>
          <w:tcPr>
            <w:tcW w:w="836" w:type="dxa"/>
            <w:vAlign w:val="center"/>
          </w:tcPr>
          <w:p w14:paraId="6F948807" w14:textId="77777777" w:rsidR="00027F45" w:rsidRPr="004516E2" w:rsidRDefault="00027F45" w:rsidP="00E326D7">
            <w:pPr>
              <w:jc w:val="center"/>
              <w:rPr>
                <w:rFonts w:ascii="Century Gothic" w:hAnsi="Century Gothic"/>
                <w:sz w:val="20"/>
                <w:szCs w:val="20"/>
              </w:rPr>
            </w:pPr>
            <w:r w:rsidRPr="004516E2">
              <w:rPr>
                <w:rFonts w:ascii="Century Gothic" w:hAnsi="Century Gothic"/>
                <w:sz w:val="20"/>
                <w:szCs w:val="20"/>
              </w:rPr>
              <w:t>3</w:t>
            </w:r>
          </w:p>
        </w:tc>
        <w:tc>
          <w:tcPr>
            <w:tcW w:w="1193" w:type="dxa"/>
            <w:vAlign w:val="center"/>
          </w:tcPr>
          <w:p w14:paraId="30335580" w14:textId="77777777" w:rsidR="00027F45" w:rsidRPr="004516E2" w:rsidRDefault="00027F45" w:rsidP="00E326D7">
            <w:pPr>
              <w:jc w:val="center"/>
              <w:rPr>
                <w:rFonts w:ascii="Century Gothic" w:hAnsi="Century Gothic"/>
                <w:sz w:val="20"/>
                <w:szCs w:val="20"/>
              </w:rPr>
            </w:pPr>
            <w:r w:rsidRPr="004516E2">
              <w:rPr>
                <w:rFonts w:ascii="Century Gothic" w:hAnsi="Century Gothic"/>
                <w:sz w:val="20"/>
                <w:szCs w:val="20"/>
              </w:rPr>
              <w:t>4</w:t>
            </w:r>
          </w:p>
        </w:tc>
        <w:tc>
          <w:tcPr>
            <w:tcW w:w="1081" w:type="dxa"/>
            <w:vAlign w:val="center"/>
          </w:tcPr>
          <w:p w14:paraId="3C63EB23" w14:textId="77777777" w:rsidR="00027F45" w:rsidRPr="004516E2" w:rsidRDefault="00027F45" w:rsidP="00E326D7">
            <w:pPr>
              <w:jc w:val="center"/>
              <w:rPr>
                <w:rFonts w:ascii="Century Gothic" w:hAnsi="Century Gothic"/>
                <w:sz w:val="20"/>
                <w:szCs w:val="20"/>
              </w:rPr>
            </w:pPr>
            <w:r w:rsidRPr="004516E2">
              <w:rPr>
                <w:rFonts w:ascii="Century Gothic" w:hAnsi="Century Gothic"/>
                <w:sz w:val="20"/>
                <w:szCs w:val="20"/>
              </w:rPr>
              <w:t>5</w:t>
            </w:r>
          </w:p>
        </w:tc>
        <w:tc>
          <w:tcPr>
            <w:tcW w:w="958" w:type="dxa"/>
            <w:vAlign w:val="center"/>
          </w:tcPr>
          <w:p w14:paraId="60407D2C" w14:textId="77777777" w:rsidR="00027F45" w:rsidRPr="004516E2" w:rsidRDefault="00027F45" w:rsidP="00E326D7">
            <w:pPr>
              <w:jc w:val="center"/>
              <w:rPr>
                <w:rFonts w:ascii="Century Gothic" w:hAnsi="Century Gothic"/>
                <w:sz w:val="20"/>
                <w:szCs w:val="20"/>
              </w:rPr>
            </w:pPr>
            <w:r w:rsidRPr="004516E2">
              <w:rPr>
                <w:rFonts w:ascii="Century Gothic" w:hAnsi="Century Gothic"/>
                <w:sz w:val="20"/>
                <w:szCs w:val="20"/>
              </w:rPr>
              <w:t>6</w:t>
            </w:r>
          </w:p>
        </w:tc>
      </w:tr>
      <w:tr w:rsidR="00027F45" w:rsidRPr="004516E2" w14:paraId="57508573" w14:textId="77777777" w:rsidTr="00E326D7">
        <w:tc>
          <w:tcPr>
            <w:tcW w:w="9384" w:type="dxa"/>
            <w:gridSpan w:val="7"/>
          </w:tcPr>
          <w:p w14:paraId="4849472A" w14:textId="77777777" w:rsidR="00027F45" w:rsidRPr="004516E2" w:rsidRDefault="00027F45" w:rsidP="00E326D7">
            <w:pPr>
              <w:rPr>
                <w:rFonts w:ascii="Century Gothic" w:hAnsi="Century Gothic"/>
                <w:b/>
                <w:bCs/>
                <w:sz w:val="20"/>
                <w:szCs w:val="20"/>
              </w:rPr>
            </w:pPr>
            <w:r w:rsidRPr="004516E2">
              <w:rPr>
                <w:rFonts w:ascii="Century Gothic" w:hAnsi="Century Gothic"/>
                <w:b/>
                <w:bCs/>
                <w:sz w:val="20"/>
                <w:szCs w:val="20"/>
              </w:rPr>
              <w:t>Do you have any comments you would like to make?</w:t>
            </w:r>
          </w:p>
          <w:p w14:paraId="3E3C0095" w14:textId="77777777" w:rsidR="00027F45" w:rsidRPr="004516E2" w:rsidRDefault="00027F45" w:rsidP="00E326D7">
            <w:pPr>
              <w:rPr>
                <w:rFonts w:ascii="Century Gothic" w:hAnsi="Century Gothic"/>
                <w:b/>
                <w:bCs/>
                <w:sz w:val="20"/>
                <w:szCs w:val="20"/>
              </w:rPr>
            </w:pPr>
          </w:p>
          <w:p w14:paraId="1EEF244E" w14:textId="77777777" w:rsidR="00027F45" w:rsidRPr="004516E2" w:rsidRDefault="00027F45" w:rsidP="00E326D7">
            <w:pPr>
              <w:rPr>
                <w:rFonts w:ascii="Century Gothic" w:hAnsi="Century Gothic"/>
                <w:b/>
                <w:bCs/>
                <w:sz w:val="20"/>
                <w:szCs w:val="20"/>
              </w:rPr>
            </w:pPr>
          </w:p>
        </w:tc>
      </w:tr>
    </w:tbl>
    <w:p w14:paraId="471C60B2" w14:textId="77777777" w:rsidR="00027F45" w:rsidRPr="004516E2" w:rsidRDefault="00027F45" w:rsidP="00027F45">
      <w:pPr>
        <w:rPr>
          <w:rFonts w:ascii="Century Gothic" w:hAnsi="Century Gothic"/>
          <w:sz w:val="20"/>
          <w:szCs w:val="20"/>
        </w:rPr>
      </w:pPr>
    </w:p>
    <w:p w14:paraId="26B6774A" w14:textId="77777777" w:rsidR="00027F45" w:rsidRPr="004516E2" w:rsidRDefault="00027F45" w:rsidP="00FA2176">
      <w:pPr>
        <w:numPr>
          <w:ilvl w:val="0"/>
          <w:numId w:val="18"/>
        </w:numPr>
        <w:tabs>
          <w:tab w:val="left" w:pos="360"/>
        </w:tabs>
        <w:spacing w:line="240" w:lineRule="auto"/>
        <w:rPr>
          <w:rFonts w:ascii="Century Gothic" w:hAnsi="Century Gothic"/>
          <w:b/>
          <w:sz w:val="20"/>
          <w:szCs w:val="20"/>
        </w:rPr>
      </w:pPr>
      <w:r w:rsidRPr="004516E2">
        <w:rPr>
          <w:rFonts w:ascii="Century Gothic" w:hAnsi="Century Gothic"/>
          <w:b/>
          <w:color w:val="FF0000"/>
          <w:sz w:val="20"/>
          <w:szCs w:val="20"/>
        </w:rPr>
        <w:t xml:space="preserve"> [SSHC] </w:t>
      </w:r>
      <w:r w:rsidRPr="004516E2">
        <w:rPr>
          <w:rFonts w:ascii="Century Gothic" w:hAnsi="Century Gothic"/>
          <w:b/>
          <w:sz w:val="20"/>
          <w:szCs w:val="20"/>
        </w:rPr>
        <w:t xml:space="preserve">Overall, how </w:t>
      </w:r>
      <w:proofErr w:type="gramStart"/>
      <w:r w:rsidRPr="004516E2">
        <w:rPr>
          <w:rFonts w:ascii="Century Gothic" w:hAnsi="Century Gothic"/>
          <w:b/>
          <w:sz w:val="20"/>
          <w:szCs w:val="20"/>
        </w:rPr>
        <w:t>satisfied</w:t>
      </w:r>
      <w:proofErr w:type="gramEnd"/>
      <w:r w:rsidRPr="004516E2">
        <w:rPr>
          <w:rFonts w:ascii="Century Gothic" w:hAnsi="Century Gothic"/>
          <w:b/>
          <w:sz w:val="20"/>
          <w:szCs w:val="20"/>
        </w:rPr>
        <w:t xml:space="preserve"> or dissatisfied are you with your landlord’s contribution to the management of the neighbourhood you live in? [INTERVIEWER NOTE: Neighbourhood is defined as the area that the landlord has some responsibility for.]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25"/>
        <w:gridCol w:w="1417"/>
        <w:gridCol w:w="1276"/>
      </w:tblGrid>
      <w:tr w:rsidR="00027F45" w:rsidRPr="004516E2" w14:paraId="13D857AC" w14:textId="77777777" w:rsidTr="00E326D7">
        <w:tc>
          <w:tcPr>
            <w:tcW w:w="7225" w:type="dxa"/>
          </w:tcPr>
          <w:p w14:paraId="410B1791" w14:textId="77777777" w:rsidR="00027F45" w:rsidRPr="004516E2" w:rsidRDefault="00027F45" w:rsidP="00E326D7">
            <w:pPr>
              <w:tabs>
                <w:tab w:val="left" w:pos="360"/>
              </w:tabs>
              <w:ind w:left="360" w:hanging="360"/>
              <w:rPr>
                <w:rFonts w:ascii="Century Gothic" w:hAnsi="Century Gothic"/>
                <w:sz w:val="20"/>
                <w:szCs w:val="20"/>
              </w:rPr>
            </w:pPr>
            <w:r w:rsidRPr="004516E2">
              <w:rPr>
                <w:rFonts w:ascii="Century Gothic" w:hAnsi="Century Gothic"/>
                <w:sz w:val="20"/>
                <w:szCs w:val="20"/>
              </w:rPr>
              <w:t xml:space="preserve">Very satisfied </w:t>
            </w:r>
          </w:p>
        </w:tc>
        <w:tc>
          <w:tcPr>
            <w:tcW w:w="1417" w:type="dxa"/>
          </w:tcPr>
          <w:p w14:paraId="6193ECAA" w14:textId="77777777" w:rsidR="00027F45" w:rsidRPr="004516E2" w:rsidRDefault="00027F45" w:rsidP="00E326D7">
            <w:pPr>
              <w:tabs>
                <w:tab w:val="left" w:pos="360"/>
              </w:tabs>
              <w:ind w:left="360" w:hanging="360"/>
              <w:jc w:val="center"/>
              <w:rPr>
                <w:rFonts w:ascii="Century Gothic" w:hAnsi="Century Gothic"/>
                <w:sz w:val="20"/>
                <w:szCs w:val="20"/>
              </w:rPr>
            </w:pPr>
            <w:r w:rsidRPr="004516E2">
              <w:rPr>
                <w:rFonts w:ascii="Century Gothic" w:hAnsi="Century Gothic"/>
                <w:sz w:val="20"/>
                <w:szCs w:val="20"/>
              </w:rPr>
              <w:t>1</w:t>
            </w:r>
          </w:p>
        </w:tc>
        <w:tc>
          <w:tcPr>
            <w:tcW w:w="1276" w:type="dxa"/>
            <w:vMerge w:val="restart"/>
            <w:vAlign w:val="center"/>
          </w:tcPr>
          <w:p w14:paraId="02EB318B" w14:textId="77777777" w:rsidR="00027F45" w:rsidRPr="004516E2" w:rsidRDefault="00027F45" w:rsidP="00E326D7">
            <w:pPr>
              <w:tabs>
                <w:tab w:val="left" w:pos="360"/>
              </w:tabs>
              <w:ind w:left="360" w:hanging="360"/>
              <w:rPr>
                <w:rFonts w:ascii="Century Gothic" w:hAnsi="Century Gothic"/>
                <w:sz w:val="20"/>
                <w:szCs w:val="20"/>
              </w:rPr>
            </w:pPr>
            <w:r w:rsidRPr="004516E2">
              <w:rPr>
                <w:rFonts w:ascii="Century Gothic" w:hAnsi="Century Gothic"/>
                <w:sz w:val="20"/>
                <w:szCs w:val="20"/>
              </w:rPr>
              <w:t>Go to Q35</w:t>
            </w:r>
          </w:p>
        </w:tc>
      </w:tr>
      <w:tr w:rsidR="00027F45" w:rsidRPr="004516E2" w14:paraId="7ED122B2" w14:textId="77777777" w:rsidTr="00E326D7">
        <w:tc>
          <w:tcPr>
            <w:tcW w:w="7225" w:type="dxa"/>
          </w:tcPr>
          <w:p w14:paraId="6DA82179" w14:textId="77777777" w:rsidR="00027F45" w:rsidRPr="004516E2" w:rsidRDefault="00027F45" w:rsidP="00E326D7">
            <w:pPr>
              <w:tabs>
                <w:tab w:val="left" w:pos="360"/>
              </w:tabs>
              <w:ind w:left="360" w:hanging="360"/>
              <w:rPr>
                <w:rFonts w:ascii="Century Gothic" w:hAnsi="Century Gothic"/>
                <w:sz w:val="20"/>
                <w:szCs w:val="20"/>
              </w:rPr>
            </w:pPr>
            <w:r w:rsidRPr="004516E2">
              <w:rPr>
                <w:rFonts w:ascii="Century Gothic" w:hAnsi="Century Gothic"/>
                <w:sz w:val="20"/>
                <w:szCs w:val="20"/>
              </w:rPr>
              <w:t>Fairly satisfied</w:t>
            </w:r>
          </w:p>
        </w:tc>
        <w:tc>
          <w:tcPr>
            <w:tcW w:w="1417" w:type="dxa"/>
          </w:tcPr>
          <w:p w14:paraId="66191471" w14:textId="77777777" w:rsidR="00027F45" w:rsidRPr="004516E2" w:rsidRDefault="00027F45" w:rsidP="00E326D7">
            <w:pPr>
              <w:tabs>
                <w:tab w:val="left" w:pos="360"/>
              </w:tabs>
              <w:ind w:left="360" w:hanging="360"/>
              <w:jc w:val="center"/>
              <w:rPr>
                <w:rFonts w:ascii="Century Gothic" w:hAnsi="Century Gothic"/>
                <w:sz w:val="20"/>
                <w:szCs w:val="20"/>
              </w:rPr>
            </w:pPr>
            <w:r w:rsidRPr="004516E2">
              <w:rPr>
                <w:rFonts w:ascii="Century Gothic" w:hAnsi="Century Gothic"/>
                <w:sz w:val="20"/>
                <w:szCs w:val="20"/>
              </w:rPr>
              <w:t xml:space="preserve">2   </w:t>
            </w:r>
          </w:p>
        </w:tc>
        <w:tc>
          <w:tcPr>
            <w:tcW w:w="1276" w:type="dxa"/>
            <w:vMerge/>
            <w:vAlign w:val="center"/>
          </w:tcPr>
          <w:p w14:paraId="6B322C0F" w14:textId="77777777" w:rsidR="00027F45" w:rsidRPr="004516E2" w:rsidRDefault="00027F45" w:rsidP="00E326D7">
            <w:pPr>
              <w:tabs>
                <w:tab w:val="left" w:pos="360"/>
              </w:tabs>
              <w:ind w:left="360" w:hanging="360"/>
              <w:rPr>
                <w:rFonts w:ascii="Century Gothic" w:hAnsi="Century Gothic"/>
                <w:sz w:val="20"/>
                <w:szCs w:val="20"/>
              </w:rPr>
            </w:pPr>
          </w:p>
        </w:tc>
      </w:tr>
      <w:tr w:rsidR="00027F45" w:rsidRPr="004516E2" w14:paraId="1E2D1776" w14:textId="77777777" w:rsidTr="00E326D7">
        <w:tc>
          <w:tcPr>
            <w:tcW w:w="7225" w:type="dxa"/>
          </w:tcPr>
          <w:p w14:paraId="382D128E" w14:textId="77777777" w:rsidR="00027F45" w:rsidRPr="004516E2" w:rsidRDefault="00027F45" w:rsidP="00E326D7">
            <w:pPr>
              <w:tabs>
                <w:tab w:val="left" w:pos="360"/>
              </w:tabs>
              <w:ind w:left="360" w:hanging="360"/>
              <w:rPr>
                <w:rFonts w:ascii="Century Gothic" w:hAnsi="Century Gothic"/>
                <w:sz w:val="20"/>
                <w:szCs w:val="20"/>
              </w:rPr>
            </w:pPr>
            <w:r w:rsidRPr="004516E2">
              <w:rPr>
                <w:rFonts w:ascii="Century Gothic" w:hAnsi="Century Gothic"/>
                <w:sz w:val="20"/>
                <w:szCs w:val="20"/>
              </w:rPr>
              <w:t>Neither satisfied nor dissatisfied</w:t>
            </w:r>
          </w:p>
        </w:tc>
        <w:tc>
          <w:tcPr>
            <w:tcW w:w="1417" w:type="dxa"/>
          </w:tcPr>
          <w:p w14:paraId="342DB039" w14:textId="77777777" w:rsidR="00027F45" w:rsidRPr="004516E2" w:rsidRDefault="00027F45" w:rsidP="00E326D7">
            <w:pPr>
              <w:tabs>
                <w:tab w:val="left" w:pos="360"/>
              </w:tabs>
              <w:ind w:left="360" w:hanging="360"/>
              <w:jc w:val="center"/>
              <w:rPr>
                <w:rFonts w:ascii="Century Gothic" w:hAnsi="Century Gothic"/>
                <w:sz w:val="20"/>
                <w:szCs w:val="20"/>
              </w:rPr>
            </w:pPr>
            <w:r w:rsidRPr="004516E2">
              <w:rPr>
                <w:rFonts w:ascii="Century Gothic" w:hAnsi="Century Gothic"/>
                <w:sz w:val="20"/>
                <w:szCs w:val="20"/>
              </w:rPr>
              <w:t>3</w:t>
            </w:r>
          </w:p>
        </w:tc>
        <w:tc>
          <w:tcPr>
            <w:tcW w:w="1276" w:type="dxa"/>
            <w:vMerge w:val="restart"/>
            <w:vAlign w:val="center"/>
          </w:tcPr>
          <w:p w14:paraId="57CE3DFE" w14:textId="77777777" w:rsidR="00027F45" w:rsidRPr="004516E2" w:rsidRDefault="00027F45" w:rsidP="00E326D7">
            <w:pPr>
              <w:tabs>
                <w:tab w:val="left" w:pos="360"/>
              </w:tabs>
              <w:ind w:left="360" w:hanging="360"/>
              <w:rPr>
                <w:rFonts w:ascii="Century Gothic" w:hAnsi="Century Gothic"/>
                <w:sz w:val="20"/>
                <w:szCs w:val="20"/>
              </w:rPr>
            </w:pPr>
            <w:r w:rsidRPr="004516E2">
              <w:rPr>
                <w:rFonts w:ascii="Century Gothic" w:hAnsi="Century Gothic"/>
                <w:sz w:val="20"/>
                <w:szCs w:val="20"/>
              </w:rPr>
              <w:t>Go to Q34</w:t>
            </w:r>
          </w:p>
        </w:tc>
      </w:tr>
      <w:tr w:rsidR="00027F45" w:rsidRPr="004516E2" w14:paraId="10625FC7" w14:textId="77777777" w:rsidTr="00E326D7">
        <w:tc>
          <w:tcPr>
            <w:tcW w:w="7225" w:type="dxa"/>
          </w:tcPr>
          <w:p w14:paraId="42E9C9B5" w14:textId="77777777" w:rsidR="00027F45" w:rsidRPr="004516E2" w:rsidRDefault="00027F45" w:rsidP="00E326D7">
            <w:pPr>
              <w:tabs>
                <w:tab w:val="left" w:pos="360"/>
              </w:tabs>
              <w:ind w:left="360" w:hanging="360"/>
              <w:rPr>
                <w:rFonts w:ascii="Century Gothic" w:hAnsi="Century Gothic"/>
                <w:sz w:val="20"/>
                <w:szCs w:val="20"/>
              </w:rPr>
            </w:pPr>
            <w:r w:rsidRPr="004516E2">
              <w:rPr>
                <w:rFonts w:ascii="Century Gothic" w:hAnsi="Century Gothic"/>
                <w:sz w:val="20"/>
                <w:szCs w:val="20"/>
              </w:rPr>
              <w:t>Fairly dissatisfied</w:t>
            </w:r>
          </w:p>
        </w:tc>
        <w:tc>
          <w:tcPr>
            <w:tcW w:w="1417" w:type="dxa"/>
          </w:tcPr>
          <w:p w14:paraId="1DEBF54E" w14:textId="77777777" w:rsidR="00027F45" w:rsidRPr="004516E2" w:rsidRDefault="00027F45" w:rsidP="00E326D7">
            <w:pPr>
              <w:tabs>
                <w:tab w:val="left" w:pos="360"/>
              </w:tabs>
              <w:ind w:left="360" w:hanging="360"/>
              <w:jc w:val="center"/>
              <w:rPr>
                <w:rFonts w:ascii="Century Gothic" w:hAnsi="Century Gothic"/>
                <w:sz w:val="20"/>
                <w:szCs w:val="20"/>
              </w:rPr>
            </w:pPr>
            <w:r w:rsidRPr="004516E2">
              <w:rPr>
                <w:rFonts w:ascii="Century Gothic" w:hAnsi="Century Gothic"/>
                <w:sz w:val="20"/>
                <w:szCs w:val="20"/>
              </w:rPr>
              <w:t>4</w:t>
            </w:r>
          </w:p>
        </w:tc>
        <w:tc>
          <w:tcPr>
            <w:tcW w:w="1276" w:type="dxa"/>
            <w:vMerge/>
          </w:tcPr>
          <w:p w14:paraId="002E6EEE" w14:textId="77777777" w:rsidR="00027F45" w:rsidRPr="004516E2" w:rsidRDefault="00027F45" w:rsidP="00E326D7">
            <w:pPr>
              <w:tabs>
                <w:tab w:val="left" w:pos="360"/>
              </w:tabs>
              <w:ind w:left="360" w:hanging="360"/>
              <w:jc w:val="center"/>
              <w:rPr>
                <w:rFonts w:ascii="Century Gothic" w:hAnsi="Century Gothic"/>
                <w:sz w:val="20"/>
                <w:szCs w:val="20"/>
              </w:rPr>
            </w:pPr>
          </w:p>
        </w:tc>
      </w:tr>
      <w:tr w:rsidR="00027F45" w:rsidRPr="004516E2" w14:paraId="36E3DA71" w14:textId="77777777" w:rsidTr="00E326D7">
        <w:tc>
          <w:tcPr>
            <w:tcW w:w="7225" w:type="dxa"/>
          </w:tcPr>
          <w:p w14:paraId="29011B6E" w14:textId="77777777" w:rsidR="00027F45" w:rsidRPr="004516E2" w:rsidRDefault="00027F45" w:rsidP="00E326D7">
            <w:pPr>
              <w:tabs>
                <w:tab w:val="left" w:pos="360"/>
              </w:tabs>
              <w:ind w:left="360" w:hanging="360"/>
              <w:rPr>
                <w:rFonts w:ascii="Century Gothic" w:hAnsi="Century Gothic"/>
                <w:sz w:val="20"/>
                <w:szCs w:val="20"/>
              </w:rPr>
            </w:pPr>
            <w:r w:rsidRPr="004516E2">
              <w:rPr>
                <w:rFonts w:ascii="Century Gothic" w:hAnsi="Century Gothic"/>
                <w:sz w:val="20"/>
                <w:szCs w:val="20"/>
              </w:rPr>
              <w:t>Very dissatisfied</w:t>
            </w:r>
          </w:p>
        </w:tc>
        <w:tc>
          <w:tcPr>
            <w:tcW w:w="1417" w:type="dxa"/>
          </w:tcPr>
          <w:p w14:paraId="2A860D68" w14:textId="77777777" w:rsidR="00027F45" w:rsidRPr="004516E2" w:rsidRDefault="00027F45" w:rsidP="00E326D7">
            <w:pPr>
              <w:tabs>
                <w:tab w:val="left" w:pos="360"/>
              </w:tabs>
              <w:ind w:left="360" w:hanging="360"/>
              <w:jc w:val="center"/>
              <w:rPr>
                <w:rFonts w:ascii="Century Gothic" w:hAnsi="Century Gothic"/>
                <w:sz w:val="20"/>
                <w:szCs w:val="20"/>
              </w:rPr>
            </w:pPr>
            <w:r w:rsidRPr="004516E2">
              <w:rPr>
                <w:rFonts w:ascii="Century Gothic" w:hAnsi="Century Gothic"/>
                <w:sz w:val="20"/>
                <w:szCs w:val="20"/>
              </w:rPr>
              <w:t>5</w:t>
            </w:r>
          </w:p>
        </w:tc>
        <w:tc>
          <w:tcPr>
            <w:tcW w:w="1276" w:type="dxa"/>
            <w:vMerge/>
          </w:tcPr>
          <w:p w14:paraId="73BD0E8B" w14:textId="77777777" w:rsidR="00027F45" w:rsidRPr="004516E2" w:rsidRDefault="00027F45" w:rsidP="00E326D7">
            <w:pPr>
              <w:tabs>
                <w:tab w:val="left" w:pos="360"/>
              </w:tabs>
              <w:ind w:left="360" w:hanging="360"/>
              <w:jc w:val="center"/>
              <w:rPr>
                <w:rFonts w:ascii="Century Gothic" w:hAnsi="Century Gothic"/>
                <w:sz w:val="20"/>
                <w:szCs w:val="20"/>
              </w:rPr>
            </w:pPr>
          </w:p>
        </w:tc>
      </w:tr>
    </w:tbl>
    <w:p w14:paraId="5E3FE2E9" w14:textId="77777777" w:rsidR="00027F45" w:rsidRPr="004516E2" w:rsidRDefault="00027F45" w:rsidP="00027F45">
      <w:pPr>
        <w:tabs>
          <w:tab w:val="left" w:pos="5535"/>
        </w:tabs>
        <w:ind w:left="360" w:hanging="360"/>
        <w:rPr>
          <w:rFonts w:ascii="Century Gothic" w:hAnsi="Century Gothic"/>
          <w:sz w:val="20"/>
          <w:szCs w:val="20"/>
        </w:rPr>
      </w:pPr>
      <w:r w:rsidRPr="004516E2">
        <w:rPr>
          <w:rFonts w:ascii="Century Gothic" w:hAnsi="Century Gothic"/>
          <w:sz w:val="20"/>
          <w:szCs w:val="20"/>
        </w:rPr>
        <w:tab/>
      </w:r>
    </w:p>
    <w:p w14:paraId="53F0F7E2" w14:textId="77777777" w:rsidR="00027F45" w:rsidRPr="004516E2" w:rsidRDefault="00027F45" w:rsidP="00FA2176">
      <w:pPr>
        <w:numPr>
          <w:ilvl w:val="0"/>
          <w:numId w:val="18"/>
        </w:numPr>
        <w:tabs>
          <w:tab w:val="left" w:pos="360"/>
        </w:tabs>
        <w:spacing w:line="240" w:lineRule="auto"/>
        <w:rPr>
          <w:rFonts w:ascii="Century Gothic" w:hAnsi="Century Gothic"/>
          <w:b/>
          <w:sz w:val="20"/>
          <w:szCs w:val="20"/>
        </w:rPr>
      </w:pPr>
      <w:r w:rsidRPr="004516E2">
        <w:rPr>
          <w:rFonts w:ascii="Century Gothic" w:hAnsi="Century Gothic"/>
          <w:b/>
          <w:sz w:val="20"/>
          <w:szCs w:val="20"/>
        </w:rPr>
        <w:t>Can you explain how Ruchazie could improve their contribution to the management of the neighbourhood?</w:t>
      </w:r>
    </w:p>
    <w:tbl>
      <w:tblPr>
        <w:tblW w:w="9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44"/>
      </w:tblGrid>
      <w:tr w:rsidR="00027F45" w:rsidRPr="004516E2" w14:paraId="05FB0807" w14:textId="77777777" w:rsidTr="00E326D7">
        <w:trPr>
          <w:trHeight w:val="210"/>
        </w:trPr>
        <w:tc>
          <w:tcPr>
            <w:tcW w:w="9744" w:type="dxa"/>
          </w:tcPr>
          <w:p w14:paraId="5E6280E0" w14:textId="77777777" w:rsidR="00027F45" w:rsidRPr="004516E2" w:rsidRDefault="00027F45" w:rsidP="00E326D7">
            <w:pPr>
              <w:tabs>
                <w:tab w:val="left" w:pos="0"/>
              </w:tabs>
              <w:jc w:val="center"/>
              <w:rPr>
                <w:rFonts w:ascii="Century Gothic" w:hAnsi="Century Gothic"/>
                <w:sz w:val="20"/>
                <w:szCs w:val="20"/>
              </w:rPr>
            </w:pPr>
          </w:p>
          <w:p w14:paraId="03F7012C" w14:textId="77777777" w:rsidR="00027F45" w:rsidRPr="004516E2" w:rsidRDefault="00027F45" w:rsidP="00E326D7">
            <w:pPr>
              <w:tabs>
                <w:tab w:val="left" w:pos="0"/>
              </w:tabs>
              <w:jc w:val="center"/>
              <w:rPr>
                <w:rFonts w:ascii="Century Gothic" w:hAnsi="Century Gothic"/>
                <w:sz w:val="20"/>
                <w:szCs w:val="20"/>
              </w:rPr>
            </w:pPr>
          </w:p>
          <w:p w14:paraId="35F4A8C3" w14:textId="77777777" w:rsidR="00027F45" w:rsidRPr="004516E2" w:rsidRDefault="00027F45" w:rsidP="00E326D7">
            <w:pPr>
              <w:tabs>
                <w:tab w:val="left" w:pos="0"/>
              </w:tabs>
              <w:jc w:val="center"/>
              <w:rPr>
                <w:rFonts w:ascii="Century Gothic" w:hAnsi="Century Gothic"/>
                <w:sz w:val="20"/>
                <w:szCs w:val="20"/>
              </w:rPr>
            </w:pPr>
          </w:p>
        </w:tc>
      </w:tr>
    </w:tbl>
    <w:p w14:paraId="0A6F9717" w14:textId="77777777" w:rsidR="00027F45" w:rsidRPr="004516E2" w:rsidRDefault="00027F45" w:rsidP="00027F45">
      <w:pPr>
        <w:tabs>
          <w:tab w:val="left" w:pos="5535"/>
        </w:tabs>
        <w:ind w:left="360" w:hanging="360"/>
        <w:rPr>
          <w:rFonts w:ascii="Century Gothic" w:hAnsi="Century Gothic"/>
          <w:sz w:val="20"/>
          <w:szCs w:val="20"/>
        </w:rPr>
      </w:pPr>
    </w:p>
    <w:p w14:paraId="7603F6B7" w14:textId="77777777" w:rsidR="00027F45" w:rsidRPr="004516E2" w:rsidRDefault="00027F45" w:rsidP="00027F45">
      <w:pPr>
        <w:rPr>
          <w:rFonts w:ascii="Century Gothic" w:hAnsi="Century Gothic"/>
          <w:b/>
          <w:sz w:val="20"/>
          <w:szCs w:val="20"/>
        </w:rPr>
      </w:pPr>
    </w:p>
    <w:tbl>
      <w:tblPr>
        <w:tblW w:w="9648" w:type="dxa"/>
        <w:shd w:val="clear" w:color="auto" w:fill="666699"/>
        <w:tblLook w:val="01E0" w:firstRow="1" w:lastRow="1" w:firstColumn="1" w:lastColumn="1" w:noHBand="0" w:noVBand="0"/>
      </w:tblPr>
      <w:tblGrid>
        <w:gridCol w:w="9648"/>
      </w:tblGrid>
      <w:tr w:rsidR="00027F45" w:rsidRPr="004516E2" w14:paraId="145F9DF3" w14:textId="77777777" w:rsidTr="00E326D7">
        <w:tc>
          <w:tcPr>
            <w:tcW w:w="9648" w:type="dxa"/>
            <w:tcBorders>
              <w:top w:val="single" w:sz="4" w:space="0" w:color="auto"/>
              <w:left w:val="single" w:sz="4" w:space="0" w:color="auto"/>
              <w:bottom w:val="single" w:sz="4" w:space="0" w:color="auto"/>
              <w:right w:val="single" w:sz="4" w:space="0" w:color="auto"/>
            </w:tcBorders>
            <w:shd w:val="clear" w:color="auto" w:fill="666699"/>
          </w:tcPr>
          <w:p w14:paraId="111CAE83" w14:textId="77777777" w:rsidR="00027F45" w:rsidRPr="004516E2" w:rsidRDefault="00027F45" w:rsidP="00E326D7">
            <w:pPr>
              <w:tabs>
                <w:tab w:val="left" w:pos="360"/>
              </w:tabs>
              <w:ind w:left="360" w:hanging="360"/>
              <w:jc w:val="center"/>
              <w:rPr>
                <w:rFonts w:ascii="Century Gothic" w:hAnsi="Century Gothic"/>
                <w:b/>
                <w:color w:val="FFFFFF"/>
                <w:sz w:val="20"/>
                <w:szCs w:val="20"/>
              </w:rPr>
            </w:pPr>
            <w:r w:rsidRPr="004516E2">
              <w:rPr>
                <w:rFonts w:ascii="Century Gothic" w:hAnsi="Century Gothic"/>
                <w:b/>
                <w:color w:val="FFFFFF"/>
                <w:sz w:val="20"/>
                <w:szCs w:val="20"/>
              </w:rPr>
              <w:t>Conclusions</w:t>
            </w:r>
          </w:p>
        </w:tc>
      </w:tr>
    </w:tbl>
    <w:p w14:paraId="333B3C42" w14:textId="77777777" w:rsidR="00027F45" w:rsidRPr="004516E2" w:rsidRDefault="00027F45" w:rsidP="00FA2176">
      <w:pPr>
        <w:numPr>
          <w:ilvl w:val="0"/>
          <w:numId w:val="18"/>
        </w:numPr>
        <w:tabs>
          <w:tab w:val="left" w:pos="360"/>
        </w:tabs>
        <w:spacing w:line="240" w:lineRule="auto"/>
        <w:rPr>
          <w:rFonts w:ascii="Century Gothic" w:hAnsi="Century Gothic"/>
          <w:b/>
          <w:sz w:val="20"/>
          <w:szCs w:val="20"/>
        </w:rPr>
      </w:pPr>
      <w:r w:rsidRPr="004516E2">
        <w:rPr>
          <w:rFonts w:ascii="Century Gothic" w:hAnsi="Century Gothic"/>
          <w:b/>
          <w:sz w:val="20"/>
          <w:szCs w:val="20"/>
        </w:rPr>
        <w:t>SHOWCARD Which of the following services would you consider to be your top three priorities?  Please select your top, 2</w:t>
      </w:r>
      <w:r w:rsidRPr="004516E2">
        <w:rPr>
          <w:rFonts w:ascii="Century Gothic" w:hAnsi="Century Gothic"/>
          <w:b/>
          <w:sz w:val="20"/>
          <w:szCs w:val="20"/>
          <w:vertAlign w:val="superscript"/>
        </w:rPr>
        <w:t>nd</w:t>
      </w:r>
      <w:r w:rsidRPr="004516E2">
        <w:rPr>
          <w:rFonts w:ascii="Century Gothic" w:hAnsi="Century Gothic"/>
          <w:b/>
          <w:sz w:val="20"/>
          <w:szCs w:val="20"/>
        </w:rPr>
        <w:t xml:space="preserve"> and then 3</w:t>
      </w:r>
      <w:r w:rsidRPr="004516E2">
        <w:rPr>
          <w:rFonts w:ascii="Century Gothic" w:hAnsi="Century Gothic"/>
          <w:b/>
          <w:sz w:val="20"/>
          <w:szCs w:val="20"/>
          <w:vertAlign w:val="superscript"/>
        </w:rPr>
        <w:t>rd</w:t>
      </w:r>
      <w:r w:rsidRPr="004516E2">
        <w:rPr>
          <w:rFonts w:ascii="Century Gothic" w:hAnsi="Century Gothic"/>
          <w:b/>
          <w:sz w:val="20"/>
          <w:szCs w:val="20"/>
        </w:rPr>
        <w:t xml:space="preserve"> top priority.</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38"/>
        <w:gridCol w:w="672"/>
        <w:gridCol w:w="661"/>
        <w:gridCol w:w="617"/>
      </w:tblGrid>
      <w:tr w:rsidR="00027F45" w:rsidRPr="004516E2" w14:paraId="41D9B01D" w14:textId="77777777" w:rsidTr="00E326D7">
        <w:trPr>
          <w:trHeight w:val="448"/>
        </w:trPr>
        <w:tc>
          <w:tcPr>
            <w:tcW w:w="7338" w:type="dxa"/>
          </w:tcPr>
          <w:p w14:paraId="028386AC" w14:textId="77777777" w:rsidR="00027F45" w:rsidRPr="004516E2" w:rsidRDefault="00027F45" w:rsidP="00E326D7">
            <w:pPr>
              <w:tabs>
                <w:tab w:val="left" w:pos="360"/>
              </w:tabs>
              <w:ind w:left="360" w:hanging="360"/>
              <w:rPr>
                <w:rFonts w:ascii="Century Gothic" w:hAnsi="Century Gothic"/>
                <w:sz w:val="20"/>
                <w:szCs w:val="20"/>
              </w:rPr>
            </w:pPr>
          </w:p>
        </w:tc>
        <w:tc>
          <w:tcPr>
            <w:tcW w:w="672" w:type="dxa"/>
          </w:tcPr>
          <w:p w14:paraId="0AD22E08" w14:textId="77777777" w:rsidR="00027F45" w:rsidRPr="004516E2" w:rsidRDefault="00027F45" w:rsidP="00E326D7">
            <w:pPr>
              <w:tabs>
                <w:tab w:val="left" w:pos="3860"/>
              </w:tabs>
              <w:ind w:left="360" w:hanging="360"/>
              <w:jc w:val="center"/>
              <w:rPr>
                <w:rFonts w:ascii="Century Gothic" w:hAnsi="Century Gothic"/>
                <w:sz w:val="20"/>
                <w:szCs w:val="20"/>
              </w:rPr>
            </w:pPr>
            <w:r w:rsidRPr="004516E2">
              <w:rPr>
                <w:rFonts w:ascii="Century Gothic" w:hAnsi="Century Gothic"/>
                <w:sz w:val="20"/>
                <w:szCs w:val="20"/>
              </w:rPr>
              <w:t>Top</w:t>
            </w:r>
          </w:p>
        </w:tc>
        <w:tc>
          <w:tcPr>
            <w:tcW w:w="661" w:type="dxa"/>
          </w:tcPr>
          <w:p w14:paraId="3C3CAF91" w14:textId="77777777" w:rsidR="00027F45" w:rsidRPr="004516E2" w:rsidRDefault="00027F45" w:rsidP="00E326D7">
            <w:pPr>
              <w:tabs>
                <w:tab w:val="left" w:pos="3860"/>
              </w:tabs>
              <w:ind w:left="360" w:hanging="360"/>
              <w:jc w:val="center"/>
              <w:rPr>
                <w:rFonts w:ascii="Century Gothic" w:hAnsi="Century Gothic"/>
                <w:sz w:val="20"/>
                <w:szCs w:val="20"/>
              </w:rPr>
            </w:pPr>
            <w:r w:rsidRPr="004516E2">
              <w:rPr>
                <w:rFonts w:ascii="Century Gothic" w:hAnsi="Century Gothic"/>
                <w:sz w:val="20"/>
                <w:szCs w:val="20"/>
              </w:rPr>
              <w:t>2nd</w:t>
            </w:r>
          </w:p>
        </w:tc>
        <w:tc>
          <w:tcPr>
            <w:tcW w:w="617" w:type="dxa"/>
          </w:tcPr>
          <w:p w14:paraId="7F282328" w14:textId="77777777" w:rsidR="00027F45" w:rsidRPr="004516E2" w:rsidRDefault="00027F45" w:rsidP="00E326D7">
            <w:pPr>
              <w:tabs>
                <w:tab w:val="left" w:pos="3860"/>
              </w:tabs>
              <w:ind w:left="360" w:hanging="360"/>
              <w:jc w:val="center"/>
              <w:rPr>
                <w:rFonts w:ascii="Century Gothic" w:hAnsi="Century Gothic"/>
                <w:sz w:val="20"/>
                <w:szCs w:val="20"/>
              </w:rPr>
            </w:pPr>
            <w:r w:rsidRPr="004516E2">
              <w:rPr>
                <w:rFonts w:ascii="Century Gothic" w:hAnsi="Century Gothic"/>
                <w:sz w:val="20"/>
                <w:szCs w:val="20"/>
              </w:rPr>
              <w:t>3rd</w:t>
            </w:r>
          </w:p>
        </w:tc>
      </w:tr>
      <w:tr w:rsidR="00027F45" w:rsidRPr="004516E2" w14:paraId="4131AA12" w14:textId="77777777" w:rsidTr="00E326D7">
        <w:tc>
          <w:tcPr>
            <w:tcW w:w="7338" w:type="dxa"/>
          </w:tcPr>
          <w:p w14:paraId="574628AB" w14:textId="77777777" w:rsidR="00027F45" w:rsidRPr="004516E2" w:rsidRDefault="00027F45" w:rsidP="00E326D7">
            <w:pPr>
              <w:tabs>
                <w:tab w:val="left" w:pos="360"/>
              </w:tabs>
              <w:ind w:left="360" w:hanging="360"/>
              <w:rPr>
                <w:rFonts w:ascii="Century Gothic" w:hAnsi="Century Gothic"/>
                <w:sz w:val="20"/>
                <w:szCs w:val="20"/>
              </w:rPr>
            </w:pPr>
            <w:r w:rsidRPr="004516E2">
              <w:rPr>
                <w:rFonts w:ascii="Century Gothic" w:hAnsi="Century Gothic"/>
                <w:sz w:val="20"/>
                <w:szCs w:val="20"/>
              </w:rPr>
              <w:t>Providing good customer service</w:t>
            </w:r>
          </w:p>
        </w:tc>
        <w:tc>
          <w:tcPr>
            <w:tcW w:w="672" w:type="dxa"/>
          </w:tcPr>
          <w:p w14:paraId="399303AF" w14:textId="77777777" w:rsidR="00027F45" w:rsidRPr="004516E2" w:rsidRDefault="00027F45" w:rsidP="00E326D7">
            <w:pPr>
              <w:tabs>
                <w:tab w:val="left" w:pos="3860"/>
              </w:tabs>
              <w:ind w:left="360" w:hanging="360"/>
              <w:jc w:val="center"/>
              <w:rPr>
                <w:rFonts w:ascii="Century Gothic" w:hAnsi="Century Gothic"/>
                <w:sz w:val="20"/>
                <w:szCs w:val="20"/>
              </w:rPr>
            </w:pPr>
            <w:r w:rsidRPr="004516E2">
              <w:rPr>
                <w:rFonts w:ascii="Century Gothic" w:hAnsi="Century Gothic"/>
                <w:sz w:val="20"/>
                <w:szCs w:val="20"/>
              </w:rPr>
              <w:t>1</w:t>
            </w:r>
          </w:p>
        </w:tc>
        <w:tc>
          <w:tcPr>
            <w:tcW w:w="661" w:type="dxa"/>
          </w:tcPr>
          <w:p w14:paraId="58012910" w14:textId="77777777" w:rsidR="00027F45" w:rsidRPr="004516E2" w:rsidRDefault="00027F45" w:rsidP="00E326D7">
            <w:pPr>
              <w:tabs>
                <w:tab w:val="left" w:pos="3860"/>
              </w:tabs>
              <w:ind w:left="360" w:hanging="360"/>
              <w:jc w:val="center"/>
              <w:rPr>
                <w:rFonts w:ascii="Century Gothic" w:hAnsi="Century Gothic"/>
                <w:sz w:val="20"/>
                <w:szCs w:val="20"/>
              </w:rPr>
            </w:pPr>
            <w:r w:rsidRPr="004516E2">
              <w:rPr>
                <w:rFonts w:ascii="Century Gothic" w:hAnsi="Century Gothic"/>
                <w:sz w:val="20"/>
                <w:szCs w:val="20"/>
              </w:rPr>
              <w:t>1</w:t>
            </w:r>
          </w:p>
        </w:tc>
        <w:tc>
          <w:tcPr>
            <w:tcW w:w="617" w:type="dxa"/>
          </w:tcPr>
          <w:p w14:paraId="3F913882" w14:textId="77777777" w:rsidR="00027F45" w:rsidRPr="004516E2" w:rsidRDefault="00027F45" w:rsidP="00E326D7">
            <w:pPr>
              <w:tabs>
                <w:tab w:val="left" w:pos="3860"/>
              </w:tabs>
              <w:ind w:left="360" w:hanging="360"/>
              <w:jc w:val="center"/>
              <w:rPr>
                <w:rFonts w:ascii="Century Gothic" w:hAnsi="Century Gothic"/>
                <w:sz w:val="20"/>
                <w:szCs w:val="20"/>
              </w:rPr>
            </w:pPr>
            <w:r w:rsidRPr="004516E2">
              <w:rPr>
                <w:rFonts w:ascii="Century Gothic" w:hAnsi="Century Gothic"/>
                <w:sz w:val="20"/>
                <w:szCs w:val="20"/>
              </w:rPr>
              <w:t>1</w:t>
            </w:r>
          </w:p>
        </w:tc>
      </w:tr>
      <w:tr w:rsidR="00027F45" w:rsidRPr="004516E2" w14:paraId="5605357C" w14:textId="77777777" w:rsidTr="00E326D7">
        <w:tc>
          <w:tcPr>
            <w:tcW w:w="7338" w:type="dxa"/>
          </w:tcPr>
          <w:p w14:paraId="29563C06" w14:textId="77777777" w:rsidR="00027F45" w:rsidRPr="004516E2" w:rsidRDefault="00027F45" w:rsidP="00E326D7">
            <w:pPr>
              <w:tabs>
                <w:tab w:val="left" w:pos="360"/>
              </w:tabs>
              <w:ind w:left="360" w:hanging="360"/>
              <w:rPr>
                <w:rFonts w:ascii="Century Gothic" w:hAnsi="Century Gothic"/>
                <w:sz w:val="20"/>
                <w:szCs w:val="20"/>
              </w:rPr>
            </w:pPr>
            <w:r w:rsidRPr="004516E2">
              <w:rPr>
                <w:rFonts w:ascii="Century Gothic" w:hAnsi="Century Gothic"/>
                <w:sz w:val="20"/>
                <w:szCs w:val="20"/>
              </w:rPr>
              <w:t>Good quality repairs service</w:t>
            </w:r>
          </w:p>
        </w:tc>
        <w:tc>
          <w:tcPr>
            <w:tcW w:w="672" w:type="dxa"/>
          </w:tcPr>
          <w:p w14:paraId="6C497098" w14:textId="77777777" w:rsidR="00027F45" w:rsidRPr="004516E2" w:rsidRDefault="00027F45" w:rsidP="00E326D7">
            <w:pPr>
              <w:tabs>
                <w:tab w:val="left" w:pos="3860"/>
              </w:tabs>
              <w:ind w:left="360" w:hanging="360"/>
              <w:jc w:val="center"/>
              <w:rPr>
                <w:rFonts w:ascii="Century Gothic" w:hAnsi="Century Gothic"/>
                <w:sz w:val="20"/>
                <w:szCs w:val="20"/>
              </w:rPr>
            </w:pPr>
            <w:r w:rsidRPr="004516E2">
              <w:rPr>
                <w:rFonts w:ascii="Century Gothic" w:hAnsi="Century Gothic"/>
                <w:sz w:val="20"/>
                <w:szCs w:val="20"/>
              </w:rPr>
              <w:t>2</w:t>
            </w:r>
          </w:p>
        </w:tc>
        <w:tc>
          <w:tcPr>
            <w:tcW w:w="661" w:type="dxa"/>
          </w:tcPr>
          <w:p w14:paraId="58715CD2" w14:textId="77777777" w:rsidR="00027F45" w:rsidRPr="004516E2" w:rsidRDefault="00027F45" w:rsidP="00E326D7">
            <w:pPr>
              <w:tabs>
                <w:tab w:val="left" w:pos="3860"/>
              </w:tabs>
              <w:ind w:left="360" w:hanging="360"/>
              <w:jc w:val="center"/>
              <w:rPr>
                <w:rFonts w:ascii="Century Gothic" w:hAnsi="Century Gothic"/>
                <w:sz w:val="20"/>
                <w:szCs w:val="20"/>
              </w:rPr>
            </w:pPr>
            <w:r w:rsidRPr="004516E2">
              <w:rPr>
                <w:rFonts w:ascii="Century Gothic" w:hAnsi="Century Gothic"/>
                <w:sz w:val="20"/>
                <w:szCs w:val="20"/>
              </w:rPr>
              <w:t>2</w:t>
            </w:r>
          </w:p>
        </w:tc>
        <w:tc>
          <w:tcPr>
            <w:tcW w:w="617" w:type="dxa"/>
          </w:tcPr>
          <w:p w14:paraId="1002C9D2" w14:textId="77777777" w:rsidR="00027F45" w:rsidRPr="004516E2" w:rsidRDefault="00027F45" w:rsidP="00E326D7">
            <w:pPr>
              <w:tabs>
                <w:tab w:val="left" w:pos="3860"/>
              </w:tabs>
              <w:ind w:left="360" w:hanging="360"/>
              <w:jc w:val="center"/>
              <w:rPr>
                <w:rFonts w:ascii="Century Gothic" w:hAnsi="Century Gothic"/>
                <w:sz w:val="20"/>
                <w:szCs w:val="20"/>
              </w:rPr>
            </w:pPr>
            <w:r w:rsidRPr="004516E2">
              <w:rPr>
                <w:rFonts w:ascii="Century Gothic" w:hAnsi="Century Gothic"/>
                <w:sz w:val="20"/>
                <w:szCs w:val="20"/>
              </w:rPr>
              <w:t>2</w:t>
            </w:r>
          </w:p>
        </w:tc>
      </w:tr>
      <w:tr w:rsidR="00027F45" w:rsidRPr="004516E2" w14:paraId="0A5C8191" w14:textId="77777777" w:rsidTr="00E326D7">
        <w:tc>
          <w:tcPr>
            <w:tcW w:w="7338" w:type="dxa"/>
          </w:tcPr>
          <w:p w14:paraId="20E1B8BB" w14:textId="77777777" w:rsidR="00027F45" w:rsidRPr="004516E2" w:rsidRDefault="00027F45" w:rsidP="00E326D7">
            <w:pPr>
              <w:tabs>
                <w:tab w:val="left" w:pos="360"/>
              </w:tabs>
              <w:ind w:left="360" w:hanging="360"/>
              <w:rPr>
                <w:rFonts w:ascii="Century Gothic" w:hAnsi="Century Gothic"/>
                <w:sz w:val="20"/>
                <w:szCs w:val="20"/>
              </w:rPr>
            </w:pPr>
            <w:r w:rsidRPr="004516E2">
              <w:rPr>
                <w:rFonts w:ascii="Century Gothic" w:hAnsi="Century Gothic"/>
                <w:sz w:val="20"/>
                <w:szCs w:val="20"/>
              </w:rPr>
              <w:t>Rent arrears assistance</w:t>
            </w:r>
          </w:p>
        </w:tc>
        <w:tc>
          <w:tcPr>
            <w:tcW w:w="672" w:type="dxa"/>
          </w:tcPr>
          <w:p w14:paraId="0E7899E1" w14:textId="77777777" w:rsidR="00027F45" w:rsidRPr="004516E2" w:rsidRDefault="00027F45" w:rsidP="00E326D7">
            <w:pPr>
              <w:tabs>
                <w:tab w:val="left" w:pos="3860"/>
              </w:tabs>
              <w:ind w:left="360" w:hanging="360"/>
              <w:jc w:val="center"/>
              <w:rPr>
                <w:rFonts w:ascii="Century Gothic" w:hAnsi="Century Gothic"/>
                <w:sz w:val="20"/>
                <w:szCs w:val="20"/>
              </w:rPr>
            </w:pPr>
            <w:r w:rsidRPr="004516E2">
              <w:rPr>
                <w:rFonts w:ascii="Century Gothic" w:hAnsi="Century Gothic"/>
                <w:sz w:val="20"/>
                <w:szCs w:val="20"/>
              </w:rPr>
              <w:t>3</w:t>
            </w:r>
          </w:p>
        </w:tc>
        <w:tc>
          <w:tcPr>
            <w:tcW w:w="661" w:type="dxa"/>
          </w:tcPr>
          <w:p w14:paraId="43B40C34" w14:textId="77777777" w:rsidR="00027F45" w:rsidRPr="004516E2" w:rsidRDefault="00027F45" w:rsidP="00E326D7">
            <w:pPr>
              <w:tabs>
                <w:tab w:val="left" w:pos="3860"/>
              </w:tabs>
              <w:ind w:left="360" w:hanging="360"/>
              <w:jc w:val="center"/>
              <w:rPr>
                <w:rFonts w:ascii="Century Gothic" w:hAnsi="Century Gothic"/>
                <w:sz w:val="20"/>
                <w:szCs w:val="20"/>
              </w:rPr>
            </w:pPr>
            <w:r w:rsidRPr="004516E2">
              <w:rPr>
                <w:rFonts w:ascii="Century Gothic" w:hAnsi="Century Gothic"/>
                <w:sz w:val="20"/>
                <w:szCs w:val="20"/>
              </w:rPr>
              <w:t>3</w:t>
            </w:r>
          </w:p>
        </w:tc>
        <w:tc>
          <w:tcPr>
            <w:tcW w:w="617" w:type="dxa"/>
          </w:tcPr>
          <w:p w14:paraId="6D44FAF5" w14:textId="77777777" w:rsidR="00027F45" w:rsidRPr="004516E2" w:rsidRDefault="00027F45" w:rsidP="00E326D7">
            <w:pPr>
              <w:tabs>
                <w:tab w:val="left" w:pos="3860"/>
              </w:tabs>
              <w:ind w:left="360" w:hanging="360"/>
              <w:jc w:val="center"/>
              <w:rPr>
                <w:rFonts w:ascii="Century Gothic" w:hAnsi="Century Gothic"/>
                <w:sz w:val="20"/>
                <w:szCs w:val="20"/>
              </w:rPr>
            </w:pPr>
            <w:r w:rsidRPr="004516E2">
              <w:rPr>
                <w:rFonts w:ascii="Century Gothic" w:hAnsi="Century Gothic"/>
                <w:sz w:val="20"/>
                <w:szCs w:val="20"/>
              </w:rPr>
              <w:t>3</w:t>
            </w:r>
          </w:p>
        </w:tc>
      </w:tr>
      <w:tr w:rsidR="00027F45" w:rsidRPr="004516E2" w14:paraId="4EB215FC" w14:textId="77777777" w:rsidTr="00E326D7">
        <w:tc>
          <w:tcPr>
            <w:tcW w:w="7338" w:type="dxa"/>
          </w:tcPr>
          <w:p w14:paraId="19E35532" w14:textId="77777777" w:rsidR="00027F45" w:rsidRPr="004516E2" w:rsidRDefault="00027F45" w:rsidP="00E326D7">
            <w:pPr>
              <w:tabs>
                <w:tab w:val="left" w:pos="360"/>
              </w:tabs>
              <w:ind w:left="360" w:hanging="360"/>
              <w:rPr>
                <w:rFonts w:ascii="Century Gothic" w:hAnsi="Century Gothic"/>
                <w:sz w:val="20"/>
                <w:szCs w:val="20"/>
              </w:rPr>
            </w:pPr>
            <w:r w:rsidRPr="004516E2">
              <w:rPr>
                <w:rFonts w:ascii="Century Gothic" w:hAnsi="Century Gothic"/>
                <w:sz w:val="20"/>
                <w:szCs w:val="20"/>
              </w:rPr>
              <w:t>Good quality landscape maintenance (e.g. grass cutting, weeding etc)</w:t>
            </w:r>
          </w:p>
        </w:tc>
        <w:tc>
          <w:tcPr>
            <w:tcW w:w="672" w:type="dxa"/>
          </w:tcPr>
          <w:p w14:paraId="41481783" w14:textId="77777777" w:rsidR="00027F45" w:rsidRPr="004516E2" w:rsidRDefault="00027F45" w:rsidP="00E326D7">
            <w:pPr>
              <w:tabs>
                <w:tab w:val="left" w:pos="3860"/>
              </w:tabs>
              <w:ind w:left="360" w:hanging="360"/>
              <w:jc w:val="center"/>
              <w:rPr>
                <w:rFonts w:ascii="Century Gothic" w:hAnsi="Century Gothic"/>
                <w:sz w:val="20"/>
                <w:szCs w:val="20"/>
              </w:rPr>
            </w:pPr>
            <w:r w:rsidRPr="004516E2">
              <w:rPr>
                <w:rFonts w:ascii="Century Gothic" w:hAnsi="Century Gothic"/>
                <w:sz w:val="20"/>
                <w:szCs w:val="20"/>
              </w:rPr>
              <w:t>4</w:t>
            </w:r>
          </w:p>
        </w:tc>
        <w:tc>
          <w:tcPr>
            <w:tcW w:w="661" w:type="dxa"/>
          </w:tcPr>
          <w:p w14:paraId="05BAC6D9" w14:textId="77777777" w:rsidR="00027F45" w:rsidRPr="004516E2" w:rsidRDefault="00027F45" w:rsidP="00E326D7">
            <w:pPr>
              <w:tabs>
                <w:tab w:val="left" w:pos="3860"/>
              </w:tabs>
              <w:ind w:left="360" w:hanging="360"/>
              <w:jc w:val="center"/>
              <w:rPr>
                <w:rFonts w:ascii="Century Gothic" w:hAnsi="Century Gothic"/>
                <w:sz w:val="20"/>
                <w:szCs w:val="20"/>
              </w:rPr>
            </w:pPr>
            <w:r w:rsidRPr="004516E2">
              <w:rPr>
                <w:rFonts w:ascii="Century Gothic" w:hAnsi="Century Gothic"/>
                <w:sz w:val="20"/>
                <w:szCs w:val="20"/>
              </w:rPr>
              <w:t>4</w:t>
            </w:r>
          </w:p>
        </w:tc>
        <w:tc>
          <w:tcPr>
            <w:tcW w:w="617" w:type="dxa"/>
          </w:tcPr>
          <w:p w14:paraId="696B2688" w14:textId="77777777" w:rsidR="00027F45" w:rsidRPr="004516E2" w:rsidRDefault="00027F45" w:rsidP="00E326D7">
            <w:pPr>
              <w:tabs>
                <w:tab w:val="left" w:pos="3860"/>
              </w:tabs>
              <w:ind w:left="360" w:hanging="360"/>
              <w:jc w:val="center"/>
              <w:rPr>
                <w:rFonts w:ascii="Century Gothic" w:hAnsi="Century Gothic"/>
                <w:sz w:val="20"/>
                <w:szCs w:val="20"/>
              </w:rPr>
            </w:pPr>
            <w:r w:rsidRPr="004516E2">
              <w:rPr>
                <w:rFonts w:ascii="Century Gothic" w:hAnsi="Century Gothic"/>
                <w:sz w:val="20"/>
                <w:szCs w:val="20"/>
              </w:rPr>
              <w:t>4</w:t>
            </w:r>
          </w:p>
        </w:tc>
      </w:tr>
      <w:tr w:rsidR="00027F45" w:rsidRPr="004516E2" w14:paraId="52B8F62A" w14:textId="77777777" w:rsidTr="00E326D7">
        <w:tc>
          <w:tcPr>
            <w:tcW w:w="7338" w:type="dxa"/>
          </w:tcPr>
          <w:p w14:paraId="21023193" w14:textId="77777777" w:rsidR="00027F45" w:rsidRPr="004516E2" w:rsidRDefault="00027F45" w:rsidP="00E326D7">
            <w:pPr>
              <w:tabs>
                <w:tab w:val="left" w:pos="360"/>
              </w:tabs>
              <w:rPr>
                <w:rFonts w:ascii="Century Gothic" w:hAnsi="Century Gothic"/>
                <w:sz w:val="20"/>
                <w:szCs w:val="20"/>
              </w:rPr>
            </w:pPr>
            <w:r w:rsidRPr="004516E2">
              <w:rPr>
                <w:rFonts w:ascii="Century Gothic" w:hAnsi="Century Gothic"/>
                <w:sz w:val="20"/>
                <w:szCs w:val="20"/>
              </w:rPr>
              <w:t xml:space="preserve">Managing the environment around your home </w:t>
            </w:r>
          </w:p>
        </w:tc>
        <w:tc>
          <w:tcPr>
            <w:tcW w:w="672" w:type="dxa"/>
          </w:tcPr>
          <w:p w14:paraId="6C34A3C0" w14:textId="77777777" w:rsidR="00027F45" w:rsidRPr="004516E2" w:rsidRDefault="00027F45" w:rsidP="00E326D7">
            <w:pPr>
              <w:tabs>
                <w:tab w:val="left" w:pos="3860"/>
              </w:tabs>
              <w:ind w:left="360" w:hanging="360"/>
              <w:jc w:val="center"/>
              <w:rPr>
                <w:rFonts w:ascii="Century Gothic" w:hAnsi="Century Gothic"/>
                <w:sz w:val="20"/>
                <w:szCs w:val="20"/>
              </w:rPr>
            </w:pPr>
            <w:r w:rsidRPr="004516E2">
              <w:rPr>
                <w:rFonts w:ascii="Century Gothic" w:hAnsi="Century Gothic"/>
                <w:sz w:val="20"/>
                <w:szCs w:val="20"/>
              </w:rPr>
              <w:t>5</w:t>
            </w:r>
          </w:p>
        </w:tc>
        <w:tc>
          <w:tcPr>
            <w:tcW w:w="661" w:type="dxa"/>
          </w:tcPr>
          <w:p w14:paraId="3A7AE44D" w14:textId="77777777" w:rsidR="00027F45" w:rsidRPr="004516E2" w:rsidRDefault="00027F45" w:rsidP="00E326D7">
            <w:pPr>
              <w:tabs>
                <w:tab w:val="left" w:pos="3860"/>
              </w:tabs>
              <w:ind w:left="360" w:hanging="360"/>
              <w:jc w:val="center"/>
              <w:rPr>
                <w:rFonts w:ascii="Century Gothic" w:hAnsi="Century Gothic"/>
                <w:sz w:val="20"/>
                <w:szCs w:val="20"/>
              </w:rPr>
            </w:pPr>
            <w:r w:rsidRPr="004516E2">
              <w:rPr>
                <w:rFonts w:ascii="Century Gothic" w:hAnsi="Century Gothic"/>
                <w:sz w:val="20"/>
                <w:szCs w:val="20"/>
              </w:rPr>
              <w:t>5</w:t>
            </w:r>
          </w:p>
        </w:tc>
        <w:tc>
          <w:tcPr>
            <w:tcW w:w="617" w:type="dxa"/>
          </w:tcPr>
          <w:p w14:paraId="17953903" w14:textId="77777777" w:rsidR="00027F45" w:rsidRPr="004516E2" w:rsidRDefault="00027F45" w:rsidP="00E326D7">
            <w:pPr>
              <w:tabs>
                <w:tab w:val="left" w:pos="3860"/>
              </w:tabs>
              <w:ind w:left="360" w:hanging="360"/>
              <w:jc w:val="center"/>
              <w:rPr>
                <w:rFonts w:ascii="Century Gothic" w:hAnsi="Century Gothic"/>
                <w:sz w:val="20"/>
                <w:szCs w:val="20"/>
              </w:rPr>
            </w:pPr>
            <w:r w:rsidRPr="004516E2">
              <w:rPr>
                <w:rFonts w:ascii="Century Gothic" w:hAnsi="Century Gothic"/>
                <w:sz w:val="20"/>
                <w:szCs w:val="20"/>
              </w:rPr>
              <w:t>5</w:t>
            </w:r>
          </w:p>
        </w:tc>
      </w:tr>
      <w:tr w:rsidR="00027F45" w:rsidRPr="004516E2" w14:paraId="271A7E08" w14:textId="77777777" w:rsidTr="00E326D7">
        <w:tc>
          <w:tcPr>
            <w:tcW w:w="7338" w:type="dxa"/>
          </w:tcPr>
          <w:p w14:paraId="1CC88D70" w14:textId="77777777" w:rsidR="00027F45" w:rsidRPr="004516E2" w:rsidRDefault="00027F45" w:rsidP="00E326D7">
            <w:pPr>
              <w:tabs>
                <w:tab w:val="left" w:pos="360"/>
              </w:tabs>
              <w:rPr>
                <w:rFonts w:ascii="Century Gothic" w:hAnsi="Century Gothic"/>
                <w:sz w:val="20"/>
                <w:szCs w:val="20"/>
              </w:rPr>
            </w:pPr>
            <w:r w:rsidRPr="004516E2">
              <w:rPr>
                <w:rFonts w:ascii="Century Gothic" w:hAnsi="Century Gothic"/>
                <w:sz w:val="20"/>
                <w:szCs w:val="20"/>
              </w:rPr>
              <w:t>Improve homes</w:t>
            </w:r>
          </w:p>
        </w:tc>
        <w:tc>
          <w:tcPr>
            <w:tcW w:w="672" w:type="dxa"/>
          </w:tcPr>
          <w:p w14:paraId="54E6D5E8" w14:textId="77777777" w:rsidR="00027F45" w:rsidRPr="004516E2" w:rsidRDefault="00027F45" w:rsidP="00E326D7">
            <w:pPr>
              <w:tabs>
                <w:tab w:val="left" w:pos="3860"/>
              </w:tabs>
              <w:ind w:left="360" w:hanging="360"/>
              <w:jc w:val="center"/>
              <w:rPr>
                <w:rFonts w:ascii="Century Gothic" w:hAnsi="Century Gothic"/>
                <w:sz w:val="20"/>
                <w:szCs w:val="20"/>
              </w:rPr>
            </w:pPr>
            <w:r w:rsidRPr="004516E2">
              <w:rPr>
                <w:rFonts w:ascii="Century Gothic" w:hAnsi="Century Gothic"/>
                <w:sz w:val="20"/>
                <w:szCs w:val="20"/>
              </w:rPr>
              <w:t>6</w:t>
            </w:r>
          </w:p>
        </w:tc>
        <w:tc>
          <w:tcPr>
            <w:tcW w:w="661" w:type="dxa"/>
          </w:tcPr>
          <w:p w14:paraId="36A9056A" w14:textId="77777777" w:rsidR="00027F45" w:rsidRPr="004516E2" w:rsidRDefault="00027F45" w:rsidP="00E326D7">
            <w:pPr>
              <w:tabs>
                <w:tab w:val="left" w:pos="3860"/>
              </w:tabs>
              <w:ind w:left="360" w:hanging="360"/>
              <w:jc w:val="center"/>
              <w:rPr>
                <w:rFonts w:ascii="Century Gothic" w:hAnsi="Century Gothic"/>
                <w:sz w:val="20"/>
                <w:szCs w:val="20"/>
              </w:rPr>
            </w:pPr>
            <w:r w:rsidRPr="004516E2">
              <w:rPr>
                <w:rFonts w:ascii="Century Gothic" w:hAnsi="Century Gothic"/>
                <w:sz w:val="20"/>
                <w:szCs w:val="20"/>
              </w:rPr>
              <w:t>6</w:t>
            </w:r>
          </w:p>
        </w:tc>
        <w:tc>
          <w:tcPr>
            <w:tcW w:w="617" w:type="dxa"/>
          </w:tcPr>
          <w:p w14:paraId="0D418F13" w14:textId="77777777" w:rsidR="00027F45" w:rsidRPr="004516E2" w:rsidRDefault="00027F45" w:rsidP="00E326D7">
            <w:pPr>
              <w:tabs>
                <w:tab w:val="left" w:pos="3860"/>
              </w:tabs>
              <w:ind w:left="360" w:hanging="360"/>
              <w:jc w:val="center"/>
              <w:rPr>
                <w:rFonts w:ascii="Century Gothic" w:hAnsi="Century Gothic"/>
                <w:sz w:val="20"/>
                <w:szCs w:val="20"/>
              </w:rPr>
            </w:pPr>
            <w:r w:rsidRPr="004516E2">
              <w:rPr>
                <w:rFonts w:ascii="Century Gothic" w:hAnsi="Century Gothic"/>
                <w:sz w:val="20"/>
                <w:szCs w:val="20"/>
              </w:rPr>
              <w:t>6</w:t>
            </w:r>
          </w:p>
        </w:tc>
      </w:tr>
      <w:tr w:rsidR="00027F45" w:rsidRPr="004516E2" w14:paraId="242C697E" w14:textId="77777777" w:rsidTr="00E326D7">
        <w:tc>
          <w:tcPr>
            <w:tcW w:w="7338" w:type="dxa"/>
          </w:tcPr>
          <w:p w14:paraId="3E61C03D" w14:textId="77777777" w:rsidR="00027F45" w:rsidRPr="004516E2" w:rsidRDefault="00027F45" w:rsidP="00E326D7">
            <w:pPr>
              <w:tabs>
                <w:tab w:val="left" w:pos="360"/>
              </w:tabs>
              <w:ind w:left="360" w:hanging="360"/>
              <w:rPr>
                <w:rFonts w:ascii="Century Gothic" w:hAnsi="Century Gothic"/>
                <w:sz w:val="20"/>
                <w:szCs w:val="20"/>
              </w:rPr>
            </w:pPr>
            <w:r w:rsidRPr="004516E2">
              <w:rPr>
                <w:rFonts w:ascii="Century Gothic" w:hAnsi="Century Gothic"/>
                <w:sz w:val="20"/>
                <w:szCs w:val="20"/>
              </w:rPr>
              <w:t>Giving energy advice</w:t>
            </w:r>
          </w:p>
        </w:tc>
        <w:tc>
          <w:tcPr>
            <w:tcW w:w="672" w:type="dxa"/>
          </w:tcPr>
          <w:p w14:paraId="4718BB00" w14:textId="77777777" w:rsidR="00027F45" w:rsidRPr="004516E2" w:rsidRDefault="00027F45" w:rsidP="00E326D7">
            <w:pPr>
              <w:tabs>
                <w:tab w:val="left" w:pos="3860"/>
              </w:tabs>
              <w:ind w:left="360" w:hanging="360"/>
              <w:jc w:val="center"/>
              <w:rPr>
                <w:rFonts w:ascii="Century Gothic" w:hAnsi="Century Gothic"/>
                <w:sz w:val="20"/>
                <w:szCs w:val="20"/>
              </w:rPr>
            </w:pPr>
            <w:r w:rsidRPr="004516E2">
              <w:rPr>
                <w:rFonts w:ascii="Century Gothic" w:hAnsi="Century Gothic"/>
                <w:sz w:val="20"/>
                <w:szCs w:val="20"/>
              </w:rPr>
              <w:t>7</w:t>
            </w:r>
          </w:p>
        </w:tc>
        <w:tc>
          <w:tcPr>
            <w:tcW w:w="661" w:type="dxa"/>
          </w:tcPr>
          <w:p w14:paraId="1ACADCD9" w14:textId="77777777" w:rsidR="00027F45" w:rsidRPr="004516E2" w:rsidRDefault="00027F45" w:rsidP="00E326D7">
            <w:pPr>
              <w:tabs>
                <w:tab w:val="left" w:pos="3860"/>
              </w:tabs>
              <w:ind w:left="360" w:hanging="360"/>
              <w:jc w:val="center"/>
              <w:rPr>
                <w:rFonts w:ascii="Century Gothic" w:hAnsi="Century Gothic"/>
                <w:sz w:val="20"/>
                <w:szCs w:val="20"/>
              </w:rPr>
            </w:pPr>
            <w:r w:rsidRPr="004516E2">
              <w:rPr>
                <w:rFonts w:ascii="Century Gothic" w:hAnsi="Century Gothic"/>
                <w:sz w:val="20"/>
                <w:szCs w:val="20"/>
              </w:rPr>
              <w:t>7</w:t>
            </w:r>
          </w:p>
        </w:tc>
        <w:tc>
          <w:tcPr>
            <w:tcW w:w="617" w:type="dxa"/>
          </w:tcPr>
          <w:p w14:paraId="73872F3F" w14:textId="77777777" w:rsidR="00027F45" w:rsidRPr="004516E2" w:rsidRDefault="00027F45" w:rsidP="00E326D7">
            <w:pPr>
              <w:tabs>
                <w:tab w:val="left" w:pos="3860"/>
              </w:tabs>
              <w:ind w:left="360" w:hanging="360"/>
              <w:jc w:val="center"/>
              <w:rPr>
                <w:rFonts w:ascii="Century Gothic" w:hAnsi="Century Gothic"/>
                <w:sz w:val="20"/>
                <w:szCs w:val="20"/>
              </w:rPr>
            </w:pPr>
            <w:r w:rsidRPr="004516E2">
              <w:rPr>
                <w:rFonts w:ascii="Century Gothic" w:hAnsi="Century Gothic"/>
                <w:sz w:val="20"/>
                <w:szCs w:val="20"/>
              </w:rPr>
              <w:t>7</w:t>
            </w:r>
          </w:p>
        </w:tc>
      </w:tr>
      <w:tr w:rsidR="00027F45" w:rsidRPr="004516E2" w14:paraId="44665A83" w14:textId="77777777" w:rsidTr="00E326D7">
        <w:tc>
          <w:tcPr>
            <w:tcW w:w="7338" w:type="dxa"/>
          </w:tcPr>
          <w:p w14:paraId="56D7C5F0" w14:textId="77777777" w:rsidR="00027F45" w:rsidRPr="004516E2" w:rsidRDefault="00027F45" w:rsidP="00E326D7">
            <w:pPr>
              <w:tabs>
                <w:tab w:val="left" w:pos="360"/>
              </w:tabs>
              <w:ind w:left="360" w:hanging="360"/>
              <w:rPr>
                <w:rFonts w:ascii="Century Gothic" w:hAnsi="Century Gothic"/>
                <w:sz w:val="20"/>
                <w:szCs w:val="20"/>
              </w:rPr>
            </w:pPr>
            <w:r w:rsidRPr="004516E2">
              <w:rPr>
                <w:rFonts w:ascii="Century Gothic" w:hAnsi="Century Gothic"/>
                <w:sz w:val="20"/>
                <w:szCs w:val="20"/>
              </w:rPr>
              <w:t>Charge affordable rents</w:t>
            </w:r>
          </w:p>
        </w:tc>
        <w:tc>
          <w:tcPr>
            <w:tcW w:w="672" w:type="dxa"/>
          </w:tcPr>
          <w:p w14:paraId="2ED166C0" w14:textId="77777777" w:rsidR="00027F45" w:rsidRPr="004516E2" w:rsidRDefault="00027F45" w:rsidP="00E326D7">
            <w:pPr>
              <w:tabs>
                <w:tab w:val="left" w:pos="3860"/>
              </w:tabs>
              <w:ind w:left="360" w:hanging="360"/>
              <w:jc w:val="center"/>
              <w:rPr>
                <w:rFonts w:ascii="Century Gothic" w:hAnsi="Century Gothic"/>
                <w:sz w:val="20"/>
                <w:szCs w:val="20"/>
              </w:rPr>
            </w:pPr>
            <w:r w:rsidRPr="004516E2">
              <w:rPr>
                <w:rFonts w:ascii="Century Gothic" w:hAnsi="Century Gothic"/>
                <w:sz w:val="20"/>
                <w:szCs w:val="20"/>
              </w:rPr>
              <w:t>8</w:t>
            </w:r>
          </w:p>
        </w:tc>
        <w:tc>
          <w:tcPr>
            <w:tcW w:w="661" w:type="dxa"/>
          </w:tcPr>
          <w:p w14:paraId="325F9012" w14:textId="77777777" w:rsidR="00027F45" w:rsidRPr="004516E2" w:rsidRDefault="00027F45" w:rsidP="00E326D7">
            <w:pPr>
              <w:tabs>
                <w:tab w:val="left" w:pos="3860"/>
              </w:tabs>
              <w:ind w:left="360" w:hanging="360"/>
              <w:jc w:val="center"/>
              <w:rPr>
                <w:rFonts w:ascii="Century Gothic" w:hAnsi="Century Gothic"/>
                <w:sz w:val="20"/>
                <w:szCs w:val="20"/>
              </w:rPr>
            </w:pPr>
            <w:r w:rsidRPr="004516E2">
              <w:rPr>
                <w:rFonts w:ascii="Century Gothic" w:hAnsi="Century Gothic"/>
                <w:sz w:val="20"/>
                <w:szCs w:val="20"/>
              </w:rPr>
              <w:t>8</w:t>
            </w:r>
          </w:p>
        </w:tc>
        <w:tc>
          <w:tcPr>
            <w:tcW w:w="617" w:type="dxa"/>
          </w:tcPr>
          <w:p w14:paraId="1726BE7C" w14:textId="77777777" w:rsidR="00027F45" w:rsidRPr="004516E2" w:rsidRDefault="00027F45" w:rsidP="00E326D7">
            <w:pPr>
              <w:tabs>
                <w:tab w:val="left" w:pos="3860"/>
              </w:tabs>
              <w:ind w:left="360" w:hanging="360"/>
              <w:jc w:val="center"/>
              <w:rPr>
                <w:rFonts w:ascii="Century Gothic" w:hAnsi="Century Gothic"/>
                <w:sz w:val="20"/>
                <w:szCs w:val="20"/>
              </w:rPr>
            </w:pPr>
            <w:r w:rsidRPr="004516E2">
              <w:rPr>
                <w:rFonts w:ascii="Century Gothic" w:hAnsi="Century Gothic"/>
                <w:sz w:val="20"/>
                <w:szCs w:val="20"/>
              </w:rPr>
              <w:t>8</w:t>
            </w:r>
          </w:p>
        </w:tc>
      </w:tr>
      <w:tr w:rsidR="00027F45" w:rsidRPr="004516E2" w14:paraId="76BAE016" w14:textId="77777777" w:rsidTr="00E326D7">
        <w:tc>
          <w:tcPr>
            <w:tcW w:w="7338" w:type="dxa"/>
          </w:tcPr>
          <w:p w14:paraId="25AB27A9" w14:textId="77777777" w:rsidR="00027F45" w:rsidRPr="004516E2" w:rsidRDefault="00027F45" w:rsidP="00E326D7">
            <w:pPr>
              <w:tabs>
                <w:tab w:val="left" w:pos="360"/>
              </w:tabs>
              <w:ind w:left="360" w:hanging="360"/>
              <w:rPr>
                <w:rFonts w:ascii="Century Gothic" w:hAnsi="Century Gothic"/>
                <w:sz w:val="20"/>
                <w:szCs w:val="20"/>
              </w:rPr>
            </w:pPr>
            <w:r w:rsidRPr="004516E2">
              <w:rPr>
                <w:rFonts w:ascii="Century Gothic" w:hAnsi="Century Gothic"/>
                <w:sz w:val="20"/>
                <w:szCs w:val="20"/>
              </w:rPr>
              <w:t>Support for tenants</w:t>
            </w:r>
          </w:p>
        </w:tc>
        <w:tc>
          <w:tcPr>
            <w:tcW w:w="672" w:type="dxa"/>
          </w:tcPr>
          <w:p w14:paraId="321D5098" w14:textId="77777777" w:rsidR="00027F45" w:rsidRPr="004516E2" w:rsidRDefault="00027F45" w:rsidP="00E326D7">
            <w:pPr>
              <w:tabs>
                <w:tab w:val="left" w:pos="360"/>
              </w:tabs>
              <w:ind w:left="360" w:hanging="360"/>
              <w:jc w:val="center"/>
              <w:rPr>
                <w:rFonts w:ascii="Century Gothic" w:hAnsi="Century Gothic"/>
                <w:sz w:val="20"/>
                <w:szCs w:val="20"/>
              </w:rPr>
            </w:pPr>
            <w:r w:rsidRPr="004516E2">
              <w:rPr>
                <w:rFonts w:ascii="Century Gothic" w:hAnsi="Century Gothic"/>
                <w:sz w:val="20"/>
                <w:szCs w:val="20"/>
              </w:rPr>
              <w:t>9</w:t>
            </w:r>
          </w:p>
        </w:tc>
        <w:tc>
          <w:tcPr>
            <w:tcW w:w="661" w:type="dxa"/>
          </w:tcPr>
          <w:p w14:paraId="29A994A9" w14:textId="77777777" w:rsidR="00027F45" w:rsidRPr="004516E2" w:rsidRDefault="00027F45" w:rsidP="00E326D7">
            <w:pPr>
              <w:tabs>
                <w:tab w:val="left" w:pos="360"/>
              </w:tabs>
              <w:ind w:left="360" w:hanging="360"/>
              <w:jc w:val="center"/>
              <w:rPr>
                <w:rFonts w:ascii="Century Gothic" w:hAnsi="Century Gothic"/>
                <w:sz w:val="20"/>
                <w:szCs w:val="20"/>
              </w:rPr>
            </w:pPr>
            <w:r w:rsidRPr="004516E2">
              <w:rPr>
                <w:rFonts w:ascii="Century Gothic" w:hAnsi="Century Gothic"/>
                <w:sz w:val="20"/>
                <w:szCs w:val="20"/>
              </w:rPr>
              <w:t>9</w:t>
            </w:r>
          </w:p>
        </w:tc>
        <w:tc>
          <w:tcPr>
            <w:tcW w:w="617" w:type="dxa"/>
          </w:tcPr>
          <w:p w14:paraId="69B8EF22" w14:textId="77777777" w:rsidR="00027F45" w:rsidRPr="004516E2" w:rsidRDefault="00027F45" w:rsidP="00E326D7">
            <w:pPr>
              <w:tabs>
                <w:tab w:val="left" w:pos="360"/>
              </w:tabs>
              <w:ind w:left="360" w:hanging="360"/>
              <w:jc w:val="center"/>
              <w:rPr>
                <w:rFonts w:ascii="Century Gothic" w:hAnsi="Century Gothic"/>
                <w:sz w:val="20"/>
                <w:szCs w:val="20"/>
              </w:rPr>
            </w:pPr>
            <w:r w:rsidRPr="004516E2">
              <w:rPr>
                <w:rFonts w:ascii="Century Gothic" w:hAnsi="Century Gothic"/>
                <w:sz w:val="20"/>
                <w:szCs w:val="20"/>
              </w:rPr>
              <w:t>9</w:t>
            </w:r>
          </w:p>
        </w:tc>
      </w:tr>
      <w:tr w:rsidR="00027F45" w:rsidRPr="004516E2" w14:paraId="625D0CDF" w14:textId="77777777" w:rsidTr="00E326D7">
        <w:tc>
          <w:tcPr>
            <w:tcW w:w="7338" w:type="dxa"/>
          </w:tcPr>
          <w:p w14:paraId="7A33AC0B" w14:textId="77777777" w:rsidR="00027F45" w:rsidRPr="004516E2" w:rsidRDefault="00027F45" w:rsidP="00E326D7">
            <w:pPr>
              <w:tabs>
                <w:tab w:val="left" w:pos="360"/>
              </w:tabs>
              <w:ind w:left="360" w:hanging="360"/>
              <w:rPr>
                <w:rFonts w:ascii="Century Gothic" w:hAnsi="Century Gothic"/>
                <w:sz w:val="20"/>
                <w:szCs w:val="20"/>
              </w:rPr>
            </w:pPr>
            <w:r w:rsidRPr="004516E2">
              <w:rPr>
                <w:rFonts w:ascii="Century Gothic" w:hAnsi="Century Gothic"/>
                <w:sz w:val="20"/>
                <w:szCs w:val="20"/>
              </w:rPr>
              <w:t>Tenant involvement in developing policies</w:t>
            </w:r>
          </w:p>
        </w:tc>
        <w:tc>
          <w:tcPr>
            <w:tcW w:w="672" w:type="dxa"/>
          </w:tcPr>
          <w:p w14:paraId="2B5C0C2C" w14:textId="77777777" w:rsidR="00027F45" w:rsidRPr="004516E2" w:rsidRDefault="00027F45" w:rsidP="00E326D7">
            <w:pPr>
              <w:tabs>
                <w:tab w:val="left" w:pos="360"/>
              </w:tabs>
              <w:ind w:left="360" w:hanging="360"/>
              <w:jc w:val="center"/>
              <w:rPr>
                <w:rFonts w:ascii="Century Gothic" w:hAnsi="Century Gothic"/>
                <w:sz w:val="20"/>
                <w:szCs w:val="20"/>
              </w:rPr>
            </w:pPr>
            <w:r w:rsidRPr="004516E2">
              <w:rPr>
                <w:rFonts w:ascii="Century Gothic" w:hAnsi="Century Gothic"/>
                <w:sz w:val="20"/>
                <w:szCs w:val="20"/>
              </w:rPr>
              <w:t>10</w:t>
            </w:r>
          </w:p>
        </w:tc>
        <w:tc>
          <w:tcPr>
            <w:tcW w:w="661" w:type="dxa"/>
          </w:tcPr>
          <w:p w14:paraId="054BB64D" w14:textId="77777777" w:rsidR="00027F45" w:rsidRPr="004516E2" w:rsidRDefault="00027F45" w:rsidP="00E326D7">
            <w:pPr>
              <w:tabs>
                <w:tab w:val="left" w:pos="360"/>
              </w:tabs>
              <w:ind w:left="360" w:hanging="360"/>
              <w:jc w:val="center"/>
              <w:rPr>
                <w:rFonts w:ascii="Century Gothic" w:hAnsi="Century Gothic"/>
                <w:sz w:val="20"/>
                <w:szCs w:val="20"/>
              </w:rPr>
            </w:pPr>
            <w:r w:rsidRPr="004516E2">
              <w:rPr>
                <w:rFonts w:ascii="Century Gothic" w:hAnsi="Century Gothic"/>
                <w:sz w:val="20"/>
                <w:szCs w:val="20"/>
              </w:rPr>
              <w:t>10</w:t>
            </w:r>
          </w:p>
        </w:tc>
        <w:tc>
          <w:tcPr>
            <w:tcW w:w="617" w:type="dxa"/>
          </w:tcPr>
          <w:p w14:paraId="449D51EF" w14:textId="77777777" w:rsidR="00027F45" w:rsidRPr="004516E2" w:rsidRDefault="00027F45" w:rsidP="00E326D7">
            <w:pPr>
              <w:tabs>
                <w:tab w:val="left" w:pos="360"/>
              </w:tabs>
              <w:ind w:left="360" w:hanging="360"/>
              <w:jc w:val="center"/>
              <w:rPr>
                <w:rFonts w:ascii="Century Gothic" w:hAnsi="Century Gothic"/>
                <w:sz w:val="20"/>
                <w:szCs w:val="20"/>
              </w:rPr>
            </w:pPr>
            <w:r w:rsidRPr="004516E2">
              <w:rPr>
                <w:rFonts w:ascii="Century Gothic" w:hAnsi="Century Gothic"/>
                <w:sz w:val="20"/>
                <w:szCs w:val="20"/>
              </w:rPr>
              <w:t>10</w:t>
            </w:r>
          </w:p>
        </w:tc>
      </w:tr>
    </w:tbl>
    <w:p w14:paraId="26C3B90E" w14:textId="77777777" w:rsidR="00027F45" w:rsidRPr="004516E2" w:rsidRDefault="00027F45" w:rsidP="00027F45">
      <w:pPr>
        <w:tabs>
          <w:tab w:val="left" w:pos="360"/>
        </w:tabs>
        <w:rPr>
          <w:rFonts w:ascii="Century Gothic" w:hAnsi="Century Gothic"/>
          <w:b/>
          <w:sz w:val="20"/>
          <w:szCs w:val="20"/>
        </w:rPr>
      </w:pPr>
    </w:p>
    <w:p w14:paraId="3D9F1318" w14:textId="77777777" w:rsidR="00027F45" w:rsidRPr="004516E2" w:rsidRDefault="00027F45" w:rsidP="00FA2176">
      <w:pPr>
        <w:numPr>
          <w:ilvl w:val="0"/>
          <w:numId w:val="18"/>
        </w:numPr>
        <w:tabs>
          <w:tab w:val="left" w:pos="360"/>
        </w:tabs>
        <w:spacing w:line="240" w:lineRule="auto"/>
        <w:rPr>
          <w:rFonts w:ascii="Century Gothic" w:hAnsi="Century Gothic"/>
          <w:b/>
          <w:sz w:val="20"/>
          <w:szCs w:val="20"/>
        </w:rPr>
      </w:pPr>
      <w:r w:rsidRPr="004516E2">
        <w:rPr>
          <w:rFonts w:ascii="Century Gothic" w:hAnsi="Century Gothic"/>
          <w:b/>
          <w:sz w:val="20"/>
          <w:szCs w:val="20"/>
        </w:rPr>
        <w:t>Thinking about the overall service provided by Ruchazie Housing Association , what do you think they do best?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8"/>
      </w:tblGrid>
      <w:tr w:rsidR="00027F45" w:rsidRPr="004516E2" w14:paraId="50F212DC" w14:textId="77777777" w:rsidTr="00E326D7">
        <w:tc>
          <w:tcPr>
            <w:tcW w:w="8568" w:type="dxa"/>
          </w:tcPr>
          <w:p w14:paraId="1AAC64BA" w14:textId="77777777" w:rsidR="00027F45" w:rsidRPr="004516E2" w:rsidRDefault="00027F45" w:rsidP="00E326D7">
            <w:pPr>
              <w:tabs>
                <w:tab w:val="left" w:pos="360"/>
              </w:tabs>
              <w:rPr>
                <w:rFonts w:ascii="Century Gothic" w:hAnsi="Century Gothic"/>
                <w:b/>
                <w:sz w:val="20"/>
                <w:szCs w:val="20"/>
              </w:rPr>
            </w:pPr>
          </w:p>
          <w:p w14:paraId="62A0E15A" w14:textId="77777777" w:rsidR="00027F45" w:rsidRPr="004516E2" w:rsidRDefault="00027F45" w:rsidP="00E326D7">
            <w:pPr>
              <w:tabs>
                <w:tab w:val="left" w:pos="360"/>
              </w:tabs>
              <w:rPr>
                <w:rFonts w:ascii="Century Gothic" w:hAnsi="Century Gothic"/>
                <w:b/>
                <w:sz w:val="20"/>
                <w:szCs w:val="20"/>
              </w:rPr>
            </w:pPr>
          </w:p>
        </w:tc>
      </w:tr>
    </w:tbl>
    <w:p w14:paraId="71CA619A" w14:textId="77777777" w:rsidR="00027F45" w:rsidRPr="004516E2" w:rsidRDefault="00027F45" w:rsidP="00027F45">
      <w:pPr>
        <w:tabs>
          <w:tab w:val="left" w:pos="360"/>
        </w:tabs>
        <w:ind w:left="450"/>
        <w:rPr>
          <w:rFonts w:ascii="Century Gothic" w:hAnsi="Century Gothic"/>
          <w:b/>
          <w:sz w:val="20"/>
          <w:szCs w:val="20"/>
        </w:rPr>
      </w:pPr>
    </w:p>
    <w:p w14:paraId="7C0F4F6C" w14:textId="77777777" w:rsidR="00027F45" w:rsidRPr="004516E2" w:rsidRDefault="00027F45" w:rsidP="00FA2176">
      <w:pPr>
        <w:numPr>
          <w:ilvl w:val="0"/>
          <w:numId w:val="18"/>
        </w:numPr>
        <w:tabs>
          <w:tab w:val="left" w:pos="360"/>
        </w:tabs>
        <w:spacing w:line="240" w:lineRule="auto"/>
        <w:rPr>
          <w:rFonts w:ascii="Century Gothic" w:hAnsi="Century Gothic"/>
          <w:b/>
          <w:sz w:val="20"/>
          <w:szCs w:val="20"/>
        </w:rPr>
      </w:pPr>
      <w:r w:rsidRPr="004516E2">
        <w:rPr>
          <w:rFonts w:ascii="Century Gothic" w:hAnsi="Century Gothic"/>
          <w:b/>
          <w:sz w:val="20"/>
          <w:szCs w:val="20"/>
        </w:rPr>
        <w:lastRenderedPageBreak/>
        <w:t>And if there was one thing that Ruchazie Housing Association could do to improve their overall service, what would it be?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8"/>
      </w:tblGrid>
      <w:tr w:rsidR="00027F45" w:rsidRPr="004516E2" w14:paraId="18592CA1" w14:textId="77777777" w:rsidTr="00E326D7">
        <w:tc>
          <w:tcPr>
            <w:tcW w:w="8568" w:type="dxa"/>
          </w:tcPr>
          <w:p w14:paraId="7266D373" w14:textId="77777777" w:rsidR="00027F45" w:rsidRPr="004516E2" w:rsidRDefault="00027F45" w:rsidP="00E326D7">
            <w:pPr>
              <w:tabs>
                <w:tab w:val="left" w:pos="360"/>
              </w:tabs>
              <w:rPr>
                <w:rFonts w:ascii="Century Gothic" w:hAnsi="Century Gothic"/>
                <w:b/>
                <w:sz w:val="20"/>
                <w:szCs w:val="20"/>
              </w:rPr>
            </w:pPr>
          </w:p>
          <w:p w14:paraId="6DCACE4C" w14:textId="77777777" w:rsidR="00027F45" w:rsidRPr="004516E2" w:rsidRDefault="00027F45" w:rsidP="00E326D7">
            <w:pPr>
              <w:tabs>
                <w:tab w:val="left" w:pos="360"/>
              </w:tabs>
              <w:rPr>
                <w:rFonts w:ascii="Century Gothic" w:hAnsi="Century Gothic"/>
                <w:b/>
                <w:sz w:val="20"/>
                <w:szCs w:val="20"/>
              </w:rPr>
            </w:pPr>
          </w:p>
        </w:tc>
      </w:tr>
    </w:tbl>
    <w:p w14:paraId="3011C912" w14:textId="77777777" w:rsidR="00027F45" w:rsidRPr="004516E2" w:rsidRDefault="00027F45" w:rsidP="00027F45">
      <w:pPr>
        <w:tabs>
          <w:tab w:val="left" w:pos="360"/>
        </w:tabs>
        <w:rPr>
          <w:rFonts w:ascii="Century Gothic" w:hAnsi="Century Gothic"/>
          <w:b/>
          <w:sz w:val="20"/>
          <w:szCs w:val="20"/>
          <w:highlight w:val="yellow"/>
        </w:rPr>
      </w:pPr>
    </w:p>
    <w:p w14:paraId="355B944D" w14:textId="77777777" w:rsidR="00027F45" w:rsidRPr="004516E2" w:rsidRDefault="00027F45" w:rsidP="00FA2176">
      <w:pPr>
        <w:numPr>
          <w:ilvl w:val="0"/>
          <w:numId w:val="18"/>
        </w:numPr>
        <w:tabs>
          <w:tab w:val="left" w:pos="540"/>
        </w:tabs>
        <w:spacing w:line="240" w:lineRule="auto"/>
        <w:rPr>
          <w:rFonts w:ascii="Century Gothic" w:hAnsi="Century Gothic"/>
          <w:b/>
          <w:sz w:val="20"/>
          <w:szCs w:val="20"/>
        </w:rPr>
      </w:pPr>
      <w:bookmarkStart w:id="74" w:name="_Hlk46738580"/>
      <w:r w:rsidRPr="004516E2">
        <w:rPr>
          <w:rFonts w:ascii="Century Gothic" w:hAnsi="Century Gothic"/>
          <w:b/>
          <w:sz w:val="20"/>
          <w:szCs w:val="20"/>
        </w:rPr>
        <w:t xml:space="preserve">If the Association were to be looking to follow up on any points raised in the survey would you be willing to be recontacted?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8"/>
        <w:gridCol w:w="2160"/>
      </w:tblGrid>
      <w:tr w:rsidR="00027F45" w:rsidRPr="004516E2" w14:paraId="4A1E1267" w14:textId="77777777" w:rsidTr="00E326D7">
        <w:tc>
          <w:tcPr>
            <w:tcW w:w="6588" w:type="dxa"/>
          </w:tcPr>
          <w:p w14:paraId="155522DF" w14:textId="77777777" w:rsidR="00027F45" w:rsidRPr="004516E2" w:rsidRDefault="00027F45" w:rsidP="00E326D7">
            <w:pPr>
              <w:tabs>
                <w:tab w:val="left" w:pos="360"/>
              </w:tabs>
              <w:ind w:left="360" w:hanging="360"/>
              <w:rPr>
                <w:rFonts w:ascii="Century Gothic" w:hAnsi="Century Gothic"/>
                <w:sz w:val="20"/>
                <w:szCs w:val="20"/>
              </w:rPr>
            </w:pPr>
            <w:r w:rsidRPr="004516E2">
              <w:rPr>
                <w:rFonts w:ascii="Century Gothic" w:hAnsi="Century Gothic"/>
                <w:sz w:val="20"/>
                <w:szCs w:val="20"/>
              </w:rPr>
              <w:t>Yes</w:t>
            </w:r>
          </w:p>
        </w:tc>
        <w:tc>
          <w:tcPr>
            <w:tcW w:w="2160" w:type="dxa"/>
          </w:tcPr>
          <w:p w14:paraId="7E2770C4" w14:textId="77777777" w:rsidR="00027F45" w:rsidRPr="004516E2" w:rsidRDefault="00027F45" w:rsidP="00E326D7">
            <w:pPr>
              <w:tabs>
                <w:tab w:val="left" w:pos="360"/>
              </w:tabs>
              <w:ind w:left="360" w:hanging="360"/>
              <w:jc w:val="center"/>
              <w:rPr>
                <w:rFonts w:ascii="Century Gothic" w:hAnsi="Century Gothic"/>
                <w:sz w:val="20"/>
                <w:szCs w:val="20"/>
              </w:rPr>
            </w:pPr>
            <w:r w:rsidRPr="004516E2">
              <w:rPr>
                <w:rFonts w:ascii="Century Gothic" w:hAnsi="Century Gothic"/>
                <w:sz w:val="20"/>
                <w:szCs w:val="20"/>
              </w:rPr>
              <w:t>1</w:t>
            </w:r>
          </w:p>
        </w:tc>
      </w:tr>
      <w:tr w:rsidR="00027F45" w:rsidRPr="004516E2" w14:paraId="49B7BAC8" w14:textId="77777777" w:rsidTr="00E326D7">
        <w:tc>
          <w:tcPr>
            <w:tcW w:w="6588" w:type="dxa"/>
          </w:tcPr>
          <w:p w14:paraId="7EB4D55A" w14:textId="77777777" w:rsidR="00027F45" w:rsidRPr="004516E2" w:rsidRDefault="00027F45" w:rsidP="00E326D7">
            <w:pPr>
              <w:tabs>
                <w:tab w:val="left" w:pos="360"/>
              </w:tabs>
              <w:ind w:left="360" w:hanging="360"/>
              <w:rPr>
                <w:rFonts w:ascii="Century Gothic" w:hAnsi="Century Gothic"/>
                <w:sz w:val="20"/>
                <w:szCs w:val="20"/>
              </w:rPr>
            </w:pPr>
            <w:r w:rsidRPr="004516E2">
              <w:rPr>
                <w:rFonts w:ascii="Century Gothic" w:hAnsi="Century Gothic"/>
                <w:sz w:val="20"/>
                <w:szCs w:val="20"/>
              </w:rPr>
              <w:t>No</w:t>
            </w:r>
          </w:p>
        </w:tc>
        <w:tc>
          <w:tcPr>
            <w:tcW w:w="2160" w:type="dxa"/>
          </w:tcPr>
          <w:p w14:paraId="7A69D906" w14:textId="77777777" w:rsidR="00027F45" w:rsidRPr="004516E2" w:rsidRDefault="00027F45" w:rsidP="00E326D7">
            <w:pPr>
              <w:tabs>
                <w:tab w:val="left" w:pos="360"/>
              </w:tabs>
              <w:ind w:left="360" w:hanging="360"/>
              <w:jc w:val="center"/>
              <w:rPr>
                <w:rFonts w:ascii="Century Gothic" w:hAnsi="Century Gothic"/>
                <w:sz w:val="20"/>
                <w:szCs w:val="20"/>
              </w:rPr>
            </w:pPr>
            <w:r w:rsidRPr="004516E2">
              <w:rPr>
                <w:rFonts w:ascii="Century Gothic" w:hAnsi="Century Gothic"/>
                <w:sz w:val="20"/>
                <w:szCs w:val="20"/>
              </w:rPr>
              <w:t>2</w:t>
            </w:r>
          </w:p>
        </w:tc>
      </w:tr>
      <w:bookmarkEnd w:id="74"/>
    </w:tbl>
    <w:p w14:paraId="28857162" w14:textId="77777777" w:rsidR="00027F45" w:rsidRPr="004516E2" w:rsidRDefault="00027F45" w:rsidP="00027F45">
      <w:pPr>
        <w:tabs>
          <w:tab w:val="left" w:pos="360"/>
        </w:tabs>
        <w:rPr>
          <w:rFonts w:ascii="Century Gothic" w:hAnsi="Century Gothic"/>
          <w:b/>
          <w:sz w:val="20"/>
          <w:szCs w:val="20"/>
        </w:rPr>
      </w:pPr>
    </w:p>
    <w:tbl>
      <w:tblPr>
        <w:tblW w:w="9648" w:type="dxa"/>
        <w:tblLayout w:type="fixed"/>
        <w:tblLook w:val="01E0" w:firstRow="1" w:lastRow="1" w:firstColumn="1" w:lastColumn="1" w:noHBand="0" w:noVBand="0"/>
      </w:tblPr>
      <w:tblGrid>
        <w:gridCol w:w="9648"/>
      </w:tblGrid>
      <w:tr w:rsidR="00027F45" w:rsidRPr="004516E2" w14:paraId="2ED25CC9" w14:textId="77777777" w:rsidTr="00E326D7">
        <w:tc>
          <w:tcPr>
            <w:tcW w:w="9648" w:type="dxa"/>
            <w:tcBorders>
              <w:top w:val="single" w:sz="4" w:space="0" w:color="auto"/>
              <w:left w:val="single" w:sz="4" w:space="0" w:color="auto"/>
              <w:bottom w:val="single" w:sz="4" w:space="0" w:color="auto"/>
              <w:right w:val="single" w:sz="4" w:space="0" w:color="auto"/>
            </w:tcBorders>
            <w:shd w:val="clear" w:color="auto" w:fill="666699"/>
          </w:tcPr>
          <w:p w14:paraId="225B9791" w14:textId="77777777" w:rsidR="00027F45" w:rsidRPr="004516E2" w:rsidRDefault="00027F45" w:rsidP="00E326D7">
            <w:pPr>
              <w:tabs>
                <w:tab w:val="left" w:pos="360"/>
              </w:tabs>
              <w:ind w:left="360" w:hanging="360"/>
              <w:jc w:val="center"/>
              <w:rPr>
                <w:rFonts w:ascii="Century Gothic" w:hAnsi="Century Gothic"/>
                <w:b/>
                <w:color w:val="FFFFFF" w:themeColor="background1"/>
                <w:sz w:val="20"/>
                <w:szCs w:val="20"/>
              </w:rPr>
            </w:pPr>
            <w:r w:rsidRPr="004516E2">
              <w:rPr>
                <w:rFonts w:ascii="Century Gothic" w:hAnsi="Century Gothic"/>
                <w:b/>
                <w:color w:val="FFFFFF" w:themeColor="background1"/>
                <w:sz w:val="20"/>
                <w:szCs w:val="20"/>
              </w:rPr>
              <w:t>About you and your household</w:t>
            </w:r>
          </w:p>
        </w:tc>
      </w:tr>
    </w:tbl>
    <w:p w14:paraId="573E4CF5" w14:textId="1309DBAF" w:rsidR="00027F45" w:rsidRPr="004516E2" w:rsidRDefault="00027F45" w:rsidP="00027F45">
      <w:pPr>
        <w:tabs>
          <w:tab w:val="left" w:pos="0"/>
        </w:tabs>
        <w:rPr>
          <w:rFonts w:ascii="Century Gothic" w:hAnsi="Century Gothic"/>
          <w:sz w:val="20"/>
        </w:rPr>
      </w:pPr>
      <w:r w:rsidRPr="004516E2">
        <w:rPr>
          <w:rFonts w:ascii="Century Gothic" w:hAnsi="Century Gothic"/>
          <w:sz w:val="20"/>
          <w:szCs w:val="20"/>
        </w:rPr>
        <w:t>[</w:t>
      </w:r>
      <w:r w:rsidRPr="004516E2">
        <w:rPr>
          <w:rFonts w:ascii="Century Gothic" w:hAnsi="Century Gothic"/>
          <w:b/>
          <w:sz w:val="20"/>
          <w:szCs w:val="20"/>
        </w:rPr>
        <w:t xml:space="preserve">INTERVIEWER: READ OUT] </w:t>
      </w:r>
      <w:r w:rsidRPr="004516E2">
        <w:rPr>
          <w:rFonts w:ascii="Century Gothic" w:hAnsi="Century Gothic"/>
          <w:sz w:val="20"/>
        </w:rPr>
        <w:t xml:space="preserve">The final questions are about you and your household.  Please be assured that the questions are completely confidential and will not be passed onto </w:t>
      </w:r>
      <w:r w:rsidR="004516E2" w:rsidRPr="004516E2">
        <w:rPr>
          <w:rFonts w:ascii="Century Gothic" w:hAnsi="Century Gothic"/>
          <w:sz w:val="20"/>
        </w:rPr>
        <w:t>Ruchazie</w:t>
      </w:r>
      <w:r w:rsidRPr="004516E2">
        <w:rPr>
          <w:rFonts w:ascii="Century Gothic" w:hAnsi="Century Gothic"/>
          <w:sz w:val="20"/>
        </w:rPr>
        <w:t xml:space="preserve"> with any reference to your name and address.  This information is only used to create an overall picture of the type of residents housed by Ruchazie. This will help Ruchazie recognize the differences in their tenants and give everyone the same chance to get the same opportunities - no matter their gender identity, race, religion, age, </w:t>
      </w:r>
      <w:proofErr w:type="gramStart"/>
      <w:r w:rsidRPr="004516E2">
        <w:rPr>
          <w:rFonts w:ascii="Century Gothic" w:hAnsi="Century Gothic"/>
          <w:sz w:val="20"/>
        </w:rPr>
        <w:t>disability</w:t>
      </w:r>
      <w:proofErr w:type="gramEnd"/>
      <w:r w:rsidRPr="004516E2">
        <w:rPr>
          <w:rFonts w:ascii="Century Gothic" w:hAnsi="Century Gothic"/>
          <w:sz w:val="20"/>
        </w:rPr>
        <w:t xml:space="preserve"> or sexual orientation.</w:t>
      </w:r>
    </w:p>
    <w:p w14:paraId="0C1B26DA" w14:textId="77777777" w:rsidR="00027F45" w:rsidRPr="004516E2" w:rsidRDefault="00027F45" w:rsidP="00027F45">
      <w:pPr>
        <w:spacing w:line="264" w:lineRule="auto"/>
        <w:jc w:val="both"/>
        <w:rPr>
          <w:rFonts w:ascii="Century Gothic" w:hAnsi="Century Gothic"/>
          <w:b/>
          <w:sz w:val="20"/>
        </w:rPr>
      </w:pPr>
    </w:p>
    <w:p w14:paraId="08AE367E" w14:textId="77777777" w:rsidR="00027F45" w:rsidRPr="004516E2" w:rsidRDefault="00027F45" w:rsidP="00027F45">
      <w:pPr>
        <w:tabs>
          <w:tab w:val="left" w:pos="0"/>
        </w:tabs>
        <w:rPr>
          <w:rFonts w:ascii="Century Gothic" w:hAnsi="Century Gothic"/>
          <w:i/>
          <w:sz w:val="20"/>
        </w:rPr>
      </w:pPr>
      <w:r w:rsidRPr="004516E2">
        <w:rPr>
          <w:rFonts w:ascii="Century Gothic" w:hAnsi="Century Gothic"/>
          <w:sz w:val="20"/>
        </w:rPr>
        <w:t>Can I remind you that you do not have to answer anything you do not want to. If you would prefer not to answer any question, please just say and I will move on to the next one.</w:t>
      </w:r>
    </w:p>
    <w:p w14:paraId="1E6D2338" w14:textId="77777777" w:rsidR="00027F45" w:rsidRPr="004516E2" w:rsidRDefault="00027F45" w:rsidP="00027F45">
      <w:pPr>
        <w:tabs>
          <w:tab w:val="left" w:pos="0"/>
        </w:tabs>
        <w:rPr>
          <w:rFonts w:ascii="Century Gothic" w:hAnsi="Century Gothic"/>
          <w:sz w:val="20"/>
          <w:szCs w:val="20"/>
        </w:rPr>
      </w:pPr>
    </w:p>
    <w:p w14:paraId="5BECCB99" w14:textId="77777777" w:rsidR="00027F45" w:rsidRPr="004516E2" w:rsidRDefault="00027F45" w:rsidP="00FA2176">
      <w:pPr>
        <w:pStyle w:val="ListParagraph"/>
        <w:numPr>
          <w:ilvl w:val="0"/>
          <w:numId w:val="18"/>
        </w:numPr>
        <w:tabs>
          <w:tab w:val="left" w:pos="360"/>
        </w:tabs>
        <w:spacing w:after="0" w:line="240" w:lineRule="auto"/>
        <w:contextualSpacing/>
        <w:rPr>
          <w:rFonts w:ascii="Century Gothic" w:hAnsi="Century Gothic"/>
          <w:b/>
          <w:sz w:val="20"/>
          <w:szCs w:val="20"/>
        </w:rPr>
      </w:pPr>
      <w:r w:rsidRPr="004516E2">
        <w:rPr>
          <w:rFonts w:ascii="Century Gothic" w:hAnsi="Century Gothic"/>
          <w:b/>
          <w:sz w:val="20"/>
          <w:szCs w:val="20"/>
        </w:rPr>
        <w:t>How many people usually live in your household?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79"/>
        <w:gridCol w:w="1377"/>
      </w:tblGrid>
      <w:tr w:rsidR="00027F45" w:rsidRPr="004516E2" w14:paraId="64A5DCFB" w14:textId="77777777" w:rsidTr="00E326D7">
        <w:tc>
          <w:tcPr>
            <w:tcW w:w="7479" w:type="dxa"/>
          </w:tcPr>
          <w:p w14:paraId="264B8586" w14:textId="77777777" w:rsidR="00027F45" w:rsidRPr="004516E2" w:rsidRDefault="00027F45" w:rsidP="00E326D7">
            <w:pPr>
              <w:tabs>
                <w:tab w:val="left" w:pos="360"/>
              </w:tabs>
              <w:ind w:left="360" w:hanging="360"/>
              <w:rPr>
                <w:rFonts w:ascii="Century Gothic" w:hAnsi="Century Gothic"/>
                <w:sz w:val="20"/>
                <w:szCs w:val="20"/>
              </w:rPr>
            </w:pPr>
            <w:r w:rsidRPr="004516E2">
              <w:rPr>
                <w:rFonts w:ascii="Century Gothic" w:hAnsi="Century Gothic"/>
                <w:sz w:val="20"/>
                <w:szCs w:val="20"/>
              </w:rPr>
              <w:t>1</w:t>
            </w:r>
          </w:p>
        </w:tc>
        <w:tc>
          <w:tcPr>
            <w:tcW w:w="1377" w:type="dxa"/>
          </w:tcPr>
          <w:p w14:paraId="3A4E3075" w14:textId="77777777" w:rsidR="00027F45" w:rsidRPr="004516E2" w:rsidRDefault="00027F45" w:rsidP="00E326D7">
            <w:pPr>
              <w:tabs>
                <w:tab w:val="left" w:pos="360"/>
              </w:tabs>
              <w:ind w:left="360" w:hanging="360"/>
              <w:jc w:val="center"/>
              <w:rPr>
                <w:rFonts w:ascii="Century Gothic" w:hAnsi="Century Gothic"/>
                <w:sz w:val="20"/>
                <w:szCs w:val="20"/>
              </w:rPr>
            </w:pPr>
            <w:r w:rsidRPr="004516E2">
              <w:rPr>
                <w:rFonts w:ascii="Century Gothic" w:hAnsi="Century Gothic"/>
                <w:sz w:val="20"/>
                <w:szCs w:val="20"/>
              </w:rPr>
              <w:t>1</w:t>
            </w:r>
          </w:p>
        </w:tc>
      </w:tr>
      <w:tr w:rsidR="00027F45" w:rsidRPr="004516E2" w14:paraId="2C9B941D" w14:textId="77777777" w:rsidTr="00E326D7">
        <w:tc>
          <w:tcPr>
            <w:tcW w:w="7479" w:type="dxa"/>
          </w:tcPr>
          <w:p w14:paraId="4A1B7947" w14:textId="77777777" w:rsidR="00027F45" w:rsidRPr="004516E2" w:rsidRDefault="00027F45" w:rsidP="00E326D7">
            <w:pPr>
              <w:tabs>
                <w:tab w:val="left" w:pos="360"/>
              </w:tabs>
              <w:ind w:left="360" w:hanging="360"/>
              <w:rPr>
                <w:rFonts w:ascii="Century Gothic" w:hAnsi="Century Gothic"/>
                <w:sz w:val="20"/>
                <w:szCs w:val="20"/>
              </w:rPr>
            </w:pPr>
            <w:r w:rsidRPr="004516E2">
              <w:rPr>
                <w:rFonts w:ascii="Century Gothic" w:hAnsi="Century Gothic"/>
                <w:sz w:val="20"/>
                <w:szCs w:val="20"/>
              </w:rPr>
              <w:t>2</w:t>
            </w:r>
          </w:p>
        </w:tc>
        <w:tc>
          <w:tcPr>
            <w:tcW w:w="1377" w:type="dxa"/>
          </w:tcPr>
          <w:p w14:paraId="1B086872" w14:textId="77777777" w:rsidR="00027F45" w:rsidRPr="004516E2" w:rsidRDefault="00027F45" w:rsidP="00E326D7">
            <w:pPr>
              <w:tabs>
                <w:tab w:val="left" w:pos="360"/>
              </w:tabs>
              <w:ind w:left="360" w:hanging="360"/>
              <w:jc w:val="center"/>
              <w:rPr>
                <w:rFonts w:ascii="Century Gothic" w:hAnsi="Century Gothic"/>
                <w:sz w:val="20"/>
                <w:szCs w:val="20"/>
              </w:rPr>
            </w:pPr>
            <w:r w:rsidRPr="004516E2">
              <w:rPr>
                <w:rFonts w:ascii="Century Gothic" w:hAnsi="Century Gothic"/>
                <w:sz w:val="20"/>
                <w:szCs w:val="20"/>
              </w:rPr>
              <w:t>2</w:t>
            </w:r>
          </w:p>
        </w:tc>
      </w:tr>
      <w:tr w:rsidR="00027F45" w:rsidRPr="004516E2" w14:paraId="6826A8C5" w14:textId="77777777" w:rsidTr="00E326D7">
        <w:tc>
          <w:tcPr>
            <w:tcW w:w="7479" w:type="dxa"/>
          </w:tcPr>
          <w:p w14:paraId="678DE6F0" w14:textId="77777777" w:rsidR="00027F45" w:rsidRPr="004516E2" w:rsidRDefault="00027F45" w:rsidP="00E326D7">
            <w:pPr>
              <w:tabs>
                <w:tab w:val="left" w:pos="360"/>
              </w:tabs>
              <w:ind w:left="360" w:hanging="360"/>
              <w:rPr>
                <w:rFonts w:ascii="Century Gothic" w:hAnsi="Century Gothic"/>
                <w:sz w:val="20"/>
                <w:szCs w:val="20"/>
              </w:rPr>
            </w:pPr>
            <w:r w:rsidRPr="004516E2">
              <w:rPr>
                <w:rFonts w:ascii="Century Gothic" w:hAnsi="Century Gothic"/>
                <w:sz w:val="20"/>
                <w:szCs w:val="20"/>
              </w:rPr>
              <w:t>3</w:t>
            </w:r>
          </w:p>
        </w:tc>
        <w:tc>
          <w:tcPr>
            <w:tcW w:w="1377" w:type="dxa"/>
          </w:tcPr>
          <w:p w14:paraId="49E16D30" w14:textId="77777777" w:rsidR="00027F45" w:rsidRPr="004516E2" w:rsidRDefault="00027F45" w:rsidP="00E326D7">
            <w:pPr>
              <w:tabs>
                <w:tab w:val="left" w:pos="360"/>
              </w:tabs>
              <w:ind w:left="360" w:hanging="360"/>
              <w:jc w:val="center"/>
              <w:rPr>
                <w:rFonts w:ascii="Century Gothic" w:hAnsi="Century Gothic"/>
                <w:sz w:val="20"/>
                <w:szCs w:val="20"/>
              </w:rPr>
            </w:pPr>
            <w:r w:rsidRPr="004516E2">
              <w:rPr>
                <w:rFonts w:ascii="Century Gothic" w:hAnsi="Century Gothic"/>
                <w:sz w:val="20"/>
                <w:szCs w:val="20"/>
              </w:rPr>
              <w:t>3</w:t>
            </w:r>
          </w:p>
        </w:tc>
      </w:tr>
      <w:tr w:rsidR="00027F45" w:rsidRPr="004516E2" w14:paraId="0FADB528" w14:textId="77777777" w:rsidTr="00E326D7">
        <w:tc>
          <w:tcPr>
            <w:tcW w:w="7479" w:type="dxa"/>
          </w:tcPr>
          <w:p w14:paraId="2E2581B5" w14:textId="77777777" w:rsidR="00027F45" w:rsidRPr="004516E2" w:rsidRDefault="00027F45" w:rsidP="00E326D7">
            <w:pPr>
              <w:tabs>
                <w:tab w:val="left" w:pos="360"/>
              </w:tabs>
              <w:ind w:left="360" w:hanging="360"/>
              <w:rPr>
                <w:rFonts w:ascii="Century Gothic" w:hAnsi="Century Gothic"/>
                <w:sz w:val="20"/>
                <w:szCs w:val="20"/>
              </w:rPr>
            </w:pPr>
            <w:r w:rsidRPr="004516E2">
              <w:rPr>
                <w:rFonts w:ascii="Century Gothic" w:hAnsi="Century Gothic"/>
                <w:sz w:val="20"/>
                <w:szCs w:val="20"/>
              </w:rPr>
              <w:t>4</w:t>
            </w:r>
          </w:p>
        </w:tc>
        <w:tc>
          <w:tcPr>
            <w:tcW w:w="1377" w:type="dxa"/>
          </w:tcPr>
          <w:p w14:paraId="6FEDC50F" w14:textId="77777777" w:rsidR="00027F45" w:rsidRPr="004516E2" w:rsidRDefault="00027F45" w:rsidP="00E326D7">
            <w:pPr>
              <w:tabs>
                <w:tab w:val="left" w:pos="360"/>
              </w:tabs>
              <w:ind w:left="360" w:hanging="360"/>
              <w:jc w:val="center"/>
              <w:rPr>
                <w:rFonts w:ascii="Century Gothic" w:hAnsi="Century Gothic"/>
                <w:sz w:val="20"/>
                <w:szCs w:val="20"/>
              </w:rPr>
            </w:pPr>
            <w:r w:rsidRPr="004516E2">
              <w:rPr>
                <w:rFonts w:ascii="Century Gothic" w:hAnsi="Century Gothic"/>
                <w:sz w:val="20"/>
                <w:szCs w:val="20"/>
              </w:rPr>
              <w:t>4</w:t>
            </w:r>
          </w:p>
        </w:tc>
      </w:tr>
      <w:tr w:rsidR="00027F45" w:rsidRPr="004516E2" w14:paraId="02D2CC73" w14:textId="77777777" w:rsidTr="00E326D7">
        <w:tc>
          <w:tcPr>
            <w:tcW w:w="7479" w:type="dxa"/>
          </w:tcPr>
          <w:p w14:paraId="160B77CE" w14:textId="77777777" w:rsidR="00027F45" w:rsidRPr="004516E2" w:rsidRDefault="00027F45" w:rsidP="00E326D7">
            <w:pPr>
              <w:tabs>
                <w:tab w:val="left" w:pos="360"/>
              </w:tabs>
              <w:ind w:left="360" w:hanging="360"/>
              <w:rPr>
                <w:rFonts w:ascii="Century Gothic" w:hAnsi="Century Gothic"/>
                <w:sz w:val="20"/>
                <w:szCs w:val="20"/>
              </w:rPr>
            </w:pPr>
            <w:r w:rsidRPr="004516E2">
              <w:rPr>
                <w:rFonts w:ascii="Century Gothic" w:hAnsi="Century Gothic"/>
                <w:sz w:val="20"/>
                <w:szCs w:val="20"/>
              </w:rPr>
              <w:t>5</w:t>
            </w:r>
          </w:p>
        </w:tc>
        <w:tc>
          <w:tcPr>
            <w:tcW w:w="1377" w:type="dxa"/>
          </w:tcPr>
          <w:p w14:paraId="50FFDD1F" w14:textId="77777777" w:rsidR="00027F45" w:rsidRPr="004516E2" w:rsidRDefault="00027F45" w:rsidP="00E326D7">
            <w:pPr>
              <w:tabs>
                <w:tab w:val="left" w:pos="360"/>
              </w:tabs>
              <w:ind w:left="360" w:hanging="360"/>
              <w:jc w:val="center"/>
              <w:rPr>
                <w:rFonts w:ascii="Century Gothic" w:hAnsi="Century Gothic"/>
                <w:sz w:val="20"/>
                <w:szCs w:val="20"/>
              </w:rPr>
            </w:pPr>
            <w:r w:rsidRPr="004516E2">
              <w:rPr>
                <w:rFonts w:ascii="Century Gothic" w:hAnsi="Century Gothic"/>
                <w:sz w:val="20"/>
                <w:szCs w:val="20"/>
              </w:rPr>
              <w:t>5</w:t>
            </w:r>
          </w:p>
        </w:tc>
      </w:tr>
      <w:tr w:rsidR="00027F45" w:rsidRPr="004516E2" w14:paraId="7557B6DE" w14:textId="77777777" w:rsidTr="00E326D7">
        <w:tc>
          <w:tcPr>
            <w:tcW w:w="7479" w:type="dxa"/>
          </w:tcPr>
          <w:p w14:paraId="6BFA179D" w14:textId="77777777" w:rsidR="00027F45" w:rsidRPr="004516E2" w:rsidRDefault="00027F45" w:rsidP="00E326D7">
            <w:pPr>
              <w:tabs>
                <w:tab w:val="left" w:pos="360"/>
              </w:tabs>
              <w:ind w:left="360" w:hanging="360"/>
              <w:rPr>
                <w:rFonts w:ascii="Century Gothic" w:hAnsi="Century Gothic"/>
                <w:sz w:val="20"/>
                <w:szCs w:val="20"/>
              </w:rPr>
            </w:pPr>
            <w:r w:rsidRPr="004516E2">
              <w:rPr>
                <w:rFonts w:ascii="Century Gothic" w:hAnsi="Century Gothic"/>
                <w:sz w:val="20"/>
                <w:szCs w:val="20"/>
              </w:rPr>
              <w:t>6 or more</w:t>
            </w:r>
          </w:p>
        </w:tc>
        <w:tc>
          <w:tcPr>
            <w:tcW w:w="1377" w:type="dxa"/>
          </w:tcPr>
          <w:p w14:paraId="7468D8F2" w14:textId="77777777" w:rsidR="00027F45" w:rsidRPr="004516E2" w:rsidRDefault="00027F45" w:rsidP="00E326D7">
            <w:pPr>
              <w:tabs>
                <w:tab w:val="left" w:pos="360"/>
              </w:tabs>
              <w:ind w:left="360" w:hanging="360"/>
              <w:jc w:val="center"/>
              <w:rPr>
                <w:rFonts w:ascii="Century Gothic" w:hAnsi="Century Gothic"/>
                <w:sz w:val="20"/>
                <w:szCs w:val="20"/>
              </w:rPr>
            </w:pPr>
            <w:r w:rsidRPr="004516E2">
              <w:rPr>
                <w:rFonts w:ascii="Century Gothic" w:hAnsi="Century Gothic"/>
                <w:sz w:val="20"/>
                <w:szCs w:val="20"/>
              </w:rPr>
              <w:t>6</w:t>
            </w:r>
          </w:p>
        </w:tc>
      </w:tr>
    </w:tbl>
    <w:p w14:paraId="410F65B3" w14:textId="77777777" w:rsidR="00027F45" w:rsidRPr="004516E2" w:rsidRDefault="00027F45" w:rsidP="00027F45">
      <w:pPr>
        <w:tabs>
          <w:tab w:val="left" w:pos="360"/>
        </w:tabs>
        <w:rPr>
          <w:rFonts w:ascii="Century Gothic" w:hAnsi="Century Gothic"/>
          <w:b/>
          <w:sz w:val="20"/>
          <w:szCs w:val="20"/>
        </w:rPr>
      </w:pPr>
    </w:p>
    <w:p w14:paraId="06BD5208" w14:textId="77777777" w:rsidR="00027F45" w:rsidRPr="004516E2" w:rsidRDefault="00027F45" w:rsidP="00FA2176">
      <w:pPr>
        <w:numPr>
          <w:ilvl w:val="0"/>
          <w:numId w:val="18"/>
        </w:numPr>
        <w:tabs>
          <w:tab w:val="left" w:pos="360"/>
        </w:tabs>
        <w:spacing w:line="240" w:lineRule="auto"/>
        <w:rPr>
          <w:rFonts w:ascii="Century Gothic" w:hAnsi="Century Gothic"/>
          <w:b/>
          <w:sz w:val="20"/>
          <w:szCs w:val="20"/>
        </w:rPr>
      </w:pPr>
      <w:r w:rsidRPr="004516E2">
        <w:rPr>
          <w:rFonts w:ascii="Century Gothic" w:hAnsi="Century Gothic"/>
          <w:b/>
          <w:sz w:val="20"/>
          <w:szCs w:val="20"/>
        </w:rPr>
        <w:t>How would you describe the composition of your household?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79"/>
        <w:gridCol w:w="1377"/>
      </w:tblGrid>
      <w:tr w:rsidR="00027F45" w:rsidRPr="004516E2" w14:paraId="261600E7" w14:textId="77777777" w:rsidTr="00E326D7">
        <w:tc>
          <w:tcPr>
            <w:tcW w:w="7479" w:type="dxa"/>
          </w:tcPr>
          <w:p w14:paraId="2800B3C1" w14:textId="77777777" w:rsidR="00027F45" w:rsidRPr="004516E2" w:rsidRDefault="00027F45" w:rsidP="00E326D7">
            <w:pPr>
              <w:tabs>
                <w:tab w:val="left" w:pos="360"/>
              </w:tabs>
              <w:ind w:left="360" w:hanging="360"/>
              <w:rPr>
                <w:rFonts w:ascii="Century Gothic" w:hAnsi="Century Gothic"/>
                <w:sz w:val="20"/>
                <w:szCs w:val="20"/>
              </w:rPr>
            </w:pPr>
            <w:r w:rsidRPr="004516E2">
              <w:rPr>
                <w:rFonts w:ascii="Century Gothic" w:hAnsi="Century Gothic"/>
                <w:sz w:val="20"/>
                <w:szCs w:val="20"/>
              </w:rPr>
              <w:t>Single adult</w:t>
            </w:r>
          </w:p>
        </w:tc>
        <w:tc>
          <w:tcPr>
            <w:tcW w:w="1377" w:type="dxa"/>
          </w:tcPr>
          <w:p w14:paraId="3DFCCB74" w14:textId="77777777" w:rsidR="00027F45" w:rsidRPr="004516E2" w:rsidRDefault="00027F45" w:rsidP="00E326D7">
            <w:pPr>
              <w:tabs>
                <w:tab w:val="left" w:pos="360"/>
              </w:tabs>
              <w:ind w:left="360" w:hanging="360"/>
              <w:jc w:val="center"/>
              <w:rPr>
                <w:rFonts w:ascii="Century Gothic" w:hAnsi="Century Gothic"/>
                <w:sz w:val="20"/>
                <w:szCs w:val="20"/>
              </w:rPr>
            </w:pPr>
            <w:r w:rsidRPr="004516E2">
              <w:rPr>
                <w:rFonts w:ascii="Century Gothic" w:hAnsi="Century Gothic"/>
                <w:sz w:val="20"/>
                <w:szCs w:val="20"/>
              </w:rPr>
              <w:t>1</w:t>
            </w:r>
          </w:p>
        </w:tc>
      </w:tr>
      <w:tr w:rsidR="00027F45" w:rsidRPr="004516E2" w14:paraId="661CFA85" w14:textId="77777777" w:rsidTr="00E326D7">
        <w:tc>
          <w:tcPr>
            <w:tcW w:w="7479" w:type="dxa"/>
          </w:tcPr>
          <w:p w14:paraId="352D56A4" w14:textId="77777777" w:rsidR="00027F45" w:rsidRPr="004516E2" w:rsidRDefault="00027F45" w:rsidP="00E326D7">
            <w:pPr>
              <w:tabs>
                <w:tab w:val="left" w:pos="360"/>
              </w:tabs>
              <w:ind w:left="360" w:hanging="360"/>
              <w:rPr>
                <w:rFonts w:ascii="Century Gothic" w:hAnsi="Century Gothic"/>
                <w:sz w:val="20"/>
                <w:szCs w:val="20"/>
              </w:rPr>
            </w:pPr>
            <w:r w:rsidRPr="004516E2">
              <w:rPr>
                <w:rFonts w:ascii="Century Gothic" w:hAnsi="Century Gothic"/>
                <w:sz w:val="20"/>
                <w:szCs w:val="20"/>
              </w:rPr>
              <w:t>Two adults</w:t>
            </w:r>
          </w:p>
        </w:tc>
        <w:tc>
          <w:tcPr>
            <w:tcW w:w="1377" w:type="dxa"/>
          </w:tcPr>
          <w:p w14:paraId="27619850" w14:textId="77777777" w:rsidR="00027F45" w:rsidRPr="004516E2" w:rsidRDefault="00027F45" w:rsidP="00E326D7">
            <w:pPr>
              <w:tabs>
                <w:tab w:val="left" w:pos="360"/>
              </w:tabs>
              <w:ind w:left="360" w:hanging="360"/>
              <w:jc w:val="center"/>
              <w:rPr>
                <w:rFonts w:ascii="Century Gothic" w:hAnsi="Century Gothic"/>
                <w:sz w:val="20"/>
                <w:szCs w:val="20"/>
              </w:rPr>
            </w:pPr>
            <w:r w:rsidRPr="004516E2">
              <w:rPr>
                <w:rFonts w:ascii="Century Gothic" w:hAnsi="Century Gothic"/>
                <w:sz w:val="20"/>
                <w:szCs w:val="20"/>
              </w:rPr>
              <w:t>2</w:t>
            </w:r>
          </w:p>
        </w:tc>
      </w:tr>
      <w:tr w:rsidR="00027F45" w:rsidRPr="004516E2" w14:paraId="23B2C6F6" w14:textId="77777777" w:rsidTr="00E326D7">
        <w:tc>
          <w:tcPr>
            <w:tcW w:w="7479" w:type="dxa"/>
          </w:tcPr>
          <w:p w14:paraId="00C3A8C5" w14:textId="77777777" w:rsidR="00027F45" w:rsidRPr="004516E2" w:rsidRDefault="00027F45" w:rsidP="00E326D7">
            <w:pPr>
              <w:tabs>
                <w:tab w:val="left" w:pos="360"/>
              </w:tabs>
              <w:ind w:left="360" w:hanging="360"/>
              <w:rPr>
                <w:rFonts w:ascii="Century Gothic" w:hAnsi="Century Gothic"/>
                <w:sz w:val="20"/>
                <w:szCs w:val="20"/>
              </w:rPr>
            </w:pPr>
            <w:r w:rsidRPr="004516E2">
              <w:rPr>
                <w:rFonts w:ascii="Century Gothic" w:hAnsi="Century Gothic"/>
                <w:sz w:val="20"/>
                <w:szCs w:val="20"/>
              </w:rPr>
              <w:t>Three or more adults, 16 or over</w:t>
            </w:r>
          </w:p>
        </w:tc>
        <w:tc>
          <w:tcPr>
            <w:tcW w:w="1377" w:type="dxa"/>
          </w:tcPr>
          <w:p w14:paraId="6D2E48FB" w14:textId="77777777" w:rsidR="00027F45" w:rsidRPr="004516E2" w:rsidRDefault="00027F45" w:rsidP="00E326D7">
            <w:pPr>
              <w:tabs>
                <w:tab w:val="left" w:pos="360"/>
              </w:tabs>
              <w:ind w:left="360" w:hanging="360"/>
              <w:jc w:val="center"/>
              <w:rPr>
                <w:rFonts w:ascii="Century Gothic" w:hAnsi="Century Gothic"/>
                <w:sz w:val="20"/>
                <w:szCs w:val="20"/>
              </w:rPr>
            </w:pPr>
            <w:r w:rsidRPr="004516E2">
              <w:rPr>
                <w:rFonts w:ascii="Century Gothic" w:hAnsi="Century Gothic"/>
                <w:sz w:val="20"/>
                <w:szCs w:val="20"/>
              </w:rPr>
              <w:t>3</w:t>
            </w:r>
          </w:p>
        </w:tc>
      </w:tr>
      <w:tr w:rsidR="00027F45" w:rsidRPr="004516E2" w14:paraId="2317B5F5" w14:textId="77777777" w:rsidTr="00E326D7">
        <w:tc>
          <w:tcPr>
            <w:tcW w:w="7479" w:type="dxa"/>
          </w:tcPr>
          <w:p w14:paraId="1C87A176" w14:textId="77777777" w:rsidR="00027F45" w:rsidRPr="004516E2" w:rsidRDefault="00027F45" w:rsidP="00E326D7">
            <w:pPr>
              <w:tabs>
                <w:tab w:val="left" w:pos="360"/>
              </w:tabs>
              <w:ind w:left="360" w:hanging="360"/>
              <w:rPr>
                <w:rFonts w:ascii="Century Gothic" w:hAnsi="Century Gothic"/>
                <w:sz w:val="20"/>
                <w:szCs w:val="20"/>
              </w:rPr>
            </w:pPr>
            <w:r w:rsidRPr="004516E2">
              <w:rPr>
                <w:rFonts w:ascii="Century Gothic" w:hAnsi="Century Gothic"/>
                <w:sz w:val="20"/>
                <w:szCs w:val="20"/>
              </w:rPr>
              <w:t xml:space="preserve">1 parent family </w:t>
            </w:r>
          </w:p>
        </w:tc>
        <w:tc>
          <w:tcPr>
            <w:tcW w:w="1377" w:type="dxa"/>
          </w:tcPr>
          <w:p w14:paraId="1A49FA65" w14:textId="77777777" w:rsidR="00027F45" w:rsidRPr="004516E2" w:rsidRDefault="00027F45" w:rsidP="00E326D7">
            <w:pPr>
              <w:tabs>
                <w:tab w:val="left" w:pos="360"/>
              </w:tabs>
              <w:ind w:left="360" w:hanging="360"/>
              <w:jc w:val="center"/>
              <w:rPr>
                <w:rFonts w:ascii="Century Gothic" w:hAnsi="Century Gothic"/>
                <w:sz w:val="20"/>
                <w:szCs w:val="20"/>
              </w:rPr>
            </w:pPr>
            <w:r w:rsidRPr="004516E2">
              <w:rPr>
                <w:rFonts w:ascii="Century Gothic" w:hAnsi="Century Gothic"/>
                <w:sz w:val="20"/>
                <w:szCs w:val="20"/>
              </w:rPr>
              <w:t>4</w:t>
            </w:r>
          </w:p>
        </w:tc>
      </w:tr>
      <w:tr w:rsidR="00027F45" w:rsidRPr="004516E2" w14:paraId="7F4FC1BF" w14:textId="77777777" w:rsidTr="00E326D7">
        <w:tc>
          <w:tcPr>
            <w:tcW w:w="7479" w:type="dxa"/>
          </w:tcPr>
          <w:p w14:paraId="5FAC337F" w14:textId="77777777" w:rsidR="00027F45" w:rsidRPr="004516E2" w:rsidRDefault="00027F45" w:rsidP="00E326D7">
            <w:pPr>
              <w:tabs>
                <w:tab w:val="left" w:pos="360"/>
              </w:tabs>
              <w:ind w:left="360" w:hanging="360"/>
              <w:rPr>
                <w:rFonts w:ascii="Century Gothic" w:hAnsi="Century Gothic"/>
                <w:sz w:val="20"/>
                <w:szCs w:val="20"/>
              </w:rPr>
            </w:pPr>
            <w:r w:rsidRPr="004516E2">
              <w:rPr>
                <w:rFonts w:ascii="Century Gothic" w:hAnsi="Century Gothic"/>
                <w:sz w:val="20"/>
                <w:szCs w:val="20"/>
              </w:rPr>
              <w:t xml:space="preserve">2 parent family </w:t>
            </w:r>
          </w:p>
        </w:tc>
        <w:tc>
          <w:tcPr>
            <w:tcW w:w="1377" w:type="dxa"/>
          </w:tcPr>
          <w:p w14:paraId="6C407184" w14:textId="77777777" w:rsidR="00027F45" w:rsidRPr="004516E2" w:rsidRDefault="00027F45" w:rsidP="00E326D7">
            <w:pPr>
              <w:tabs>
                <w:tab w:val="left" w:pos="360"/>
              </w:tabs>
              <w:ind w:left="360" w:hanging="360"/>
              <w:jc w:val="center"/>
              <w:rPr>
                <w:rFonts w:ascii="Century Gothic" w:hAnsi="Century Gothic"/>
                <w:sz w:val="20"/>
                <w:szCs w:val="20"/>
              </w:rPr>
            </w:pPr>
            <w:r w:rsidRPr="004516E2">
              <w:rPr>
                <w:rFonts w:ascii="Century Gothic" w:hAnsi="Century Gothic"/>
                <w:sz w:val="20"/>
                <w:szCs w:val="20"/>
              </w:rPr>
              <w:t>5</w:t>
            </w:r>
          </w:p>
        </w:tc>
      </w:tr>
      <w:tr w:rsidR="00027F45" w:rsidRPr="004516E2" w14:paraId="61D0F1D3" w14:textId="77777777" w:rsidTr="00E326D7">
        <w:tc>
          <w:tcPr>
            <w:tcW w:w="7479" w:type="dxa"/>
          </w:tcPr>
          <w:p w14:paraId="31C8B2B3" w14:textId="77777777" w:rsidR="00027F45" w:rsidRPr="004516E2" w:rsidRDefault="00027F45" w:rsidP="00E326D7">
            <w:pPr>
              <w:tabs>
                <w:tab w:val="left" w:pos="360"/>
              </w:tabs>
              <w:ind w:left="360" w:hanging="360"/>
              <w:rPr>
                <w:rFonts w:ascii="Century Gothic" w:hAnsi="Century Gothic"/>
                <w:sz w:val="20"/>
                <w:szCs w:val="20"/>
              </w:rPr>
            </w:pPr>
            <w:r w:rsidRPr="004516E2">
              <w:rPr>
                <w:rFonts w:ascii="Century Gothic" w:hAnsi="Century Gothic"/>
                <w:sz w:val="20"/>
                <w:szCs w:val="20"/>
              </w:rPr>
              <w:t>Other (please specify)</w:t>
            </w:r>
          </w:p>
          <w:p w14:paraId="7B7C4FAC" w14:textId="77777777" w:rsidR="00027F45" w:rsidRPr="004516E2" w:rsidRDefault="00027F45" w:rsidP="00E326D7">
            <w:pPr>
              <w:tabs>
                <w:tab w:val="left" w:pos="360"/>
              </w:tabs>
              <w:ind w:left="360" w:hanging="360"/>
              <w:rPr>
                <w:rFonts w:ascii="Century Gothic" w:hAnsi="Century Gothic"/>
                <w:sz w:val="20"/>
                <w:szCs w:val="20"/>
              </w:rPr>
            </w:pPr>
          </w:p>
        </w:tc>
        <w:tc>
          <w:tcPr>
            <w:tcW w:w="1377" w:type="dxa"/>
          </w:tcPr>
          <w:p w14:paraId="6B0960BC" w14:textId="77777777" w:rsidR="00027F45" w:rsidRPr="004516E2" w:rsidRDefault="00027F45" w:rsidP="00E326D7">
            <w:pPr>
              <w:tabs>
                <w:tab w:val="left" w:pos="360"/>
              </w:tabs>
              <w:ind w:left="360" w:hanging="360"/>
              <w:jc w:val="center"/>
              <w:rPr>
                <w:rFonts w:ascii="Century Gothic" w:hAnsi="Century Gothic"/>
                <w:sz w:val="20"/>
                <w:szCs w:val="20"/>
              </w:rPr>
            </w:pPr>
            <w:r w:rsidRPr="004516E2">
              <w:rPr>
                <w:rFonts w:ascii="Century Gothic" w:hAnsi="Century Gothic"/>
                <w:sz w:val="20"/>
                <w:szCs w:val="20"/>
              </w:rPr>
              <w:t>6</w:t>
            </w:r>
          </w:p>
        </w:tc>
      </w:tr>
    </w:tbl>
    <w:p w14:paraId="27DA0A4A" w14:textId="77777777" w:rsidR="00027F45" w:rsidRPr="004516E2" w:rsidRDefault="00027F45" w:rsidP="00027F45">
      <w:pPr>
        <w:tabs>
          <w:tab w:val="left" w:pos="0"/>
        </w:tabs>
        <w:rPr>
          <w:rFonts w:ascii="Century Gothic" w:hAnsi="Century Gothic"/>
          <w:sz w:val="20"/>
          <w:szCs w:val="20"/>
        </w:rPr>
      </w:pPr>
    </w:p>
    <w:p w14:paraId="72C97C2A" w14:textId="77777777" w:rsidR="00027F45" w:rsidRPr="004516E2" w:rsidRDefault="00027F45" w:rsidP="00FA2176">
      <w:pPr>
        <w:numPr>
          <w:ilvl w:val="0"/>
          <w:numId w:val="18"/>
        </w:numPr>
        <w:tabs>
          <w:tab w:val="left" w:pos="360"/>
          <w:tab w:val="num" w:pos="2151"/>
        </w:tabs>
        <w:spacing w:line="240" w:lineRule="auto"/>
        <w:ind w:left="448" w:hanging="448"/>
        <w:rPr>
          <w:rFonts w:ascii="Century Gothic" w:hAnsi="Century Gothic"/>
          <w:b/>
          <w:sz w:val="20"/>
        </w:rPr>
      </w:pPr>
      <w:r w:rsidRPr="004516E2">
        <w:rPr>
          <w:rFonts w:ascii="Century Gothic" w:hAnsi="Century Gothic"/>
          <w:b/>
          <w:sz w:val="20"/>
        </w:rPr>
        <w:t>What is your age group?</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38"/>
        <w:gridCol w:w="1313"/>
      </w:tblGrid>
      <w:tr w:rsidR="00027F45" w:rsidRPr="004516E2" w14:paraId="4881340D" w14:textId="77777777" w:rsidTr="00E326D7">
        <w:tc>
          <w:tcPr>
            <w:tcW w:w="7338" w:type="dxa"/>
            <w:shd w:val="clear" w:color="auto" w:fill="auto"/>
          </w:tcPr>
          <w:p w14:paraId="36AD5BCF" w14:textId="77777777" w:rsidR="00027F45" w:rsidRPr="004516E2" w:rsidRDefault="00027F45" w:rsidP="00E326D7">
            <w:pPr>
              <w:tabs>
                <w:tab w:val="left" w:pos="360"/>
              </w:tabs>
              <w:rPr>
                <w:rFonts w:ascii="Century Gothic" w:hAnsi="Century Gothic"/>
                <w:iCs/>
                <w:sz w:val="20"/>
              </w:rPr>
            </w:pPr>
            <w:r w:rsidRPr="004516E2">
              <w:rPr>
                <w:rFonts w:ascii="Century Gothic" w:hAnsi="Century Gothic"/>
                <w:iCs/>
                <w:sz w:val="20"/>
              </w:rPr>
              <w:t>16-24</w:t>
            </w:r>
          </w:p>
        </w:tc>
        <w:tc>
          <w:tcPr>
            <w:tcW w:w="1313" w:type="dxa"/>
            <w:shd w:val="clear" w:color="auto" w:fill="auto"/>
          </w:tcPr>
          <w:p w14:paraId="33A7D41D" w14:textId="77777777" w:rsidR="00027F45" w:rsidRPr="004516E2" w:rsidRDefault="00027F45" w:rsidP="00E326D7">
            <w:pPr>
              <w:tabs>
                <w:tab w:val="left" w:pos="360"/>
              </w:tabs>
              <w:jc w:val="center"/>
              <w:rPr>
                <w:rFonts w:ascii="Century Gothic" w:hAnsi="Century Gothic"/>
                <w:sz w:val="20"/>
              </w:rPr>
            </w:pPr>
            <w:r w:rsidRPr="004516E2">
              <w:rPr>
                <w:rFonts w:ascii="Century Gothic" w:hAnsi="Century Gothic"/>
                <w:sz w:val="20"/>
              </w:rPr>
              <w:t>1</w:t>
            </w:r>
          </w:p>
        </w:tc>
      </w:tr>
      <w:tr w:rsidR="00027F45" w:rsidRPr="004516E2" w14:paraId="1E109531" w14:textId="77777777" w:rsidTr="00E326D7">
        <w:tc>
          <w:tcPr>
            <w:tcW w:w="7338" w:type="dxa"/>
            <w:shd w:val="clear" w:color="auto" w:fill="auto"/>
          </w:tcPr>
          <w:p w14:paraId="1FB6B68F" w14:textId="77777777" w:rsidR="00027F45" w:rsidRPr="004516E2" w:rsidRDefault="00027F45" w:rsidP="00E326D7">
            <w:pPr>
              <w:tabs>
                <w:tab w:val="left" w:pos="360"/>
              </w:tabs>
              <w:rPr>
                <w:rFonts w:ascii="Century Gothic" w:hAnsi="Century Gothic"/>
                <w:iCs/>
                <w:sz w:val="20"/>
              </w:rPr>
            </w:pPr>
            <w:r w:rsidRPr="004516E2">
              <w:rPr>
                <w:rFonts w:ascii="Century Gothic" w:hAnsi="Century Gothic"/>
                <w:iCs/>
                <w:sz w:val="20"/>
              </w:rPr>
              <w:t>25-34</w:t>
            </w:r>
          </w:p>
        </w:tc>
        <w:tc>
          <w:tcPr>
            <w:tcW w:w="1313" w:type="dxa"/>
            <w:shd w:val="clear" w:color="auto" w:fill="auto"/>
          </w:tcPr>
          <w:p w14:paraId="3F864BA3" w14:textId="77777777" w:rsidR="00027F45" w:rsidRPr="004516E2" w:rsidRDefault="00027F45" w:rsidP="00E326D7">
            <w:pPr>
              <w:tabs>
                <w:tab w:val="left" w:pos="360"/>
              </w:tabs>
              <w:jc w:val="center"/>
              <w:rPr>
                <w:rFonts w:ascii="Century Gothic" w:hAnsi="Century Gothic"/>
                <w:sz w:val="20"/>
              </w:rPr>
            </w:pPr>
            <w:r w:rsidRPr="004516E2">
              <w:rPr>
                <w:rFonts w:ascii="Century Gothic" w:hAnsi="Century Gothic"/>
                <w:sz w:val="20"/>
              </w:rPr>
              <w:t>2</w:t>
            </w:r>
          </w:p>
        </w:tc>
      </w:tr>
      <w:tr w:rsidR="00027F45" w:rsidRPr="004516E2" w14:paraId="14FC12E9" w14:textId="77777777" w:rsidTr="00E326D7">
        <w:tc>
          <w:tcPr>
            <w:tcW w:w="7338" w:type="dxa"/>
            <w:shd w:val="clear" w:color="auto" w:fill="auto"/>
          </w:tcPr>
          <w:p w14:paraId="7D383EA1" w14:textId="77777777" w:rsidR="00027F45" w:rsidRPr="004516E2" w:rsidRDefault="00027F45" w:rsidP="00E326D7">
            <w:pPr>
              <w:tabs>
                <w:tab w:val="left" w:pos="360"/>
              </w:tabs>
              <w:rPr>
                <w:rFonts w:ascii="Century Gothic" w:hAnsi="Century Gothic"/>
                <w:iCs/>
                <w:sz w:val="20"/>
              </w:rPr>
            </w:pPr>
            <w:r w:rsidRPr="004516E2">
              <w:rPr>
                <w:rFonts w:ascii="Century Gothic" w:hAnsi="Century Gothic"/>
                <w:iCs/>
                <w:sz w:val="20"/>
              </w:rPr>
              <w:t>35-44</w:t>
            </w:r>
          </w:p>
        </w:tc>
        <w:tc>
          <w:tcPr>
            <w:tcW w:w="1313" w:type="dxa"/>
            <w:shd w:val="clear" w:color="auto" w:fill="auto"/>
          </w:tcPr>
          <w:p w14:paraId="71C7B1C7" w14:textId="77777777" w:rsidR="00027F45" w:rsidRPr="004516E2" w:rsidRDefault="00027F45" w:rsidP="00E326D7">
            <w:pPr>
              <w:tabs>
                <w:tab w:val="left" w:pos="360"/>
              </w:tabs>
              <w:jc w:val="center"/>
              <w:rPr>
                <w:rFonts w:ascii="Century Gothic" w:hAnsi="Century Gothic"/>
                <w:sz w:val="20"/>
              </w:rPr>
            </w:pPr>
            <w:r w:rsidRPr="004516E2">
              <w:rPr>
                <w:rFonts w:ascii="Century Gothic" w:hAnsi="Century Gothic"/>
                <w:sz w:val="20"/>
              </w:rPr>
              <w:t>3</w:t>
            </w:r>
          </w:p>
        </w:tc>
      </w:tr>
      <w:tr w:rsidR="00027F45" w:rsidRPr="004516E2" w14:paraId="6593D8E8" w14:textId="77777777" w:rsidTr="00E326D7">
        <w:tc>
          <w:tcPr>
            <w:tcW w:w="7338" w:type="dxa"/>
            <w:shd w:val="clear" w:color="auto" w:fill="auto"/>
          </w:tcPr>
          <w:p w14:paraId="256E329D" w14:textId="77777777" w:rsidR="00027F45" w:rsidRPr="004516E2" w:rsidRDefault="00027F45" w:rsidP="00E326D7">
            <w:pPr>
              <w:tabs>
                <w:tab w:val="left" w:pos="360"/>
              </w:tabs>
              <w:rPr>
                <w:rFonts w:ascii="Century Gothic" w:hAnsi="Century Gothic"/>
                <w:iCs/>
                <w:sz w:val="20"/>
              </w:rPr>
            </w:pPr>
            <w:r w:rsidRPr="004516E2">
              <w:rPr>
                <w:rFonts w:ascii="Century Gothic" w:hAnsi="Century Gothic"/>
                <w:iCs/>
                <w:sz w:val="20"/>
              </w:rPr>
              <w:t>45-54</w:t>
            </w:r>
          </w:p>
        </w:tc>
        <w:tc>
          <w:tcPr>
            <w:tcW w:w="1313" w:type="dxa"/>
            <w:shd w:val="clear" w:color="auto" w:fill="auto"/>
          </w:tcPr>
          <w:p w14:paraId="0F986CD5" w14:textId="77777777" w:rsidR="00027F45" w:rsidRPr="004516E2" w:rsidRDefault="00027F45" w:rsidP="00E326D7">
            <w:pPr>
              <w:tabs>
                <w:tab w:val="left" w:pos="360"/>
              </w:tabs>
              <w:jc w:val="center"/>
              <w:rPr>
                <w:rFonts w:ascii="Century Gothic" w:hAnsi="Century Gothic"/>
                <w:sz w:val="20"/>
              </w:rPr>
            </w:pPr>
            <w:r w:rsidRPr="004516E2">
              <w:rPr>
                <w:rFonts w:ascii="Century Gothic" w:hAnsi="Century Gothic"/>
                <w:sz w:val="20"/>
              </w:rPr>
              <w:t>4</w:t>
            </w:r>
          </w:p>
        </w:tc>
      </w:tr>
      <w:tr w:rsidR="00027F45" w:rsidRPr="004516E2" w14:paraId="25CC74AF" w14:textId="77777777" w:rsidTr="00E326D7">
        <w:tc>
          <w:tcPr>
            <w:tcW w:w="7338" w:type="dxa"/>
            <w:shd w:val="clear" w:color="auto" w:fill="auto"/>
          </w:tcPr>
          <w:p w14:paraId="73F51897" w14:textId="77777777" w:rsidR="00027F45" w:rsidRPr="004516E2" w:rsidRDefault="00027F45" w:rsidP="00E326D7">
            <w:pPr>
              <w:tabs>
                <w:tab w:val="left" w:pos="360"/>
              </w:tabs>
              <w:rPr>
                <w:rFonts w:ascii="Century Gothic" w:hAnsi="Century Gothic"/>
                <w:iCs/>
                <w:sz w:val="20"/>
              </w:rPr>
            </w:pPr>
            <w:r w:rsidRPr="004516E2">
              <w:rPr>
                <w:rFonts w:ascii="Century Gothic" w:hAnsi="Century Gothic"/>
                <w:iCs/>
                <w:sz w:val="20"/>
              </w:rPr>
              <w:t>55-64</w:t>
            </w:r>
          </w:p>
        </w:tc>
        <w:tc>
          <w:tcPr>
            <w:tcW w:w="1313" w:type="dxa"/>
            <w:shd w:val="clear" w:color="auto" w:fill="auto"/>
          </w:tcPr>
          <w:p w14:paraId="1CBD50AB" w14:textId="77777777" w:rsidR="00027F45" w:rsidRPr="004516E2" w:rsidRDefault="00027F45" w:rsidP="00E326D7">
            <w:pPr>
              <w:tabs>
                <w:tab w:val="left" w:pos="360"/>
              </w:tabs>
              <w:jc w:val="center"/>
              <w:rPr>
                <w:rFonts w:ascii="Century Gothic" w:hAnsi="Century Gothic"/>
                <w:sz w:val="20"/>
              </w:rPr>
            </w:pPr>
            <w:r w:rsidRPr="004516E2">
              <w:rPr>
                <w:rFonts w:ascii="Century Gothic" w:hAnsi="Century Gothic"/>
                <w:sz w:val="20"/>
              </w:rPr>
              <w:t>5</w:t>
            </w:r>
          </w:p>
        </w:tc>
      </w:tr>
      <w:tr w:rsidR="00027F45" w:rsidRPr="004516E2" w14:paraId="740D23D1" w14:textId="77777777" w:rsidTr="00E326D7">
        <w:tc>
          <w:tcPr>
            <w:tcW w:w="7338" w:type="dxa"/>
            <w:shd w:val="clear" w:color="auto" w:fill="auto"/>
          </w:tcPr>
          <w:p w14:paraId="2FA518C5" w14:textId="77777777" w:rsidR="00027F45" w:rsidRPr="004516E2" w:rsidRDefault="00027F45" w:rsidP="00E326D7">
            <w:pPr>
              <w:tabs>
                <w:tab w:val="left" w:pos="360"/>
              </w:tabs>
              <w:rPr>
                <w:rFonts w:ascii="Century Gothic" w:hAnsi="Century Gothic"/>
                <w:iCs/>
                <w:sz w:val="20"/>
              </w:rPr>
            </w:pPr>
            <w:r w:rsidRPr="004516E2">
              <w:rPr>
                <w:rFonts w:ascii="Century Gothic" w:hAnsi="Century Gothic"/>
                <w:iCs/>
                <w:sz w:val="20"/>
              </w:rPr>
              <w:t>65-74</w:t>
            </w:r>
          </w:p>
        </w:tc>
        <w:tc>
          <w:tcPr>
            <w:tcW w:w="1313" w:type="dxa"/>
            <w:shd w:val="clear" w:color="auto" w:fill="auto"/>
          </w:tcPr>
          <w:p w14:paraId="6BB40412" w14:textId="77777777" w:rsidR="00027F45" w:rsidRPr="004516E2" w:rsidRDefault="00027F45" w:rsidP="00E326D7">
            <w:pPr>
              <w:tabs>
                <w:tab w:val="left" w:pos="360"/>
              </w:tabs>
              <w:jc w:val="center"/>
              <w:rPr>
                <w:rFonts w:ascii="Century Gothic" w:hAnsi="Century Gothic"/>
                <w:sz w:val="20"/>
              </w:rPr>
            </w:pPr>
            <w:r w:rsidRPr="004516E2">
              <w:rPr>
                <w:rFonts w:ascii="Century Gothic" w:hAnsi="Century Gothic"/>
                <w:sz w:val="20"/>
              </w:rPr>
              <w:t>6</w:t>
            </w:r>
          </w:p>
        </w:tc>
      </w:tr>
      <w:tr w:rsidR="00027F45" w:rsidRPr="004516E2" w14:paraId="36B01546" w14:textId="77777777" w:rsidTr="00E326D7">
        <w:tc>
          <w:tcPr>
            <w:tcW w:w="7338" w:type="dxa"/>
            <w:shd w:val="clear" w:color="auto" w:fill="auto"/>
          </w:tcPr>
          <w:p w14:paraId="3723FDBD" w14:textId="77777777" w:rsidR="00027F45" w:rsidRPr="004516E2" w:rsidRDefault="00027F45" w:rsidP="00E326D7">
            <w:pPr>
              <w:tabs>
                <w:tab w:val="left" w:pos="360"/>
              </w:tabs>
              <w:rPr>
                <w:rFonts w:ascii="Century Gothic" w:hAnsi="Century Gothic"/>
                <w:iCs/>
                <w:sz w:val="20"/>
              </w:rPr>
            </w:pPr>
            <w:r w:rsidRPr="004516E2">
              <w:rPr>
                <w:rFonts w:ascii="Century Gothic" w:hAnsi="Century Gothic"/>
                <w:iCs/>
                <w:sz w:val="20"/>
              </w:rPr>
              <w:t>75-84</w:t>
            </w:r>
          </w:p>
        </w:tc>
        <w:tc>
          <w:tcPr>
            <w:tcW w:w="1313" w:type="dxa"/>
            <w:shd w:val="clear" w:color="auto" w:fill="auto"/>
          </w:tcPr>
          <w:p w14:paraId="7ACA1C64" w14:textId="77777777" w:rsidR="00027F45" w:rsidRPr="004516E2" w:rsidRDefault="00027F45" w:rsidP="00E326D7">
            <w:pPr>
              <w:tabs>
                <w:tab w:val="left" w:pos="360"/>
              </w:tabs>
              <w:jc w:val="center"/>
              <w:rPr>
                <w:rFonts w:ascii="Century Gothic" w:hAnsi="Century Gothic"/>
                <w:sz w:val="20"/>
              </w:rPr>
            </w:pPr>
            <w:r w:rsidRPr="004516E2">
              <w:rPr>
                <w:rFonts w:ascii="Century Gothic" w:hAnsi="Century Gothic"/>
                <w:sz w:val="20"/>
              </w:rPr>
              <w:t>7</w:t>
            </w:r>
          </w:p>
        </w:tc>
      </w:tr>
      <w:tr w:rsidR="00027F45" w:rsidRPr="004516E2" w14:paraId="5C5095ED" w14:textId="77777777" w:rsidTr="00E326D7">
        <w:tc>
          <w:tcPr>
            <w:tcW w:w="7338" w:type="dxa"/>
            <w:shd w:val="clear" w:color="auto" w:fill="auto"/>
          </w:tcPr>
          <w:p w14:paraId="1C2CFC78" w14:textId="77777777" w:rsidR="00027F45" w:rsidRPr="004516E2" w:rsidRDefault="00027F45" w:rsidP="00E326D7">
            <w:pPr>
              <w:tabs>
                <w:tab w:val="left" w:pos="360"/>
              </w:tabs>
              <w:rPr>
                <w:rFonts w:ascii="Century Gothic" w:hAnsi="Century Gothic"/>
                <w:iCs/>
                <w:sz w:val="20"/>
              </w:rPr>
            </w:pPr>
            <w:r w:rsidRPr="004516E2">
              <w:rPr>
                <w:rFonts w:ascii="Century Gothic" w:hAnsi="Century Gothic"/>
                <w:iCs/>
                <w:sz w:val="20"/>
              </w:rPr>
              <w:t>85+</w:t>
            </w:r>
          </w:p>
        </w:tc>
        <w:tc>
          <w:tcPr>
            <w:tcW w:w="1313" w:type="dxa"/>
            <w:shd w:val="clear" w:color="auto" w:fill="auto"/>
          </w:tcPr>
          <w:p w14:paraId="04DE3980" w14:textId="77777777" w:rsidR="00027F45" w:rsidRPr="004516E2" w:rsidRDefault="00027F45" w:rsidP="00E326D7">
            <w:pPr>
              <w:tabs>
                <w:tab w:val="left" w:pos="360"/>
              </w:tabs>
              <w:jc w:val="center"/>
              <w:rPr>
                <w:rFonts w:ascii="Century Gothic" w:hAnsi="Century Gothic"/>
                <w:sz w:val="20"/>
              </w:rPr>
            </w:pPr>
            <w:r w:rsidRPr="004516E2">
              <w:rPr>
                <w:rFonts w:ascii="Century Gothic" w:hAnsi="Century Gothic"/>
                <w:sz w:val="20"/>
              </w:rPr>
              <w:t>8</w:t>
            </w:r>
          </w:p>
        </w:tc>
      </w:tr>
      <w:tr w:rsidR="00027F45" w:rsidRPr="004516E2" w14:paraId="13951BA6" w14:textId="77777777" w:rsidTr="00E326D7">
        <w:tc>
          <w:tcPr>
            <w:tcW w:w="7338" w:type="dxa"/>
            <w:shd w:val="clear" w:color="auto" w:fill="auto"/>
          </w:tcPr>
          <w:p w14:paraId="1A94884E" w14:textId="77777777" w:rsidR="00027F45" w:rsidRPr="004516E2" w:rsidRDefault="00027F45" w:rsidP="00E326D7">
            <w:pPr>
              <w:tabs>
                <w:tab w:val="left" w:pos="360"/>
              </w:tabs>
              <w:rPr>
                <w:rFonts w:ascii="Century Gothic" w:hAnsi="Century Gothic"/>
                <w:iCs/>
                <w:sz w:val="20"/>
              </w:rPr>
            </w:pPr>
            <w:r w:rsidRPr="004516E2">
              <w:rPr>
                <w:rFonts w:ascii="Century Gothic" w:hAnsi="Century Gothic"/>
                <w:iCs/>
                <w:sz w:val="20"/>
              </w:rPr>
              <w:t>Prefer not to say</w:t>
            </w:r>
          </w:p>
        </w:tc>
        <w:tc>
          <w:tcPr>
            <w:tcW w:w="1313" w:type="dxa"/>
            <w:shd w:val="clear" w:color="auto" w:fill="auto"/>
          </w:tcPr>
          <w:p w14:paraId="4F3DDEB1" w14:textId="77777777" w:rsidR="00027F45" w:rsidRPr="004516E2" w:rsidRDefault="00027F45" w:rsidP="00E326D7">
            <w:pPr>
              <w:tabs>
                <w:tab w:val="left" w:pos="360"/>
              </w:tabs>
              <w:jc w:val="center"/>
              <w:rPr>
                <w:rFonts w:ascii="Century Gothic" w:hAnsi="Century Gothic"/>
                <w:sz w:val="20"/>
              </w:rPr>
            </w:pPr>
            <w:r w:rsidRPr="004516E2">
              <w:rPr>
                <w:rFonts w:ascii="Century Gothic" w:hAnsi="Century Gothic"/>
                <w:sz w:val="20"/>
              </w:rPr>
              <w:t>9</w:t>
            </w:r>
          </w:p>
        </w:tc>
      </w:tr>
    </w:tbl>
    <w:p w14:paraId="5A525FA2" w14:textId="77777777" w:rsidR="00027F45" w:rsidRPr="004516E2" w:rsidRDefault="00027F45" w:rsidP="00027F45">
      <w:pPr>
        <w:tabs>
          <w:tab w:val="left" w:pos="360"/>
        </w:tabs>
        <w:rPr>
          <w:rFonts w:ascii="Century Gothic" w:hAnsi="Century Gothic"/>
          <w:b/>
          <w:sz w:val="20"/>
        </w:rPr>
      </w:pPr>
    </w:p>
    <w:p w14:paraId="252BA9C3" w14:textId="77777777" w:rsidR="00027F45" w:rsidRPr="004516E2" w:rsidRDefault="00027F45" w:rsidP="00FA2176">
      <w:pPr>
        <w:numPr>
          <w:ilvl w:val="0"/>
          <w:numId w:val="18"/>
        </w:numPr>
        <w:tabs>
          <w:tab w:val="left" w:pos="360"/>
          <w:tab w:val="num" w:pos="2151"/>
        </w:tabs>
        <w:spacing w:line="240" w:lineRule="auto"/>
        <w:ind w:left="448" w:hanging="448"/>
        <w:rPr>
          <w:rFonts w:ascii="Century Gothic" w:hAnsi="Century Gothic"/>
          <w:b/>
          <w:sz w:val="20"/>
        </w:rPr>
      </w:pPr>
      <w:r w:rsidRPr="004516E2">
        <w:rPr>
          <w:rFonts w:ascii="Century Gothic" w:hAnsi="Century Gothic"/>
          <w:b/>
          <w:sz w:val="20"/>
        </w:rPr>
        <w:lastRenderedPageBreak/>
        <w:t>Do you consider yourself to have a disability?</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8"/>
        <w:gridCol w:w="1305"/>
        <w:gridCol w:w="1305"/>
      </w:tblGrid>
      <w:tr w:rsidR="00027F45" w:rsidRPr="004516E2" w14:paraId="07554E18" w14:textId="77777777" w:rsidTr="00E326D7">
        <w:tc>
          <w:tcPr>
            <w:tcW w:w="7308" w:type="dxa"/>
          </w:tcPr>
          <w:p w14:paraId="171C6480" w14:textId="77777777" w:rsidR="00027F45" w:rsidRPr="004516E2" w:rsidRDefault="00027F45" w:rsidP="00E326D7">
            <w:pPr>
              <w:tabs>
                <w:tab w:val="left" w:pos="360"/>
              </w:tabs>
              <w:rPr>
                <w:rFonts w:ascii="Century Gothic" w:hAnsi="Century Gothic"/>
                <w:sz w:val="20"/>
              </w:rPr>
            </w:pPr>
            <w:r w:rsidRPr="004516E2">
              <w:rPr>
                <w:rFonts w:ascii="Century Gothic" w:hAnsi="Century Gothic"/>
                <w:sz w:val="20"/>
              </w:rPr>
              <w:t xml:space="preserve">Yes </w:t>
            </w:r>
          </w:p>
        </w:tc>
        <w:tc>
          <w:tcPr>
            <w:tcW w:w="1305" w:type="dxa"/>
            <w:tcBorders>
              <w:right w:val="single" w:sz="4" w:space="0" w:color="auto"/>
            </w:tcBorders>
          </w:tcPr>
          <w:p w14:paraId="374840FE" w14:textId="77777777" w:rsidR="00027F45" w:rsidRPr="004516E2" w:rsidRDefault="00027F45" w:rsidP="00E326D7">
            <w:pPr>
              <w:tabs>
                <w:tab w:val="left" w:pos="360"/>
              </w:tabs>
              <w:jc w:val="center"/>
              <w:rPr>
                <w:rFonts w:ascii="Century Gothic" w:hAnsi="Century Gothic"/>
                <w:sz w:val="20"/>
              </w:rPr>
            </w:pPr>
            <w:r w:rsidRPr="004516E2">
              <w:rPr>
                <w:rFonts w:ascii="Century Gothic" w:hAnsi="Century Gothic"/>
                <w:sz w:val="20"/>
              </w:rPr>
              <w:t>1</w:t>
            </w:r>
          </w:p>
        </w:tc>
        <w:tc>
          <w:tcPr>
            <w:tcW w:w="1305" w:type="dxa"/>
            <w:tcBorders>
              <w:right w:val="single" w:sz="4" w:space="0" w:color="auto"/>
            </w:tcBorders>
          </w:tcPr>
          <w:p w14:paraId="69F2167B" w14:textId="77777777" w:rsidR="00027F45" w:rsidRPr="004516E2" w:rsidRDefault="00027F45" w:rsidP="00E326D7">
            <w:pPr>
              <w:tabs>
                <w:tab w:val="left" w:pos="360"/>
              </w:tabs>
              <w:rPr>
                <w:rFonts w:ascii="Century Gothic" w:hAnsi="Century Gothic"/>
                <w:sz w:val="20"/>
              </w:rPr>
            </w:pPr>
            <w:r w:rsidRPr="004516E2">
              <w:rPr>
                <w:rFonts w:ascii="Century Gothic" w:hAnsi="Century Gothic"/>
                <w:sz w:val="20"/>
              </w:rPr>
              <w:t>Go to Q43</w:t>
            </w:r>
          </w:p>
        </w:tc>
      </w:tr>
      <w:tr w:rsidR="00027F45" w:rsidRPr="004516E2" w14:paraId="2D8D841C" w14:textId="77777777" w:rsidTr="00E326D7">
        <w:tc>
          <w:tcPr>
            <w:tcW w:w="7308" w:type="dxa"/>
          </w:tcPr>
          <w:p w14:paraId="6EA1A749" w14:textId="77777777" w:rsidR="00027F45" w:rsidRPr="004516E2" w:rsidRDefault="00027F45" w:rsidP="00E326D7">
            <w:pPr>
              <w:tabs>
                <w:tab w:val="left" w:pos="360"/>
              </w:tabs>
              <w:rPr>
                <w:rFonts w:ascii="Century Gothic" w:hAnsi="Century Gothic"/>
                <w:sz w:val="20"/>
              </w:rPr>
            </w:pPr>
            <w:r w:rsidRPr="004516E2">
              <w:rPr>
                <w:rFonts w:ascii="Century Gothic" w:hAnsi="Century Gothic"/>
                <w:sz w:val="20"/>
              </w:rPr>
              <w:t>No</w:t>
            </w:r>
          </w:p>
        </w:tc>
        <w:tc>
          <w:tcPr>
            <w:tcW w:w="1305" w:type="dxa"/>
            <w:tcBorders>
              <w:right w:val="single" w:sz="4" w:space="0" w:color="auto"/>
            </w:tcBorders>
          </w:tcPr>
          <w:p w14:paraId="4A9BA10B" w14:textId="77777777" w:rsidR="00027F45" w:rsidRPr="004516E2" w:rsidRDefault="00027F45" w:rsidP="00E326D7">
            <w:pPr>
              <w:tabs>
                <w:tab w:val="left" w:pos="360"/>
              </w:tabs>
              <w:jc w:val="center"/>
              <w:rPr>
                <w:rFonts w:ascii="Century Gothic" w:hAnsi="Century Gothic"/>
                <w:sz w:val="20"/>
              </w:rPr>
            </w:pPr>
            <w:r w:rsidRPr="004516E2">
              <w:rPr>
                <w:rFonts w:ascii="Century Gothic" w:hAnsi="Century Gothic"/>
                <w:sz w:val="20"/>
              </w:rPr>
              <w:t>2</w:t>
            </w:r>
          </w:p>
        </w:tc>
        <w:tc>
          <w:tcPr>
            <w:tcW w:w="1305" w:type="dxa"/>
            <w:tcBorders>
              <w:right w:val="single" w:sz="4" w:space="0" w:color="auto"/>
            </w:tcBorders>
          </w:tcPr>
          <w:p w14:paraId="4F7DF0D9" w14:textId="77777777" w:rsidR="00027F45" w:rsidRPr="004516E2" w:rsidRDefault="00027F45" w:rsidP="00E326D7">
            <w:pPr>
              <w:tabs>
                <w:tab w:val="left" w:pos="360"/>
              </w:tabs>
              <w:rPr>
                <w:rFonts w:ascii="Century Gothic" w:hAnsi="Century Gothic"/>
                <w:sz w:val="20"/>
              </w:rPr>
            </w:pPr>
            <w:r w:rsidRPr="004516E2">
              <w:rPr>
                <w:rFonts w:ascii="Century Gothic" w:hAnsi="Century Gothic"/>
                <w:sz w:val="20"/>
              </w:rPr>
              <w:t>Go to Q44</w:t>
            </w:r>
          </w:p>
        </w:tc>
      </w:tr>
    </w:tbl>
    <w:p w14:paraId="2911E065" w14:textId="77777777" w:rsidR="00027F45" w:rsidRPr="004516E2" w:rsidRDefault="00027F45" w:rsidP="00027F45">
      <w:pPr>
        <w:tabs>
          <w:tab w:val="left" w:pos="360"/>
        </w:tabs>
        <w:ind w:left="448"/>
        <w:rPr>
          <w:rFonts w:ascii="Century Gothic" w:hAnsi="Century Gothic"/>
          <w:b/>
          <w:sz w:val="20"/>
        </w:rPr>
      </w:pPr>
    </w:p>
    <w:p w14:paraId="2DDA3B57" w14:textId="77777777" w:rsidR="00027F45" w:rsidRPr="004516E2" w:rsidRDefault="00027F45" w:rsidP="00FA2176">
      <w:pPr>
        <w:numPr>
          <w:ilvl w:val="0"/>
          <w:numId w:val="18"/>
        </w:numPr>
        <w:tabs>
          <w:tab w:val="left" w:pos="360"/>
          <w:tab w:val="num" w:pos="2151"/>
        </w:tabs>
        <w:spacing w:line="240" w:lineRule="auto"/>
        <w:ind w:left="448" w:hanging="448"/>
        <w:rPr>
          <w:rFonts w:ascii="Century Gothic" w:hAnsi="Century Gothic"/>
          <w:b/>
          <w:sz w:val="20"/>
        </w:rPr>
      </w:pPr>
      <w:r w:rsidRPr="004516E2">
        <w:rPr>
          <w:rFonts w:ascii="Century Gothic" w:hAnsi="Century Gothic"/>
          <w:b/>
          <w:sz w:val="20"/>
        </w:rPr>
        <w:t>How would you describe the nature of your disability from the following list?</w:t>
      </w:r>
    </w:p>
    <w:tbl>
      <w:tblPr>
        <w:tblW w:w="86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2"/>
        <w:gridCol w:w="1275"/>
      </w:tblGrid>
      <w:tr w:rsidR="00027F45" w:rsidRPr="004516E2" w14:paraId="42C4806E" w14:textId="77777777" w:rsidTr="00E326D7">
        <w:trPr>
          <w:trHeight w:val="170"/>
        </w:trPr>
        <w:tc>
          <w:tcPr>
            <w:tcW w:w="7372" w:type="dxa"/>
          </w:tcPr>
          <w:p w14:paraId="2823385F" w14:textId="77777777" w:rsidR="00027F45" w:rsidRPr="004516E2" w:rsidRDefault="00027F45" w:rsidP="00E326D7">
            <w:pPr>
              <w:tabs>
                <w:tab w:val="left" w:pos="360"/>
              </w:tabs>
              <w:rPr>
                <w:rFonts w:ascii="Century Gothic" w:hAnsi="Century Gothic"/>
                <w:sz w:val="20"/>
              </w:rPr>
            </w:pPr>
            <w:r w:rsidRPr="004516E2">
              <w:rPr>
                <w:rFonts w:ascii="Century Gothic" w:hAnsi="Century Gothic"/>
                <w:sz w:val="20"/>
              </w:rPr>
              <w:t>Autoimmune: (e.g. multiple sclerosis, HIV, Crohn’s/ulcerative colitis)</w:t>
            </w:r>
          </w:p>
        </w:tc>
        <w:tc>
          <w:tcPr>
            <w:tcW w:w="1275" w:type="dxa"/>
          </w:tcPr>
          <w:p w14:paraId="6A365E17" w14:textId="77777777" w:rsidR="00027F45" w:rsidRPr="004516E2" w:rsidRDefault="00027F45" w:rsidP="00E326D7">
            <w:pPr>
              <w:tabs>
                <w:tab w:val="left" w:pos="360"/>
              </w:tabs>
              <w:jc w:val="center"/>
              <w:rPr>
                <w:rFonts w:ascii="Century Gothic" w:hAnsi="Century Gothic"/>
                <w:sz w:val="20"/>
              </w:rPr>
            </w:pPr>
            <w:r w:rsidRPr="004516E2">
              <w:rPr>
                <w:rFonts w:ascii="Century Gothic" w:hAnsi="Century Gothic"/>
                <w:sz w:val="20"/>
              </w:rPr>
              <w:t>1</w:t>
            </w:r>
          </w:p>
        </w:tc>
      </w:tr>
      <w:tr w:rsidR="00027F45" w:rsidRPr="004516E2" w14:paraId="07140D1B" w14:textId="77777777" w:rsidTr="00E326D7">
        <w:trPr>
          <w:trHeight w:val="170"/>
        </w:trPr>
        <w:tc>
          <w:tcPr>
            <w:tcW w:w="7372" w:type="dxa"/>
          </w:tcPr>
          <w:p w14:paraId="077FE145" w14:textId="77777777" w:rsidR="00027F45" w:rsidRPr="004516E2" w:rsidRDefault="00027F45" w:rsidP="00E326D7">
            <w:pPr>
              <w:tabs>
                <w:tab w:val="left" w:pos="360"/>
              </w:tabs>
              <w:rPr>
                <w:rFonts w:ascii="Century Gothic" w:hAnsi="Century Gothic"/>
                <w:sz w:val="20"/>
              </w:rPr>
            </w:pPr>
            <w:r w:rsidRPr="004516E2">
              <w:rPr>
                <w:rFonts w:ascii="Century Gothic" w:hAnsi="Century Gothic"/>
                <w:sz w:val="20"/>
              </w:rPr>
              <w:t>Learning difficulties: (e.g. Down’s Syndrome)</w:t>
            </w:r>
          </w:p>
        </w:tc>
        <w:tc>
          <w:tcPr>
            <w:tcW w:w="1275" w:type="dxa"/>
          </w:tcPr>
          <w:p w14:paraId="4FF1B75B" w14:textId="77777777" w:rsidR="00027F45" w:rsidRPr="004516E2" w:rsidRDefault="00027F45" w:rsidP="00E326D7">
            <w:pPr>
              <w:tabs>
                <w:tab w:val="left" w:pos="360"/>
              </w:tabs>
              <w:jc w:val="center"/>
              <w:rPr>
                <w:rFonts w:ascii="Century Gothic" w:hAnsi="Century Gothic"/>
                <w:sz w:val="20"/>
              </w:rPr>
            </w:pPr>
            <w:r w:rsidRPr="004516E2">
              <w:rPr>
                <w:rFonts w:ascii="Century Gothic" w:hAnsi="Century Gothic"/>
                <w:sz w:val="20"/>
              </w:rPr>
              <w:t>2</w:t>
            </w:r>
          </w:p>
        </w:tc>
      </w:tr>
      <w:tr w:rsidR="00027F45" w:rsidRPr="004516E2" w14:paraId="532B6C79" w14:textId="77777777" w:rsidTr="00E326D7">
        <w:trPr>
          <w:trHeight w:val="170"/>
        </w:trPr>
        <w:tc>
          <w:tcPr>
            <w:tcW w:w="7372" w:type="dxa"/>
          </w:tcPr>
          <w:p w14:paraId="27477FA1" w14:textId="77777777" w:rsidR="00027F45" w:rsidRPr="004516E2" w:rsidRDefault="00027F45" w:rsidP="00E326D7">
            <w:pPr>
              <w:tabs>
                <w:tab w:val="left" w:pos="360"/>
              </w:tabs>
              <w:rPr>
                <w:rFonts w:ascii="Century Gothic" w:hAnsi="Century Gothic"/>
                <w:sz w:val="20"/>
              </w:rPr>
            </w:pPr>
            <w:r w:rsidRPr="004516E2">
              <w:rPr>
                <w:rFonts w:ascii="Century Gothic" w:hAnsi="Century Gothic"/>
                <w:sz w:val="20"/>
              </w:rPr>
              <w:t>Mental health issue: (e.g. depression, bi-polar)</w:t>
            </w:r>
          </w:p>
        </w:tc>
        <w:tc>
          <w:tcPr>
            <w:tcW w:w="1275" w:type="dxa"/>
          </w:tcPr>
          <w:p w14:paraId="7CF80D84" w14:textId="77777777" w:rsidR="00027F45" w:rsidRPr="004516E2" w:rsidRDefault="00027F45" w:rsidP="00E326D7">
            <w:pPr>
              <w:tabs>
                <w:tab w:val="left" w:pos="360"/>
              </w:tabs>
              <w:jc w:val="center"/>
              <w:rPr>
                <w:rFonts w:ascii="Century Gothic" w:hAnsi="Century Gothic"/>
                <w:sz w:val="20"/>
              </w:rPr>
            </w:pPr>
            <w:r w:rsidRPr="004516E2">
              <w:rPr>
                <w:rFonts w:ascii="Century Gothic" w:hAnsi="Century Gothic"/>
                <w:sz w:val="20"/>
              </w:rPr>
              <w:t>3</w:t>
            </w:r>
          </w:p>
        </w:tc>
      </w:tr>
      <w:tr w:rsidR="00027F45" w:rsidRPr="004516E2" w14:paraId="26E5F34F" w14:textId="77777777" w:rsidTr="00E326D7">
        <w:trPr>
          <w:trHeight w:val="170"/>
        </w:trPr>
        <w:tc>
          <w:tcPr>
            <w:tcW w:w="7372" w:type="dxa"/>
          </w:tcPr>
          <w:p w14:paraId="43ED50F9" w14:textId="77777777" w:rsidR="00027F45" w:rsidRPr="004516E2" w:rsidRDefault="00027F45" w:rsidP="00E326D7">
            <w:pPr>
              <w:tabs>
                <w:tab w:val="left" w:pos="360"/>
              </w:tabs>
              <w:rPr>
                <w:rFonts w:ascii="Century Gothic" w:hAnsi="Century Gothic"/>
                <w:sz w:val="20"/>
              </w:rPr>
            </w:pPr>
            <w:r w:rsidRPr="004516E2">
              <w:rPr>
                <w:rFonts w:ascii="Century Gothic" w:hAnsi="Century Gothic"/>
                <w:sz w:val="20"/>
              </w:rPr>
              <w:t>Neuro-divergent condition: (e.g. autistic spectrum, Dyslexia, dyspraxia)</w:t>
            </w:r>
          </w:p>
        </w:tc>
        <w:tc>
          <w:tcPr>
            <w:tcW w:w="1275" w:type="dxa"/>
          </w:tcPr>
          <w:p w14:paraId="02483355" w14:textId="77777777" w:rsidR="00027F45" w:rsidRPr="004516E2" w:rsidRDefault="00027F45" w:rsidP="00E326D7">
            <w:pPr>
              <w:tabs>
                <w:tab w:val="left" w:pos="360"/>
              </w:tabs>
              <w:jc w:val="center"/>
              <w:rPr>
                <w:rFonts w:ascii="Century Gothic" w:hAnsi="Century Gothic"/>
                <w:sz w:val="20"/>
              </w:rPr>
            </w:pPr>
            <w:r w:rsidRPr="004516E2">
              <w:rPr>
                <w:rFonts w:ascii="Century Gothic" w:hAnsi="Century Gothic"/>
                <w:sz w:val="20"/>
              </w:rPr>
              <w:t>4</w:t>
            </w:r>
          </w:p>
        </w:tc>
      </w:tr>
      <w:tr w:rsidR="00027F45" w:rsidRPr="004516E2" w14:paraId="3744B5BA" w14:textId="77777777" w:rsidTr="00E326D7">
        <w:trPr>
          <w:trHeight w:val="170"/>
        </w:trPr>
        <w:tc>
          <w:tcPr>
            <w:tcW w:w="7372" w:type="dxa"/>
          </w:tcPr>
          <w:p w14:paraId="5EB3F6B7" w14:textId="77777777" w:rsidR="00027F45" w:rsidRPr="004516E2" w:rsidRDefault="00027F45" w:rsidP="00E326D7">
            <w:pPr>
              <w:tabs>
                <w:tab w:val="left" w:pos="360"/>
              </w:tabs>
              <w:rPr>
                <w:rFonts w:ascii="Century Gothic" w:hAnsi="Century Gothic"/>
                <w:sz w:val="20"/>
              </w:rPr>
            </w:pPr>
            <w:r w:rsidRPr="004516E2">
              <w:rPr>
                <w:rFonts w:ascii="Century Gothic" w:hAnsi="Century Gothic"/>
                <w:sz w:val="20"/>
              </w:rPr>
              <w:t>Physical impairment: (e.g. wheelchair-user, cerebral palsy)</w:t>
            </w:r>
            <w:r w:rsidRPr="004516E2">
              <w:rPr>
                <w:rFonts w:ascii="Century Gothic" w:hAnsi="Century Gothic"/>
                <w:b/>
                <w:sz w:val="20"/>
              </w:rPr>
              <w:t xml:space="preserve"> </w:t>
            </w:r>
          </w:p>
        </w:tc>
        <w:tc>
          <w:tcPr>
            <w:tcW w:w="1275" w:type="dxa"/>
          </w:tcPr>
          <w:p w14:paraId="390CB33B" w14:textId="77777777" w:rsidR="00027F45" w:rsidRPr="004516E2" w:rsidRDefault="00027F45" w:rsidP="00E326D7">
            <w:pPr>
              <w:tabs>
                <w:tab w:val="left" w:pos="360"/>
              </w:tabs>
              <w:jc w:val="center"/>
              <w:rPr>
                <w:rFonts w:ascii="Century Gothic" w:hAnsi="Century Gothic"/>
                <w:sz w:val="20"/>
              </w:rPr>
            </w:pPr>
            <w:r w:rsidRPr="004516E2">
              <w:rPr>
                <w:rFonts w:ascii="Century Gothic" w:hAnsi="Century Gothic"/>
                <w:sz w:val="20"/>
              </w:rPr>
              <w:t>5</w:t>
            </w:r>
          </w:p>
        </w:tc>
      </w:tr>
      <w:tr w:rsidR="00027F45" w:rsidRPr="004516E2" w14:paraId="540ADE13" w14:textId="77777777" w:rsidTr="00E326D7">
        <w:trPr>
          <w:trHeight w:val="170"/>
        </w:trPr>
        <w:tc>
          <w:tcPr>
            <w:tcW w:w="7372" w:type="dxa"/>
          </w:tcPr>
          <w:p w14:paraId="61FC6B7F" w14:textId="77777777" w:rsidR="00027F45" w:rsidRPr="004516E2" w:rsidRDefault="00027F45" w:rsidP="00E326D7">
            <w:pPr>
              <w:tabs>
                <w:tab w:val="left" w:pos="360"/>
              </w:tabs>
              <w:rPr>
                <w:rFonts w:ascii="Century Gothic" w:hAnsi="Century Gothic"/>
                <w:sz w:val="20"/>
              </w:rPr>
            </w:pPr>
            <w:r w:rsidRPr="004516E2">
              <w:rPr>
                <w:rFonts w:ascii="Century Gothic" w:hAnsi="Century Gothic"/>
                <w:sz w:val="20"/>
              </w:rPr>
              <w:t>Hearing impairment)</w:t>
            </w:r>
          </w:p>
        </w:tc>
        <w:tc>
          <w:tcPr>
            <w:tcW w:w="1275" w:type="dxa"/>
          </w:tcPr>
          <w:p w14:paraId="2BB4D98E" w14:textId="77777777" w:rsidR="00027F45" w:rsidRPr="004516E2" w:rsidRDefault="00027F45" w:rsidP="00E326D7">
            <w:pPr>
              <w:tabs>
                <w:tab w:val="left" w:pos="360"/>
              </w:tabs>
              <w:jc w:val="center"/>
              <w:rPr>
                <w:rFonts w:ascii="Century Gothic" w:hAnsi="Century Gothic"/>
                <w:sz w:val="20"/>
              </w:rPr>
            </w:pPr>
            <w:r w:rsidRPr="004516E2">
              <w:rPr>
                <w:rFonts w:ascii="Century Gothic" w:hAnsi="Century Gothic"/>
                <w:sz w:val="20"/>
              </w:rPr>
              <w:t>6</w:t>
            </w:r>
          </w:p>
        </w:tc>
      </w:tr>
      <w:tr w:rsidR="00027F45" w:rsidRPr="004516E2" w14:paraId="12DE61D5" w14:textId="77777777" w:rsidTr="00E326D7">
        <w:trPr>
          <w:trHeight w:val="170"/>
        </w:trPr>
        <w:tc>
          <w:tcPr>
            <w:tcW w:w="7372" w:type="dxa"/>
          </w:tcPr>
          <w:p w14:paraId="3FF64F4D" w14:textId="77777777" w:rsidR="00027F45" w:rsidRPr="004516E2" w:rsidRDefault="00027F45" w:rsidP="00E326D7">
            <w:pPr>
              <w:tabs>
                <w:tab w:val="left" w:pos="360"/>
              </w:tabs>
              <w:rPr>
                <w:rFonts w:ascii="Century Gothic" w:hAnsi="Century Gothic"/>
                <w:sz w:val="20"/>
              </w:rPr>
            </w:pPr>
            <w:r w:rsidRPr="004516E2">
              <w:rPr>
                <w:rFonts w:ascii="Century Gothic" w:hAnsi="Century Gothic"/>
                <w:sz w:val="20"/>
              </w:rPr>
              <w:t>Visual impairment</w:t>
            </w:r>
          </w:p>
        </w:tc>
        <w:tc>
          <w:tcPr>
            <w:tcW w:w="1275" w:type="dxa"/>
          </w:tcPr>
          <w:p w14:paraId="674D12FD" w14:textId="77777777" w:rsidR="00027F45" w:rsidRPr="004516E2" w:rsidRDefault="00027F45" w:rsidP="00E326D7">
            <w:pPr>
              <w:tabs>
                <w:tab w:val="left" w:pos="360"/>
              </w:tabs>
              <w:jc w:val="center"/>
              <w:rPr>
                <w:rFonts w:ascii="Century Gothic" w:hAnsi="Century Gothic"/>
                <w:sz w:val="20"/>
              </w:rPr>
            </w:pPr>
            <w:r w:rsidRPr="004516E2">
              <w:rPr>
                <w:rFonts w:ascii="Century Gothic" w:hAnsi="Century Gothic"/>
                <w:sz w:val="20"/>
              </w:rPr>
              <w:t>7</w:t>
            </w:r>
          </w:p>
        </w:tc>
      </w:tr>
      <w:tr w:rsidR="00027F45" w:rsidRPr="004516E2" w14:paraId="017E5F4A" w14:textId="77777777" w:rsidTr="00E326D7">
        <w:trPr>
          <w:trHeight w:val="170"/>
        </w:trPr>
        <w:tc>
          <w:tcPr>
            <w:tcW w:w="7372" w:type="dxa"/>
          </w:tcPr>
          <w:p w14:paraId="785BEDC2" w14:textId="77777777" w:rsidR="00027F45" w:rsidRPr="004516E2" w:rsidRDefault="00027F45" w:rsidP="00E326D7">
            <w:pPr>
              <w:tabs>
                <w:tab w:val="left" w:pos="360"/>
              </w:tabs>
              <w:rPr>
                <w:rFonts w:ascii="Century Gothic" w:hAnsi="Century Gothic"/>
                <w:sz w:val="20"/>
              </w:rPr>
            </w:pPr>
            <w:r w:rsidRPr="004516E2">
              <w:rPr>
                <w:rFonts w:ascii="Century Gothic" w:hAnsi="Century Gothic"/>
                <w:sz w:val="20"/>
              </w:rPr>
              <w:t>Other (please specify)</w:t>
            </w:r>
          </w:p>
          <w:p w14:paraId="79BD3352" w14:textId="77777777" w:rsidR="00027F45" w:rsidRPr="004516E2" w:rsidRDefault="00027F45" w:rsidP="00E326D7">
            <w:pPr>
              <w:tabs>
                <w:tab w:val="left" w:pos="360"/>
              </w:tabs>
              <w:rPr>
                <w:rFonts w:ascii="Century Gothic" w:hAnsi="Century Gothic"/>
                <w:sz w:val="20"/>
              </w:rPr>
            </w:pPr>
          </w:p>
        </w:tc>
        <w:tc>
          <w:tcPr>
            <w:tcW w:w="1275" w:type="dxa"/>
          </w:tcPr>
          <w:p w14:paraId="6A66B6C4" w14:textId="77777777" w:rsidR="00027F45" w:rsidRPr="004516E2" w:rsidRDefault="00027F45" w:rsidP="00E326D7">
            <w:pPr>
              <w:tabs>
                <w:tab w:val="left" w:pos="360"/>
              </w:tabs>
              <w:jc w:val="center"/>
              <w:rPr>
                <w:rFonts w:ascii="Century Gothic" w:hAnsi="Century Gothic"/>
                <w:sz w:val="20"/>
              </w:rPr>
            </w:pPr>
            <w:r w:rsidRPr="004516E2">
              <w:rPr>
                <w:rFonts w:ascii="Century Gothic" w:hAnsi="Century Gothic"/>
                <w:sz w:val="20"/>
              </w:rPr>
              <w:t>8</w:t>
            </w:r>
          </w:p>
        </w:tc>
      </w:tr>
      <w:tr w:rsidR="00027F45" w:rsidRPr="004516E2" w14:paraId="3E810895" w14:textId="77777777" w:rsidTr="00E326D7">
        <w:trPr>
          <w:trHeight w:val="170"/>
        </w:trPr>
        <w:tc>
          <w:tcPr>
            <w:tcW w:w="7372" w:type="dxa"/>
          </w:tcPr>
          <w:p w14:paraId="681A4471" w14:textId="77777777" w:rsidR="00027F45" w:rsidRPr="004516E2" w:rsidRDefault="00027F45" w:rsidP="00E326D7">
            <w:pPr>
              <w:tabs>
                <w:tab w:val="left" w:pos="360"/>
              </w:tabs>
              <w:rPr>
                <w:rFonts w:ascii="Century Gothic" w:hAnsi="Century Gothic"/>
                <w:sz w:val="20"/>
              </w:rPr>
            </w:pPr>
            <w:r w:rsidRPr="004516E2">
              <w:rPr>
                <w:rFonts w:ascii="Century Gothic" w:hAnsi="Century Gothic"/>
                <w:sz w:val="20"/>
              </w:rPr>
              <w:t>Prefer not to say</w:t>
            </w:r>
          </w:p>
        </w:tc>
        <w:tc>
          <w:tcPr>
            <w:tcW w:w="1275" w:type="dxa"/>
          </w:tcPr>
          <w:p w14:paraId="52C0837C" w14:textId="77777777" w:rsidR="00027F45" w:rsidRPr="004516E2" w:rsidRDefault="00027F45" w:rsidP="00E326D7">
            <w:pPr>
              <w:tabs>
                <w:tab w:val="left" w:pos="360"/>
              </w:tabs>
              <w:jc w:val="center"/>
              <w:rPr>
                <w:rFonts w:ascii="Century Gothic" w:hAnsi="Century Gothic"/>
                <w:sz w:val="20"/>
              </w:rPr>
            </w:pPr>
            <w:r w:rsidRPr="004516E2">
              <w:rPr>
                <w:rFonts w:ascii="Century Gothic" w:hAnsi="Century Gothic"/>
                <w:sz w:val="20"/>
              </w:rPr>
              <w:t>9</w:t>
            </w:r>
          </w:p>
        </w:tc>
      </w:tr>
    </w:tbl>
    <w:p w14:paraId="7733227A" w14:textId="77777777" w:rsidR="00027F45" w:rsidRPr="004516E2" w:rsidRDefault="00027F45" w:rsidP="00027F45">
      <w:pPr>
        <w:tabs>
          <w:tab w:val="left" w:pos="360"/>
        </w:tabs>
        <w:rPr>
          <w:rFonts w:ascii="Century Gothic" w:hAnsi="Century Gothic"/>
          <w:b/>
          <w:sz w:val="20"/>
        </w:rPr>
      </w:pPr>
    </w:p>
    <w:p w14:paraId="7FBEA72A" w14:textId="77777777" w:rsidR="00027F45" w:rsidRPr="004516E2" w:rsidRDefault="00027F45" w:rsidP="00FA2176">
      <w:pPr>
        <w:numPr>
          <w:ilvl w:val="0"/>
          <w:numId w:val="18"/>
        </w:numPr>
        <w:tabs>
          <w:tab w:val="left" w:pos="360"/>
          <w:tab w:val="num" w:pos="2151"/>
        </w:tabs>
        <w:spacing w:line="240" w:lineRule="auto"/>
        <w:ind w:left="448" w:hanging="448"/>
        <w:rPr>
          <w:rFonts w:ascii="Century Gothic" w:hAnsi="Century Gothic"/>
          <w:b/>
          <w:sz w:val="20"/>
        </w:rPr>
      </w:pPr>
      <w:r w:rsidRPr="004516E2">
        <w:rPr>
          <w:rFonts w:ascii="Century Gothic" w:hAnsi="Century Gothic"/>
          <w:b/>
          <w:sz w:val="20"/>
        </w:rPr>
        <w:t>What is your ethnic group? Choose ONE section from A-F, then tick ONE box which best describes your ethnic group or background.</w:t>
      </w:r>
    </w:p>
    <w:p w14:paraId="501FF868" w14:textId="77777777" w:rsidR="00027F45" w:rsidRPr="004516E2" w:rsidRDefault="00027F45" w:rsidP="00027F45">
      <w:pPr>
        <w:tabs>
          <w:tab w:val="left" w:pos="360"/>
        </w:tabs>
        <w:rPr>
          <w:rFonts w:ascii="Century Gothic" w:hAnsi="Century Gothic"/>
          <w:b/>
          <w:sz w:val="20"/>
        </w:rPr>
      </w:pPr>
      <w:r w:rsidRPr="004516E2">
        <w:rPr>
          <w:rFonts w:ascii="Century Gothic" w:hAnsi="Century Gothic"/>
          <w:b/>
          <w:sz w:val="20"/>
        </w:rPr>
        <w:t>A White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38"/>
        <w:gridCol w:w="1304"/>
      </w:tblGrid>
      <w:tr w:rsidR="00027F45" w:rsidRPr="004516E2" w14:paraId="4EA1CB11" w14:textId="77777777" w:rsidTr="00E326D7">
        <w:tc>
          <w:tcPr>
            <w:tcW w:w="7338" w:type="dxa"/>
            <w:shd w:val="clear" w:color="auto" w:fill="auto"/>
          </w:tcPr>
          <w:p w14:paraId="75899B40" w14:textId="77777777" w:rsidR="00027F45" w:rsidRPr="004516E2" w:rsidRDefault="00027F45" w:rsidP="00E326D7">
            <w:pPr>
              <w:tabs>
                <w:tab w:val="left" w:pos="360"/>
              </w:tabs>
              <w:rPr>
                <w:rFonts w:ascii="Century Gothic" w:hAnsi="Century Gothic"/>
                <w:sz w:val="20"/>
              </w:rPr>
            </w:pPr>
            <w:r w:rsidRPr="004516E2">
              <w:rPr>
                <w:rFonts w:ascii="Century Gothic" w:hAnsi="Century Gothic"/>
                <w:sz w:val="20"/>
              </w:rPr>
              <w:t>Scottish</w:t>
            </w:r>
          </w:p>
        </w:tc>
        <w:tc>
          <w:tcPr>
            <w:tcW w:w="1304" w:type="dxa"/>
            <w:shd w:val="clear" w:color="auto" w:fill="auto"/>
          </w:tcPr>
          <w:p w14:paraId="3B15CE8D" w14:textId="77777777" w:rsidR="00027F45" w:rsidRPr="004516E2" w:rsidRDefault="00027F45" w:rsidP="00E326D7">
            <w:pPr>
              <w:tabs>
                <w:tab w:val="left" w:pos="360"/>
              </w:tabs>
              <w:jc w:val="center"/>
              <w:rPr>
                <w:rFonts w:ascii="Century Gothic" w:hAnsi="Century Gothic"/>
                <w:sz w:val="20"/>
              </w:rPr>
            </w:pPr>
            <w:r w:rsidRPr="004516E2">
              <w:rPr>
                <w:rFonts w:ascii="Century Gothic" w:hAnsi="Century Gothic"/>
                <w:sz w:val="20"/>
              </w:rPr>
              <w:t>1</w:t>
            </w:r>
          </w:p>
        </w:tc>
      </w:tr>
      <w:tr w:rsidR="00027F45" w:rsidRPr="004516E2" w14:paraId="5301C0B1" w14:textId="77777777" w:rsidTr="00E326D7">
        <w:tc>
          <w:tcPr>
            <w:tcW w:w="7338" w:type="dxa"/>
            <w:shd w:val="clear" w:color="auto" w:fill="auto"/>
          </w:tcPr>
          <w:p w14:paraId="2FF82ED5" w14:textId="77777777" w:rsidR="00027F45" w:rsidRPr="004516E2" w:rsidRDefault="00027F45" w:rsidP="00E326D7">
            <w:pPr>
              <w:tabs>
                <w:tab w:val="left" w:pos="360"/>
              </w:tabs>
              <w:rPr>
                <w:rFonts w:ascii="Century Gothic" w:hAnsi="Century Gothic"/>
                <w:sz w:val="20"/>
              </w:rPr>
            </w:pPr>
            <w:r w:rsidRPr="004516E2">
              <w:rPr>
                <w:rFonts w:ascii="Century Gothic" w:hAnsi="Century Gothic"/>
                <w:sz w:val="20"/>
              </w:rPr>
              <w:t>English</w:t>
            </w:r>
          </w:p>
        </w:tc>
        <w:tc>
          <w:tcPr>
            <w:tcW w:w="1304" w:type="dxa"/>
            <w:shd w:val="clear" w:color="auto" w:fill="auto"/>
          </w:tcPr>
          <w:p w14:paraId="5F296B2F" w14:textId="77777777" w:rsidR="00027F45" w:rsidRPr="004516E2" w:rsidRDefault="00027F45" w:rsidP="00E326D7">
            <w:pPr>
              <w:tabs>
                <w:tab w:val="left" w:pos="360"/>
              </w:tabs>
              <w:jc w:val="center"/>
              <w:rPr>
                <w:rFonts w:ascii="Century Gothic" w:hAnsi="Century Gothic"/>
                <w:sz w:val="20"/>
              </w:rPr>
            </w:pPr>
            <w:r w:rsidRPr="004516E2">
              <w:rPr>
                <w:rFonts w:ascii="Century Gothic" w:hAnsi="Century Gothic"/>
                <w:sz w:val="20"/>
              </w:rPr>
              <w:t>2</w:t>
            </w:r>
          </w:p>
        </w:tc>
      </w:tr>
      <w:tr w:rsidR="00027F45" w:rsidRPr="004516E2" w14:paraId="3A516674" w14:textId="77777777" w:rsidTr="00E326D7">
        <w:tc>
          <w:tcPr>
            <w:tcW w:w="7338" w:type="dxa"/>
            <w:shd w:val="clear" w:color="auto" w:fill="auto"/>
          </w:tcPr>
          <w:p w14:paraId="054A1F3F" w14:textId="77777777" w:rsidR="00027F45" w:rsidRPr="004516E2" w:rsidRDefault="00027F45" w:rsidP="00E326D7">
            <w:pPr>
              <w:tabs>
                <w:tab w:val="left" w:pos="360"/>
              </w:tabs>
              <w:rPr>
                <w:rFonts w:ascii="Century Gothic" w:hAnsi="Century Gothic"/>
                <w:sz w:val="20"/>
              </w:rPr>
            </w:pPr>
            <w:r w:rsidRPr="004516E2">
              <w:rPr>
                <w:rFonts w:ascii="Century Gothic" w:hAnsi="Century Gothic"/>
                <w:sz w:val="20"/>
              </w:rPr>
              <w:t>Welsh</w:t>
            </w:r>
          </w:p>
        </w:tc>
        <w:tc>
          <w:tcPr>
            <w:tcW w:w="1304" w:type="dxa"/>
            <w:shd w:val="clear" w:color="auto" w:fill="auto"/>
          </w:tcPr>
          <w:p w14:paraId="079D584E" w14:textId="77777777" w:rsidR="00027F45" w:rsidRPr="004516E2" w:rsidRDefault="00027F45" w:rsidP="00E326D7">
            <w:pPr>
              <w:tabs>
                <w:tab w:val="left" w:pos="360"/>
              </w:tabs>
              <w:jc w:val="center"/>
              <w:rPr>
                <w:rFonts w:ascii="Century Gothic" w:hAnsi="Century Gothic"/>
                <w:sz w:val="20"/>
              </w:rPr>
            </w:pPr>
            <w:r w:rsidRPr="004516E2">
              <w:rPr>
                <w:rFonts w:ascii="Century Gothic" w:hAnsi="Century Gothic"/>
                <w:sz w:val="20"/>
              </w:rPr>
              <w:t>3</w:t>
            </w:r>
          </w:p>
        </w:tc>
      </w:tr>
      <w:tr w:rsidR="00027F45" w:rsidRPr="004516E2" w14:paraId="4A430375" w14:textId="77777777" w:rsidTr="00E326D7">
        <w:tc>
          <w:tcPr>
            <w:tcW w:w="7338" w:type="dxa"/>
            <w:shd w:val="clear" w:color="auto" w:fill="auto"/>
          </w:tcPr>
          <w:p w14:paraId="5FD439DE" w14:textId="77777777" w:rsidR="00027F45" w:rsidRPr="004516E2" w:rsidRDefault="00027F45" w:rsidP="00E326D7">
            <w:pPr>
              <w:tabs>
                <w:tab w:val="left" w:pos="360"/>
              </w:tabs>
              <w:rPr>
                <w:rFonts w:ascii="Century Gothic" w:hAnsi="Century Gothic"/>
                <w:sz w:val="20"/>
              </w:rPr>
            </w:pPr>
            <w:r w:rsidRPr="004516E2">
              <w:rPr>
                <w:rFonts w:ascii="Century Gothic" w:hAnsi="Century Gothic"/>
                <w:sz w:val="20"/>
              </w:rPr>
              <w:t>Irish</w:t>
            </w:r>
          </w:p>
        </w:tc>
        <w:tc>
          <w:tcPr>
            <w:tcW w:w="1304" w:type="dxa"/>
            <w:shd w:val="clear" w:color="auto" w:fill="auto"/>
          </w:tcPr>
          <w:p w14:paraId="6BBCEFA8" w14:textId="77777777" w:rsidR="00027F45" w:rsidRPr="004516E2" w:rsidRDefault="00027F45" w:rsidP="00E326D7">
            <w:pPr>
              <w:tabs>
                <w:tab w:val="left" w:pos="360"/>
              </w:tabs>
              <w:jc w:val="center"/>
              <w:rPr>
                <w:rFonts w:ascii="Century Gothic" w:hAnsi="Century Gothic"/>
                <w:sz w:val="20"/>
              </w:rPr>
            </w:pPr>
            <w:r w:rsidRPr="004516E2">
              <w:rPr>
                <w:rFonts w:ascii="Century Gothic" w:hAnsi="Century Gothic"/>
                <w:sz w:val="20"/>
              </w:rPr>
              <w:t>4</w:t>
            </w:r>
          </w:p>
        </w:tc>
      </w:tr>
      <w:tr w:rsidR="00027F45" w:rsidRPr="004516E2" w14:paraId="0D7D6947" w14:textId="77777777" w:rsidTr="00E326D7">
        <w:tc>
          <w:tcPr>
            <w:tcW w:w="7338" w:type="dxa"/>
            <w:shd w:val="clear" w:color="auto" w:fill="auto"/>
          </w:tcPr>
          <w:p w14:paraId="07E86A10" w14:textId="77777777" w:rsidR="00027F45" w:rsidRPr="004516E2" w:rsidRDefault="00027F45" w:rsidP="00E326D7">
            <w:pPr>
              <w:tabs>
                <w:tab w:val="left" w:pos="360"/>
              </w:tabs>
              <w:rPr>
                <w:rFonts w:ascii="Century Gothic" w:hAnsi="Century Gothic"/>
                <w:sz w:val="20"/>
              </w:rPr>
            </w:pPr>
            <w:r w:rsidRPr="004516E2">
              <w:rPr>
                <w:rFonts w:ascii="Century Gothic" w:hAnsi="Century Gothic"/>
                <w:sz w:val="20"/>
              </w:rPr>
              <w:t>Other British</w:t>
            </w:r>
          </w:p>
        </w:tc>
        <w:tc>
          <w:tcPr>
            <w:tcW w:w="1304" w:type="dxa"/>
            <w:shd w:val="clear" w:color="auto" w:fill="auto"/>
          </w:tcPr>
          <w:p w14:paraId="7A399105" w14:textId="77777777" w:rsidR="00027F45" w:rsidRPr="004516E2" w:rsidRDefault="00027F45" w:rsidP="00E326D7">
            <w:pPr>
              <w:tabs>
                <w:tab w:val="left" w:pos="360"/>
              </w:tabs>
              <w:jc w:val="center"/>
              <w:rPr>
                <w:rFonts w:ascii="Century Gothic" w:hAnsi="Century Gothic"/>
                <w:sz w:val="20"/>
              </w:rPr>
            </w:pPr>
            <w:r w:rsidRPr="004516E2">
              <w:rPr>
                <w:rFonts w:ascii="Century Gothic" w:hAnsi="Century Gothic"/>
                <w:sz w:val="20"/>
              </w:rPr>
              <w:t>5</w:t>
            </w:r>
          </w:p>
        </w:tc>
      </w:tr>
      <w:tr w:rsidR="00027F45" w:rsidRPr="004516E2" w14:paraId="774A0472" w14:textId="77777777" w:rsidTr="00E326D7">
        <w:tc>
          <w:tcPr>
            <w:tcW w:w="7338" w:type="dxa"/>
            <w:shd w:val="clear" w:color="auto" w:fill="auto"/>
          </w:tcPr>
          <w:p w14:paraId="1F3C7108" w14:textId="77777777" w:rsidR="00027F45" w:rsidRPr="004516E2" w:rsidRDefault="00027F45" w:rsidP="00E326D7">
            <w:pPr>
              <w:tabs>
                <w:tab w:val="left" w:pos="360"/>
              </w:tabs>
              <w:rPr>
                <w:rFonts w:ascii="Century Gothic" w:hAnsi="Century Gothic"/>
                <w:sz w:val="20"/>
              </w:rPr>
            </w:pPr>
            <w:r w:rsidRPr="004516E2">
              <w:rPr>
                <w:rFonts w:ascii="Century Gothic" w:hAnsi="Century Gothic"/>
                <w:sz w:val="20"/>
              </w:rPr>
              <w:t>Polish</w:t>
            </w:r>
          </w:p>
        </w:tc>
        <w:tc>
          <w:tcPr>
            <w:tcW w:w="1304" w:type="dxa"/>
            <w:shd w:val="clear" w:color="auto" w:fill="auto"/>
          </w:tcPr>
          <w:p w14:paraId="6CC90822" w14:textId="77777777" w:rsidR="00027F45" w:rsidRPr="004516E2" w:rsidRDefault="00027F45" w:rsidP="00E326D7">
            <w:pPr>
              <w:tabs>
                <w:tab w:val="left" w:pos="360"/>
              </w:tabs>
              <w:jc w:val="center"/>
              <w:rPr>
                <w:rFonts w:ascii="Century Gothic" w:hAnsi="Century Gothic"/>
                <w:sz w:val="20"/>
              </w:rPr>
            </w:pPr>
            <w:r w:rsidRPr="004516E2">
              <w:rPr>
                <w:rFonts w:ascii="Century Gothic" w:hAnsi="Century Gothic"/>
                <w:sz w:val="20"/>
              </w:rPr>
              <w:t>6</w:t>
            </w:r>
          </w:p>
        </w:tc>
      </w:tr>
      <w:tr w:rsidR="00027F45" w:rsidRPr="004516E2" w14:paraId="31E1C2C1" w14:textId="77777777" w:rsidTr="00E326D7">
        <w:tc>
          <w:tcPr>
            <w:tcW w:w="7338" w:type="dxa"/>
            <w:shd w:val="clear" w:color="auto" w:fill="auto"/>
          </w:tcPr>
          <w:p w14:paraId="6D99929B" w14:textId="77777777" w:rsidR="00027F45" w:rsidRPr="004516E2" w:rsidRDefault="00027F45" w:rsidP="00E326D7">
            <w:pPr>
              <w:tabs>
                <w:tab w:val="left" w:pos="360"/>
              </w:tabs>
              <w:rPr>
                <w:rFonts w:ascii="Century Gothic" w:hAnsi="Century Gothic"/>
                <w:sz w:val="20"/>
              </w:rPr>
            </w:pPr>
            <w:r w:rsidRPr="004516E2">
              <w:rPr>
                <w:rFonts w:ascii="Century Gothic" w:hAnsi="Century Gothic"/>
                <w:sz w:val="20"/>
              </w:rPr>
              <w:t>Gypsy / Traveller</w:t>
            </w:r>
          </w:p>
        </w:tc>
        <w:tc>
          <w:tcPr>
            <w:tcW w:w="1304" w:type="dxa"/>
            <w:shd w:val="clear" w:color="auto" w:fill="auto"/>
          </w:tcPr>
          <w:p w14:paraId="379A34A0" w14:textId="77777777" w:rsidR="00027F45" w:rsidRPr="004516E2" w:rsidRDefault="00027F45" w:rsidP="00E326D7">
            <w:pPr>
              <w:tabs>
                <w:tab w:val="left" w:pos="360"/>
              </w:tabs>
              <w:jc w:val="center"/>
              <w:rPr>
                <w:rFonts w:ascii="Century Gothic" w:hAnsi="Century Gothic"/>
                <w:sz w:val="20"/>
              </w:rPr>
            </w:pPr>
            <w:r w:rsidRPr="004516E2">
              <w:rPr>
                <w:rFonts w:ascii="Century Gothic" w:hAnsi="Century Gothic"/>
                <w:sz w:val="20"/>
              </w:rPr>
              <w:t>7</w:t>
            </w:r>
          </w:p>
        </w:tc>
      </w:tr>
      <w:tr w:rsidR="00027F45" w:rsidRPr="004516E2" w14:paraId="36D0E8A0" w14:textId="77777777" w:rsidTr="00E326D7">
        <w:tc>
          <w:tcPr>
            <w:tcW w:w="7338" w:type="dxa"/>
            <w:shd w:val="clear" w:color="auto" w:fill="auto"/>
          </w:tcPr>
          <w:p w14:paraId="3CF93DC8" w14:textId="77777777" w:rsidR="00027F45" w:rsidRPr="004516E2" w:rsidRDefault="00027F45" w:rsidP="00E326D7">
            <w:pPr>
              <w:tabs>
                <w:tab w:val="left" w:pos="360"/>
              </w:tabs>
              <w:rPr>
                <w:rFonts w:ascii="Century Gothic" w:hAnsi="Century Gothic"/>
                <w:sz w:val="20"/>
              </w:rPr>
            </w:pPr>
            <w:r w:rsidRPr="004516E2">
              <w:rPr>
                <w:rFonts w:ascii="Century Gothic" w:hAnsi="Century Gothic"/>
                <w:sz w:val="20"/>
              </w:rPr>
              <w:t>Roma</w:t>
            </w:r>
          </w:p>
        </w:tc>
        <w:tc>
          <w:tcPr>
            <w:tcW w:w="1304" w:type="dxa"/>
            <w:shd w:val="clear" w:color="auto" w:fill="auto"/>
          </w:tcPr>
          <w:p w14:paraId="40C3E910" w14:textId="77777777" w:rsidR="00027F45" w:rsidRPr="004516E2" w:rsidRDefault="00027F45" w:rsidP="00E326D7">
            <w:pPr>
              <w:tabs>
                <w:tab w:val="left" w:pos="360"/>
              </w:tabs>
              <w:jc w:val="center"/>
              <w:rPr>
                <w:rFonts w:ascii="Century Gothic" w:hAnsi="Century Gothic"/>
                <w:sz w:val="20"/>
              </w:rPr>
            </w:pPr>
            <w:r w:rsidRPr="004516E2">
              <w:rPr>
                <w:rFonts w:ascii="Century Gothic" w:hAnsi="Century Gothic"/>
                <w:sz w:val="20"/>
              </w:rPr>
              <w:t>8</w:t>
            </w:r>
          </w:p>
        </w:tc>
      </w:tr>
    </w:tbl>
    <w:p w14:paraId="0779057D" w14:textId="77777777" w:rsidR="00027F45" w:rsidRPr="004516E2" w:rsidRDefault="00027F45" w:rsidP="00027F45">
      <w:pPr>
        <w:tabs>
          <w:tab w:val="left" w:pos="360"/>
        </w:tabs>
        <w:rPr>
          <w:rFonts w:ascii="Century Gothic" w:hAnsi="Century Gothic"/>
          <w:b/>
          <w:sz w:val="20"/>
        </w:rPr>
      </w:pPr>
      <w:r w:rsidRPr="004516E2">
        <w:rPr>
          <w:rFonts w:ascii="Century Gothic" w:hAnsi="Century Gothic"/>
          <w:b/>
          <w:sz w:val="20"/>
        </w:rPr>
        <w:t>B Mixed or multiple ethnic groups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38"/>
        <w:gridCol w:w="1304"/>
      </w:tblGrid>
      <w:tr w:rsidR="00027F45" w:rsidRPr="004516E2" w14:paraId="525821A7" w14:textId="77777777" w:rsidTr="00E326D7">
        <w:tc>
          <w:tcPr>
            <w:tcW w:w="7338" w:type="dxa"/>
            <w:shd w:val="clear" w:color="auto" w:fill="auto"/>
          </w:tcPr>
          <w:p w14:paraId="48D44B33" w14:textId="77777777" w:rsidR="00027F45" w:rsidRPr="004516E2" w:rsidRDefault="00027F45" w:rsidP="00E326D7">
            <w:pPr>
              <w:tabs>
                <w:tab w:val="left" w:pos="360"/>
              </w:tabs>
              <w:rPr>
                <w:rFonts w:ascii="Century Gothic" w:hAnsi="Century Gothic"/>
                <w:sz w:val="20"/>
              </w:rPr>
            </w:pPr>
            <w:r w:rsidRPr="004516E2">
              <w:rPr>
                <w:rFonts w:ascii="Century Gothic" w:hAnsi="Century Gothic"/>
                <w:sz w:val="20"/>
              </w:rPr>
              <w:t>Any mixed or multiple ethnic groups, please write in:</w:t>
            </w:r>
          </w:p>
          <w:p w14:paraId="1355C59D" w14:textId="77777777" w:rsidR="00027F45" w:rsidRPr="004516E2" w:rsidRDefault="00027F45" w:rsidP="00E326D7">
            <w:pPr>
              <w:tabs>
                <w:tab w:val="left" w:pos="360"/>
              </w:tabs>
              <w:rPr>
                <w:rFonts w:ascii="Century Gothic" w:hAnsi="Century Gothic"/>
                <w:sz w:val="20"/>
              </w:rPr>
            </w:pPr>
          </w:p>
        </w:tc>
        <w:tc>
          <w:tcPr>
            <w:tcW w:w="1304" w:type="dxa"/>
            <w:shd w:val="clear" w:color="auto" w:fill="auto"/>
          </w:tcPr>
          <w:p w14:paraId="5C8AC298" w14:textId="77777777" w:rsidR="00027F45" w:rsidRPr="004516E2" w:rsidRDefault="00027F45" w:rsidP="00E326D7">
            <w:pPr>
              <w:tabs>
                <w:tab w:val="left" w:pos="360"/>
              </w:tabs>
              <w:jc w:val="center"/>
              <w:rPr>
                <w:rFonts w:ascii="Century Gothic" w:hAnsi="Century Gothic"/>
                <w:sz w:val="20"/>
              </w:rPr>
            </w:pPr>
            <w:r w:rsidRPr="004516E2">
              <w:rPr>
                <w:rFonts w:ascii="Century Gothic" w:hAnsi="Century Gothic"/>
                <w:sz w:val="20"/>
              </w:rPr>
              <w:t>9</w:t>
            </w:r>
          </w:p>
        </w:tc>
      </w:tr>
    </w:tbl>
    <w:p w14:paraId="1A0FD4BE" w14:textId="77777777" w:rsidR="00027F45" w:rsidRPr="004516E2" w:rsidRDefault="00027F45" w:rsidP="00027F45">
      <w:pPr>
        <w:tabs>
          <w:tab w:val="left" w:pos="360"/>
        </w:tabs>
        <w:rPr>
          <w:rFonts w:ascii="Century Gothic" w:hAnsi="Century Gothic"/>
          <w:b/>
          <w:sz w:val="20"/>
        </w:rPr>
      </w:pPr>
      <w:r w:rsidRPr="004516E2">
        <w:rPr>
          <w:rFonts w:ascii="Century Gothic" w:hAnsi="Century Gothic"/>
          <w:b/>
          <w:sz w:val="20"/>
        </w:rPr>
        <w:t>C Asian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38"/>
        <w:gridCol w:w="1304"/>
      </w:tblGrid>
      <w:tr w:rsidR="00027F45" w:rsidRPr="004516E2" w14:paraId="65CF776A" w14:textId="77777777" w:rsidTr="00E326D7">
        <w:tc>
          <w:tcPr>
            <w:tcW w:w="7338" w:type="dxa"/>
            <w:shd w:val="clear" w:color="auto" w:fill="auto"/>
          </w:tcPr>
          <w:p w14:paraId="6C614507" w14:textId="77777777" w:rsidR="00027F45" w:rsidRPr="004516E2" w:rsidRDefault="00027F45" w:rsidP="00E326D7">
            <w:pPr>
              <w:tabs>
                <w:tab w:val="left" w:pos="360"/>
              </w:tabs>
              <w:rPr>
                <w:rFonts w:ascii="Century Gothic" w:hAnsi="Century Gothic"/>
                <w:sz w:val="20"/>
              </w:rPr>
            </w:pPr>
            <w:r w:rsidRPr="004516E2">
              <w:rPr>
                <w:rFonts w:ascii="Century Gothic" w:hAnsi="Century Gothic"/>
                <w:sz w:val="20"/>
              </w:rPr>
              <w:t xml:space="preserve">Pakistani, Scottish Pakistani or British Pakistani </w:t>
            </w:r>
          </w:p>
        </w:tc>
        <w:tc>
          <w:tcPr>
            <w:tcW w:w="1304" w:type="dxa"/>
            <w:shd w:val="clear" w:color="auto" w:fill="auto"/>
          </w:tcPr>
          <w:p w14:paraId="6AA20CBC" w14:textId="77777777" w:rsidR="00027F45" w:rsidRPr="004516E2" w:rsidRDefault="00027F45" w:rsidP="00E326D7">
            <w:pPr>
              <w:tabs>
                <w:tab w:val="left" w:pos="360"/>
              </w:tabs>
              <w:jc w:val="center"/>
              <w:rPr>
                <w:rFonts w:ascii="Century Gothic" w:hAnsi="Century Gothic"/>
                <w:sz w:val="20"/>
              </w:rPr>
            </w:pPr>
            <w:r w:rsidRPr="004516E2">
              <w:rPr>
                <w:rFonts w:ascii="Century Gothic" w:hAnsi="Century Gothic"/>
                <w:sz w:val="20"/>
              </w:rPr>
              <w:t>10</w:t>
            </w:r>
          </w:p>
        </w:tc>
      </w:tr>
      <w:tr w:rsidR="00027F45" w:rsidRPr="004516E2" w14:paraId="076777E0" w14:textId="77777777" w:rsidTr="00E326D7">
        <w:tc>
          <w:tcPr>
            <w:tcW w:w="7338" w:type="dxa"/>
            <w:shd w:val="clear" w:color="auto" w:fill="auto"/>
          </w:tcPr>
          <w:p w14:paraId="632505A8" w14:textId="77777777" w:rsidR="00027F45" w:rsidRPr="004516E2" w:rsidRDefault="00027F45" w:rsidP="00E326D7">
            <w:pPr>
              <w:tabs>
                <w:tab w:val="left" w:pos="360"/>
              </w:tabs>
              <w:rPr>
                <w:rFonts w:ascii="Century Gothic" w:hAnsi="Century Gothic"/>
                <w:sz w:val="20"/>
              </w:rPr>
            </w:pPr>
            <w:r w:rsidRPr="004516E2">
              <w:rPr>
                <w:rFonts w:ascii="Century Gothic" w:hAnsi="Century Gothic"/>
                <w:sz w:val="20"/>
              </w:rPr>
              <w:t xml:space="preserve">Indian, Scottish </w:t>
            </w:r>
            <w:proofErr w:type="gramStart"/>
            <w:r w:rsidRPr="004516E2">
              <w:rPr>
                <w:rFonts w:ascii="Century Gothic" w:hAnsi="Century Gothic"/>
                <w:sz w:val="20"/>
              </w:rPr>
              <w:t>Indian</w:t>
            </w:r>
            <w:proofErr w:type="gramEnd"/>
            <w:r w:rsidRPr="004516E2">
              <w:rPr>
                <w:rFonts w:ascii="Century Gothic" w:hAnsi="Century Gothic"/>
                <w:sz w:val="20"/>
              </w:rPr>
              <w:t xml:space="preserve"> or British Indian</w:t>
            </w:r>
          </w:p>
        </w:tc>
        <w:tc>
          <w:tcPr>
            <w:tcW w:w="1304" w:type="dxa"/>
            <w:shd w:val="clear" w:color="auto" w:fill="auto"/>
          </w:tcPr>
          <w:p w14:paraId="1E56EA4E" w14:textId="77777777" w:rsidR="00027F45" w:rsidRPr="004516E2" w:rsidRDefault="00027F45" w:rsidP="00E326D7">
            <w:pPr>
              <w:tabs>
                <w:tab w:val="left" w:pos="360"/>
              </w:tabs>
              <w:jc w:val="center"/>
              <w:rPr>
                <w:rFonts w:ascii="Century Gothic" w:hAnsi="Century Gothic"/>
                <w:sz w:val="20"/>
              </w:rPr>
            </w:pPr>
            <w:r w:rsidRPr="004516E2">
              <w:rPr>
                <w:rFonts w:ascii="Century Gothic" w:hAnsi="Century Gothic"/>
                <w:sz w:val="20"/>
              </w:rPr>
              <w:t>11</w:t>
            </w:r>
          </w:p>
        </w:tc>
      </w:tr>
      <w:tr w:rsidR="00027F45" w:rsidRPr="004516E2" w14:paraId="08043988" w14:textId="77777777" w:rsidTr="00E326D7">
        <w:tc>
          <w:tcPr>
            <w:tcW w:w="7338" w:type="dxa"/>
            <w:shd w:val="clear" w:color="auto" w:fill="auto"/>
          </w:tcPr>
          <w:p w14:paraId="276E6F12" w14:textId="77777777" w:rsidR="00027F45" w:rsidRPr="004516E2" w:rsidRDefault="00027F45" w:rsidP="00E326D7">
            <w:pPr>
              <w:tabs>
                <w:tab w:val="left" w:pos="360"/>
              </w:tabs>
              <w:rPr>
                <w:rFonts w:ascii="Century Gothic" w:hAnsi="Century Gothic"/>
                <w:sz w:val="20"/>
              </w:rPr>
            </w:pPr>
            <w:r w:rsidRPr="004516E2">
              <w:rPr>
                <w:rFonts w:ascii="Century Gothic" w:hAnsi="Century Gothic"/>
                <w:sz w:val="20"/>
              </w:rPr>
              <w:t xml:space="preserve">Bangladeshi, Scottish Bangladeshi or British Bangladeshi </w:t>
            </w:r>
          </w:p>
        </w:tc>
        <w:tc>
          <w:tcPr>
            <w:tcW w:w="1304" w:type="dxa"/>
            <w:shd w:val="clear" w:color="auto" w:fill="auto"/>
          </w:tcPr>
          <w:p w14:paraId="52A7BCD6" w14:textId="77777777" w:rsidR="00027F45" w:rsidRPr="004516E2" w:rsidRDefault="00027F45" w:rsidP="00E326D7">
            <w:pPr>
              <w:tabs>
                <w:tab w:val="left" w:pos="360"/>
              </w:tabs>
              <w:jc w:val="center"/>
              <w:rPr>
                <w:rFonts w:ascii="Century Gothic" w:hAnsi="Century Gothic"/>
                <w:sz w:val="20"/>
              </w:rPr>
            </w:pPr>
            <w:r w:rsidRPr="004516E2">
              <w:rPr>
                <w:rFonts w:ascii="Century Gothic" w:hAnsi="Century Gothic"/>
                <w:sz w:val="20"/>
              </w:rPr>
              <w:t>12</w:t>
            </w:r>
          </w:p>
        </w:tc>
      </w:tr>
      <w:tr w:rsidR="00027F45" w:rsidRPr="004516E2" w14:paraId="6B3DDEC8" w14:textId="77777777" w:rsidTr="00E326D7">
        <w:tc>
          <w:tcPr>
            <w:tcW w:w="7338" w:type="dxa"/>
            <w:shd w:val="clear" w:color="auto" w:fill="auto"/>
          </w:tcPr>
          <w:p w14:paraId="251FDD71" w14:textId="77777777" w:rsidR="00027F45" w:rsidRPr="004516E2" w:rsidRDefault="00027F45" w:rsidP="00E326D7">
            <w:pPr>
              <w:tabs>
                <w:tab w:val="left" w:pos="360"/>
              </w:tabs>
              <w:rPr>
                <w:rFonts w:ascii="Century Gothic" w:hAnsi="Century Gothic"/>
                <w:sz w:val="20"/>
              </w:rPr>
            </w:pPr>
            <w:r w:rsidRPr="004516E2">
              <w:rPr>
                <w:rFonts w:ascii="Century Gothic" w:hAnsi="Century Gothic"/>
                <w:sz w:val="20"/>
              </w:rPr>
              <w:t xml:space="preserve">Chinese, Scottish Chinese or British Chinese </w:t>
            </w:r>
          </w:p>
        </w:tc>
        <w:tc>
          <w:tcPr>
            <w:tcW w:w="1304" w:type="dxa"/>
            <w:shd w:val="clear" w:color="auto" w:fill="auto"/>
          </w:tcPr>
          <w:p w14:paraId="527EF305" w14:textId="77777777" w:rsidR="00027F45" w:rsidRPr="004516E2" w:rsidRDefault="00027F45" w:rsidP="00E326D7">
            <w:pPr>
              <w:tabs>
                <w:tab w:val="left" w:pos="360"/>
              </w:tabs>
              <w:jc w:val="center"/>
              <w:rPr>
                <w:rFonts w:ascii="Century Gothic" w:hAnsi="Century Gothic"/>
                <w:sz w:val="20"/>
              </w:rPr>
            </w:pPr>
            <w:r w:rsidRPr="004516E2">
              <w:rPr>
                <w:rFonts w:ascii="Century Gothic" w:hAnsi="Century Gothic"/>
                <w:sz w:val="20"/>
              </w:rPr>
              <w:t>13</w:t>
            </w:r>
          </w:p>
        </w:tc>
      </w:tr>
      <w:tr w:rsidR="00027F45" w:rsidRPr="004516E2" w14:paraId="04CDB186" w14:textId="77777777" w:rsidTr="00E326D7">
        <w:tc>
          <w:tcPr>
            <w:tcW w:w="7338" w:type="dxa"/>
            <w:shd w:val="clear" w:color="auto" w:fill="auto"/>
          </w:tcPr>
          <w:p w14:paraId="3F9881F0" w14:textId="77777777" w:rsidR="00027F45" w:rsidRPr="004516E2" w:rsidRDefault="00027F45" w:rsidP="00E326D7">
            <w:pPr>
              <w:tabs>
                <w:tab w:val="left" w:pos="360"/>
              </w:tabs>
              <w:rPr>
                <w:rFonts w:ascii="Century Gothic" w:hAnsi="Century Gothic"/>
                <w:sz w:val="20"/>
              </w:rPr>
            </w:pPr>
            <w:r w:rsidRPr="004516E2">
              <w:rPr>
                <w:rFonts w:ascii="Century Gothic" w:hAnsi="Century Gothic"/>
                <w:sz w:val="20"/>
              </w:rPr>
              <w:t>Other Asian background, please write in:</w:t>
            </w:r>
          </w:p>
          <w:p w14:paraId="58BDA196" w14:textId="77777777" w:rsidR="00027F45" w:rsidRPr="004516E2" w:rsidRDefault="00027F45" w:rsidP="00E326D7">
            <w:pPr>
              <w:tabs>
                <w:tab w:val="left" w:pos="360"/>
              </w:tabs>
              <w:rPr>
                <w:rFonts w:ascii="Century Gothic" w:hAnsi="Century Gothic"/>
                <w:sz w:val="20"/>
              </w:rPr>
            </w:pPr>
          </w:p>
        </w:tc>
        <w:tc>
          <w:tcPr>
            <w:tcW w:w="1304" w:type="dxa"/>
            <w:shd w:val="clear" w:color="auto" w:fill="auto"/>
          </w:tcPr>
          <w:p w14:paraId="7DECE9AE" w14:textId="77777777" w:rsidR="00027F45" w:rsidRPr="004516E2" w:rsidRDefault="00027F45" w:rsidP="00E326D7">
            <w:pPr>
              <w:tabs>
                <w:tab w:val="left" w:pos="360"/>
              </w:tabs>
              <w:jc w:val="center"/>
              <w:rPr>
                <w:rFonts w:ascii="Century Gothic" w:hAnsi="Century Gothic"/>
                <w:sz w:val="20"/>
              </w:rPr>
            </w:pPr>
            <w:r w:rsidRPr="004516E2">
              <w:rPr>
                <w:rFonts w:ascii="Century Gothic" w:hAnsi="Century Gothic"/>
                <w:sz w:val="20"/>
              </w:rPr>
              <w:t>14</w:t>
            </w:r>
          </w:p>
        </w:tc>
      </w:tr>
    </w:tbl>
    <w:p w14:paraId="62201827" w14:textId="77777777" w:rsidR="00027F45" w:rsidRPr="004516E2" w:rsidRDefault="00027F45" w:rsidP="00027F45">
      <w:pPr>
        <w:tabs>
          <w:tab w:val="left" w:pos="360"/>
        </w:tabs>
        <w:rPr>
          <w:rFonts w:ascii="Century Gothic" w:hAnsi="Century Gothic"/>
          <w:b/>
          <w:sz w:val="20"/>
        </w:rPr>
      </w:pPr>
      <w:r w:rsidRPr="004516E2">
        <w:rPr>
          <w:rFonts w:ascii="Century Gothic" w:hAnsi="Century Gothic"/>
          <w:b/>
          <w:sz w:val="20"/>
        </w:rPr>
        <w:t>D African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38"/>
        <w:gridCol w:w="1304"/>
      </w:tblGrid>
      <w:tr w:rsidR="00027F45" w:rsidRPr="004516E2" w14:paraId="25396D7E" w14:textId="77777777" w:rsidTr="00E326D7">
        <w:tc>
          <w:tcPr>
            <w:tcW w:w="7338" w:type="dxa"/>
            <w:shd w:val="clear" w:color="auto" w:fill="auto"/>
          </w:tcPr>
          <w:p w14:paraId="044B6C09" w14:textId="77777777" w:rsidR="00027F45" w:rsidRPr="004516E2" w:rsidRDefault="00027F45" w:rsidP="00E326D7">
            <w:pPr>
              <w:tabs>
                <w:tab w:val="left" w:pos="360"/>
              </w:tabs>
              <w:rPr>
                <w:rFonts w:ascii="Century Gothic" w:hAnsi="Century Gothic"/>
                <w:bCs/>
                <w:sz w:val="20"/>
              </w:rPr>
            </w:pPr>
            <w:r w:rsidRPr="004516E2">
              <w:rPr>
                <w:rFonts w:ascii="Century Gothic" w:hAnsi="Century Gothic"/>
                <w:bCs/>
                <w:sz w:val="20"/>
              </w:rPr>
              <w:t xml:space="preserve">African, Scottish </w:t>
            </w:r>
            <w:proofErr w:type="gramStart"/>
            <w:r w:rsidRPr="004516E2">
              <w:rPr>
                <w:rFonts w:ascii="Century Gothic" w:hAnsi="Century Gothic"/>
                <w:bCs/>
                <w:sz w:val="20"/>
              </w:rPr>
              <w:t>African</w:t>
            </w:r>
            <w:proofErr w:type="gramEnd"/>
            <w:r w:rsidRPr="004516E2">
              <w:rPr>
                <w:rFonts w:ascii="Century Gothic" w:hAnsi="Century Gothic"/>
                <w:bCs/>
                <w:sz w:val="20"/>
              </w:rPr>
              <w:t xml:space="preserve"> or British African</w:t>
            </w:r>
          </w:p>
        </w:tc>
        <w:tc>
          <w:tcPr>
            <w:tcW w:w="1304" w:type="dxa"/>
            <w:shd w:val="clear" w:color="auto" w:fill="auto"/>
          </w:tcPr>
          <w:p w14:paraId="5C7C3CE8" w14:textId="77777777" w:rsidR="00027F45" w:rsidRPr="004516E2" w:rsidRDefault="00027F45" w:rsidP="00E326D7">
            <w:pPr>
              <w:tabs>
                <w:tab w:val="left" w:pos="360"/>
              </w:tabs>
              <w:jc w:val="center"/>
              <w:rPr>
                <w:rFonts w:ascii="Century Gothic" w:hAnsi="Century Gothic"/>
                <w:sz w:val="20"/>
              </w:rPr>
            </w:pPr>
            <w:r w:rsidRPr="004516E2">
              <w:rPr>
                <w:rFonts w:ascii="Century Gothic" w:hAnsi="Century Gothic"/>
                <w:sz w:val="20"/>
              </w:rPr>
              <w:t>15</w:t>
            </w:r>
          </w:p>
        </w:tc>
      </w:tr>
      <w:tr w:rsidR="00027F45" w:rsidRPr="004516E2" w14:paraId="038C469D" w14:textId="77777777" w:rsidTr="00E326D7">
        <w:tc>
          <w:tcPr>
            <w:tcW w:w="7338" w:type="dxa"/>
            <w:shd w:val="clear" w:color="auto" w:fill="auto"/>
          </w:tcPr>
          <w:p w14:paraId="272A531E" w14:textId="77777777" w:rsidR="00027F45" w:rsidRPr="004516E2" w:rsidRDefault="00027F45" w:rsidP="00E326D7">
            <w:pPr>
              <w:tabs>
                <w:tab w:val="left" w:pos="360"/>
              </w:tabs>
              <w:rPr>
                <w:rFonts w:ascii="Century Gothic" w:hAnsi="Century Gothic"/>
                <w:sz w:val="20"/>
              </w:rPr>
            </w:pPr>
            <w:r w:rsidRPr="004516E2">
              <w:rPr>
                <w:rFonts w:ascii="Century Gothic" w:hAnsi="Century Gothic"/>
                <w:sz w:val="20"/>
              </w:rPr>
              <w:t>Other African background, please write in</w:t>
            </w:r>
          </w:p>
          <w:p w14:paraId="1DC35F4C" w14:textId="77777777" w:rsidR="00027F45" w:rsidRPr="004516E2" w:rsidRDefault="00027F45" w:rsidP="00E326D7">
            <w:pPr>
              <w:tabs>
                <w:tab w:val="left" w:pos="360"/>
              </w:tabs>
              <w:rPr>
                <w:rFonts w:ascii="Century Gothic" w:hAnsi="Century Gothic"/>
                <w:sz w:val="20"/>
              </w:rPr>
            </w:pPr>
          </w:p>
        </w:tc>
        <w:tc>
          <w:tcPr>
            <w:tcW w:w="1304" w:type="dxa"/>
            <w:shd w:val="clear" w:color="auto" w:fill="auto"/>
          </w:tcPr>
          <w:p w14:paraId="6B2B9F54" w14:textId="77777777" w:rsidR="00027F45" w:rsidRPr="004516E2" w:rsidRDefault="00027F45" w:rsidP="00E326D7">
            <w:pPr>
              <w:tabs>
                <w:tab w:val="left" w:pos="360"/>
              </w:tabs>
              <w:jc w:val="center"/>
              <w:rPr>
                <w:rFonts w:ascii="Century Gothic" w:hAnsi="Century Gothic"/>
                <w:sz w:val="20"/>
              </w:rPr>
            </w:pPr>
            <w:r w:rsidRPr="004516E2">
              <w:rPr>
                <w:rFonts w:ascii="Century Gothic" w:hAnsi="Century Gothic"/>
                <w:sz w:val="20"/>
              </w:rPr>
              <w:t>16</w:t>
            </w:r>
          </w:p>
        </w:tc>
      </w:tr>
    </w:tbl>
    <w:p w14:paraId="377DBA7F" w14:textId="77777777" w:rsidR="00027F45" w:rsidRPr="004516E2" w:rsidRDefault="00027F45" w:rsidP="00027F45">
      <w:pPr>
        <w:tabs>
          <w:tab w:val="left" w:pos="360"/>
        </w:tabs>
        <w:rPr>
          <w:rFonts w:ascii="Century Gothic" w:hAnsi="Century Gothic"/>
          <w:b/>
          <w:sz w:val="20"/>
        </w:rPr>
      </w:pPr>
      <w:r w:rsidRPr="004516E2">
        <w:rPr>
          <w:rFonts w:ascii="Century Gothic" w:hAnsi="Century Gothic"/>
          <w:b/>
          <w:sz w:val="20"/>
        </w:rPr>
        <w:t>E Caribbean or Black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38"/>
        <w:gridCol w:w="1304"/>
      </w:tblGrid>
      <w:tr w:rsidR="00027F45" w:rsidRPr="004516E2" w14:paraId="36CC0EE6" w14:textId="77777777" w:rsidTr="00E326D7">
        <w:tc>
          <w:tcPr>
            <w:tcW w:w="7338" w:type="dxa"/>
            <w:shd w:val="clear" w:color="auto" w:fill="auto"/>
          </w:tcPr>
          <w:p w14:paraId="6D685C39" w14:textId="77777777" w:rsidR="00027F45" w:rsidRPr="004516E2" w:rsidRDefault="00027F45" w:rsidP="00E326D7">
            <w:pPr>
              <w:tabs>
                <w:tab w:val="left" w:pos="360"/>
              </w:tabs>
              <w:rPr>
                <w:rFonts w:ascii="Century Gothic" w:hAnsi="Century Gothic"/>
                <w:sz w:val="20"/>
              </w:rPr>
            </w:pPr>
            <w:r w:rsidRPr="004516E2">
              <w:rPr>
                <w:rFonts w:ascii="Century Gothic" w:hAnsi="Century Gothic"/>
                <w:sz w:val="20"/>
              </w:rPr>
              <w:t>Caribbean, Caribbean Scottish or Caribbean British</w:t>
            </w:r>
          </w:p>
        </w:tc>
        <w:tc>
          <w:tcPr>
            <w:tcW w:w="1304" w:type="dxa"/>
            <w:shd w:val="clear" w:color="auto" w:fill="auto"/>
          </w:tcPr>
          <w:p w14:paraId="57A6D87D" w14:textId="77777777" w:rsidR="00027F45" w:rsidRPr="004516E2" w:rsidRDefault="00027F45" w:rsidP="00E326D7">
            <w:pPr>
              <w:tabs>
                <w:tab w:val="left" w:pos="360"/>
              </w:tabs>
              <w:jc w:val="center"/>
              <w:rPr>
                <w:rFonts w:ascii="Century Gothic" w:hAnsi="Century Gothic"/>
                <w:sz w:val="20"/>
              </w:rPr>
            </w:pPr>
            <w:r w:rsidRPr="004516E2">
              <w:rPr>
                <w:rFonts w:ascii="Century Gothic" w:hAnsi="Century Gothic"/>
                <w:sz w:val="20"/>
              </w:rPr>
              <w:t>17</w:t>
            </w:r>
          </w:p>
        </w:tc>
      </w:tr>
      <w:tr w:rsidR="00027F45" w:rsidRPr="004516E2" w14:paraId="06D26251" w14:textId="77777777" w:rsidTr="00E326D7">
        <w:tc>
          <w:tcPr>
            <w:tcW w:w="7338" w:type="dxa"/>
            <w:shd w:val="clear" w:color="auto" w:fill="auto"/>
          </w:tcPr>
          <w:p w14:paraId="4D645F14" w14:textId="77777777" w:rsidR="00027F45" w:rsidRPr="004516E2" w:rsidRDefault="00027F45" w:rsidP="00E326D7">
            <w:pPr>
              <w:tabs>
                <w:tab w:val="left" w:pos="360"/>
              </w:tabs>
              <w:rPr>
                <w:rFonts w:ascii="Century Gothic" w:hAnsi="Century Gothic"/>
                <w:sz w:val="20"/>
              </w:rPr>
            </w:pPr>
            <w:r w:rsidRPr="004516E2">
              <w:rPr>
                <w:rFonts w:ascii="Century Gothic" w:hAnsi="Century Gothic"/>
                <w:sz w:val="20"/>
              </w:rPr>
              <w:t xml:space="preserve">Black, Black </w:t>
            </w:r>
            <w:proofErr w:type="gramStart"/>
            <w:r w:rsidRPr="004516E2">
              <w:rPr>
                <w:rFonts w:ascii="Century Gothic" w:hAnsi="Century Gothic"/>
                <w:sz w:val="20"/>
              </w:rPr>
              <w:t>Scottish</w:t>
            </w:r>
            <w:proofErr w:type="gramEnd"/>
            <w:r w:rsidRPr="004516E2">
              <w:rPr>
                <w:rFonts w:ascii="Century Gothic" w:hAnsi="Century Gothic"/>
                <w:sz w:val="20"/>
              </w:rPr>
              <w:t xml:space="preserve"> or Black British</w:t>
            </w:r>
          </w:p>
        </w:tc>
        <w:tc>
          <w:tcPr>
            <w:tcW w:w="1304" w:type="dxa"/>
            <w:shd w:val="clear" w:color="auto" w:fill="auto"/>
          </w:tcPr>
          <w:p w14:paraId="1EA04DB9" w14:textId="77777777" w:rsidR="00027F45" w:rsidRPr="004516E2" w:rsidRDefault="00027F45" w:rsidP="00E326D7">
            <w:pPr>
              <w:tabs>
                <w:tab w:val="left" w:pos="360"/>
              </w:tabs>
              <w:jc w:val="center"/>
              <w:rPr>
                <w:rFonts w:ascii="Century Gothic" w:hAnsi="Century Gothic"/>
                <w:sz w:val="20"/>
              </w:rPr>
            </w:pPr>
            <w:r w:rsidRPr="004516E2">
              <w:rPr>
                <w:rFonts w:ascii="Century Gothic" w:hAnsi="Century Gothic"/>
                <w:sz w:val="20"/>
              </w:rPr>
              <w:t>18</w:t>
            </w:r>
          </w:p>
        </w:tc>
      </w:tr>
      <w:tr w:rsidR="00027F45" w:rsidRPr="004516E2" w14:paraId="241CE00B" w14:textId="77777777" w:rsidTr="00E326D7">
        <w:tc>
          <w:tcPr>
            <w:tcW w:w="7338" w:type="dxa"/>
            <w:shd w:val="clear" w:color="auto" w:fill="auto"/>
          </w:tcPr>
          <w:p w14:paraId="50126211" w14:textId="77777777" w:rsidR="00027F45" w:rsidRPr="004516E2" w:rsidRDefault="00027F45" w:rsidP="00E326D7">
            <w:pPr>
              <w:tabs>
                <w:tab w:val="left" w:pos="360"/>
              </w:tabs>
              <w:rPr>
                <w:rFonts w:ascii="Century Gothic" w:hAnsi="Century Gothic"/>
                <w:sz w:val="20"/>
              </w:rPr>
            </w:pPr>
            <w:r w:rsidRPr="004516E2">
              <w:rPr>
                <w:rFonts w:ascii="Century Gothic" w:hAnsi="Century Gothic"/>
                <w:sz w:val="20"/>
              </w:rPr>
              <w:t>Other Caribbean or Black background, please write in</w:t>
            </w:r>
          </w:p>
          <w:p w14:paraId="6C48F932" w14:textId="77777777" w:rsidR="00027F45" w:rsidRPr="004516E2" w:rsidRDefault="00027F45" w:rsidP="00E326D7">
            <w:pPr>
              <w:tabs>
                <w:tab w:val="left" w:pos="360"/>
              </w:tabs>
              <w:rPr>
                <w:rFonts w:ascii="Century Gothic" w:hAnsi="Century Gothic"/>
                <w:sz w:val="20"/>
              </w:rPr>
            </w:pPr>
          </w:p>
        </w:tc>
        <w:tc>
          <w:tcPr>
            <w:tcW w:w="1304" w:type="dxa"/>
            <w:shd w:val="clear" w:color="auto" w:fill="auto"/>
          </w:tcPr>
          <w:p w14:paraId="468CD6E5" w14:textId="77777777" w:rsidR="00027F45" w:rsidRPr="004516E2" w:rsidRDefault="00027F45" w:rsidP="00E326D7">
            <w:pPr>
              <w:tabs>
                <w:tab w:val="left" w:pos="360"/>
              </w:tabs>
              <w:jc w:val="center"/>
              <w:rPr>
                <w:rFonts w:ascii="Century Gothic" w:hAnsi="Century Gothic"/>
                <w:sz w:val="20"/>
              </w:rPr>
            </w:pPr>
            <w:r w:rsidRPr="004516E2">
              <w:rPr>
                <w:rFonts w:ascii="Century Gothic" w:hAnsi="Century Gothic"/>
                <w:sz w:val="20"/>
              </w:rPr>
              <w:t>19</w:t>
            </w:r>
          </w:p>
        </w:tc>
      </w:tr>
    </w:tbl>
    <w:p w14:paraId="02CBB91A" w14:textId="77777777" w:rsidR="00027F45" w:rsidRPr="004516E2" w:rsidRDefault="00027F45" w:rsidP="00027F45">
      <w:pPr>
        <w:tabs>
          <w:tab w:val="left" w:pos="360"/>
        </w:tabs>
        <w:rPr>
          <w:rFonts w:ascii="Century Gothic" w:hAnsi="Century Gothic"/>
          <w:b/>
          <w:sz w:val="20"/>
        </w:rPr>
      </w:pPr>
      <w:r w:rsidRPr="004516E2">
        <w:rPr>
          <w:rFonts w:ascii="Century Gothic" w:hAnsi="Century Gothic"/>
          <w:b/>
          <w:sz w:val="20"/>
        </w:rPr>
        <w:t>F Other ethnic group</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38"/>
        <w:gridCol w:w="1304"/>
      </w:tblGrid>
      <w:tr w:rsidR="00027F45" w:rsidRPr="004516E2" w14:paraId="0634ACF0" w14:textId="77777777" w:rsidTr="00E326D7">
        <w:tc>
          <w:tcPr>
            <w:tcW w:w="7338" w:type="dxa"/>
            <w:shd w:val="clear" w:color="auto" w:fill="auto"/>
          </w:tcPr>
          <w:p w14:paraId="5C88C946" w14:textId="77777777" w:rsidR="00027F45" w:rsidRPr="004516E2" w:rsidRDefault="00027F45" w:rsidP="00E326D7">
            <w:pPr>
              <w:tabs>
                <w:tab w:val="left" w:pos="360"/>
              </w:tabs>
              <w:rPr>
                <w:rFonts w:ascii="Century Gothic" w:hAnsi="Century Gothic"/>
                <w:sz w:val="20"/>
              </w:rPr>
            </w:pPr>
            <w:r w:rsidRPr="004516E2">
              <w:rPr>
                <w:rFonts w:ascii="Century Gothic" w:hAnsi="Century Gothic"/>
                <w:sz w:val="20"/>
              </w:rPr>
              <w:t xml:space="preserve">Other, please write in </w:t>
            </w:r>
          </w:p>
          <w:p w14:paraId="069E706E" w14:textId="77777777" w:rsidR="00027F45" w:rsidRPr="004516E2" w:rsidRDefault="00027F45" w:rsidP="00E326D7">
            <w:pPr>
              <w:tabs>
                <w:tab w:val="left" w:pos="360"/>
              </w:tabs>
              <w:rPr>
                <w:rFonts w:ascii="Century Gothic" w:hAnsi="Century Gothic"/>
                <w:sz w:val="20"/>
              </w:rPr>
            </w:pPr>
          </w:p>
        </w:tc>
        <w:tc>
          <w:tcPr>
            <w:tcW w:w="1304" w:type="dxa"/>
          </w:tcPr>
          <w:p w14:paraId="074BE8F5" w14:textId="77777777" w:rsidR="00027F45" w:rsidRPr="004516E2" w:rsidRDefault="00027F45" w:rsidP="00E326D7">
            <w:pPr>
              <w:tabs>
                <w:tab w:val="left" w:pos="360"/>
              </w:tabs>
              <w:jc w:val="center"/>
              <w:rPr>
                <w:rFonts w:ascii="Century Gothic" w:hAnsi="Century Gothic"/>
                <w:sz w:val="20"/>
              </w:rPr>
            </w:pPr>
            <w:r w:rsidRPr="004516E2">
              <w:rPr>
                <w:rFonts w:ascii="Century Gothic" w:hAnsi="Century Gothic"/>
                <w:sz w:val="20"/>
              </w:rPr>
              <w:lastRenderedPageBreak/>
              <w:t>20</w:t>
            </w:r>
          </w:p>
        </w:tc>
      </w:tr>
    </w:tbl>
    <w:p w14:paraId="2DDB33ED" w14:textId="77777777" w:rsidR="00027F45" w:rsidRPr="004516E2" w:rsidRDefault="00027F45" w:rsidP="00027F45">
      <w:pPr>
        <w:tabs>
          <w:tab w:val="left" w:pos="360"/>
        </w:tabs>
        <w:rPr>
          <w:rFonts w:ascii="Century Gothic" w:hAnsi="Century Gothic"/>
          <w:b/>
          <w:sz w:val="20"/>
        </w:rPr>
      </w:pPr>
    </w:p>
    <w:p w14:paraId="4D63E28A" w14:textId="77777777" w:rsidR="00027F45" w:rsidRPr="004516E2" w:rsidRDefault="00027F45" w:rsidP="00FA2176">
      <w:pPr>
        <w:numPr>
          <w:ilvl w:val="0"/>
          <w:numId w:val="18"/>
        </w:numPr>
        <w:tabs>
          <w:tab w:val="left" w:pos="360"/>
          <w:tab w:val="num" w:pos="2151"/>
        </w:tabs>
        <w:spacing w:line="240" w:lineRule="auto"/>
        <w:ind w:left="448" w:hanging="448"/>
        <w:rPr>
          <w:rFonts w:ascii="Century Gothic" w:hAnsi="Century Gothic"/>
          <w:b/>
          <w:sz w:val="20"/>
        </w:rPr>
      </w:pPr>
      <w:r w:rsidRPr="004516E2">
        <w:rPr>
          <w:rFonts w:ascii="Century Gothic" w:hAnsi="Century Gothic"/>
          <w:b/>
          <w:sz w:val="20"/>
        </w:rPr>
        <w:t>What best describes your belief or religion?</w:t>
      </w:r>
    </w:p>
    <w:tbl>
      <w:tblPr>
        <w:tblW w:w="8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38"/>
        <w:gridCol w:w="1313"/>
      </w:tblGrid>
      <w:tr w:rsidR="00027F45" w:rsidRPr="004516E2" w14:paraId="6C422DCC" w14:textId="77777777" w:rsidTr="00E326D7">
        <w:tc>
          <w:tcPr>
            <w:tcW w:w="7338" w:type="dxa"/>
            <w:shd w:val="clear" w:color="auto" w:fill="auto"/>
          </w:tcPr>
          <w:p w14:paraId="0BF6A100" w14:textId="77777777" w:rsidR="00027F45" w:rsidRPr="004516E2" w:rsidRDefault="00027F45" w:rsidP="00E326D7">
            <w:pPr>
              <w:tabs>
                <w:tab w:val="left" w:pos="360"/>
              </w:tabs>
              <w:rPr>
                <w:rFonts w:ascii="Century Gothic" w:hAnsi="Century Gothic"/>
                <w:sz w:val="20"/>
              </w:rPr>
            </w:pPr>
            <w:r w:rsidRPr="004516E2">
              <w:rPr>
                <w:rFonts w:ascii="Century Gothic" w:hAnsi="Century Gothic"/>
                <w:sz w:val="20"/>
              </w:rPr>
              <w:t>Buddhism</w:t>
            </w:r>
          </w:p>
        </w:tc>
        <w:tc>
          <w:tcPr>
            <w:tcW w:w="1313" w:type="dxa"/>
          </w:tcPr>
          <w:p w14:paraId="0F8B40D0" w14:textId="77777777" w:rsidR="00027F45" w:rsidRPr="004516E2" w:rsidRDefault="00027F45" w:rsidP="00E326D7">
            <w:pPr>
              <w:tabs>
                <w:tab w:val="left" w:pos="360"/>
              </w:tabs>
              <w:jc w:val="center"/>
              <w:rPr>
                <w:rFonts w:ascii="Century Gothic" w:hAnsi="Century Gothic"/>
                <w:sz w:val="20"/>
              </w:rPr>
            </w:pPr>
            <w:r w:rsidRPr="004516E2">
              <w:rPr>
                <w:rFonts w:ascii="Century Gothic" w:hAnsi="Century Gothic"/>
                <w:sz w:val="20"/>
              </w:rPr>
              <w:t>1</w:t>
            </w:r>
          </w:p>
        </w:tc>
      </w:tr>
      <w:tr w:rsidR="00027F45" w:rsidRPr="004516E2" w14:paraId="32B23E9D" w14:textId="77777777" w:rsidTr="00E326D7">
        <w:tc>
          <w:tcPr>
            <w:tcW w:w="7338" w:type="dxa"/>
            <w:shd w:val="clear" w:color="auto" w:fill="auto"/>
          </w:tcPr>
          <w:p w14:paraId="41E3DAD4" w14:textId="77777777" w:rsidR="00027F45" w:rsidRPr="004516E2" w:rsidRDefault="00027F45" w:rsidP="00E326D7">
            <w:pPr>
              <w:tabs>
                <w:tab w:val="left" w:pos="360"/>
              </w:tabs>
              <w:rPr>
                <w:rFonts w:ascii="Century Gothic" w:hAnsi="Century Gothic"/>
                <w:sz w:val="20"/>
              </w:rPr>
            </w:pPr>
            <w:r w:rsidRPr="004516E2">
              <w:rPr>
                <w:rFonts w:ascii="Century Gothic" w:hAnsi="Century Gothic"/>
                <w:sz w:val="20"/>
              </w:rPr>
              <w:t>Catholic</w:t>
            </w:r>
          </w:p>
        </w:tc>
        <w:tc>
          <w:tcPr>
            <w:tcW w:w="1313" w:type="dxa"/>
          </w:tcPr>
          <w:p w14:paraId="5D4ECA42" w14:textId="77777777" w:rsidR="00027F45" w:rsidRPr="004516E2" w:rsidRDefault="00027F45" w:rsidP="00E326D7">
            <w:pPr>
              <w:tabs>
                <w:tab w:val="left" w:pos="360"/>
              </w:tabs>
              <w:jc w:val="center"/>
              <w:rPr>
                <w:rFonts w:ascii="Century Gothic" w:hAnsi="Century Gothic"/>
                <w:sz w:val="20"/>
              </w:rPr>
            </w:pPr>
            <w:r w:rsidRPr="004516E2">
              <w:rPr>
                <w:rFonts w:ascii="Century Gothic" w:hAnsi="Century Gothic"/>
                <w:sz w:val="20"/>
              </w:rPr>
              <w:t>2</w:t>
            </w:r>
          </w:p>
        </w:tc>
      </w:tr>
      <w:tr w:rsidR="00027F45" w:rsidRPr="004516E2" w14:paraId="4D4AE605" w14:textId="77777777" w:rsidTr="00E326D7">
        <w:tc>
          <w:tcPr>
            <w:tcW w:w="7338" w:type="dxa"/>
            <w:shd w:val="clear" w:color="auto" w:fill="auto"/>
          </w:tcPr>
          <w:p w14:paraId="7B18D171" w14:textId="77777777" w:rsidR="00027F45" w:rsidRPr="004516E2" w:rsidRDefault="00027F45" w:rsidP="00E326D7">
            <w:pPr>
              <w:tabs>
                <w:tab w:val="left" w:pos="360"/>
              </w:tabs>
              <w:rPr>
                <w:rFonts w:ascii="Century Gothic" w:hAnsi="Century Gothic"/>
                <w:sz w:val="20"/>
              </w:rPr>
            </w:pPr>
            <w:r w:rsidRPr="004516E2">
              <w:rPr>
                <w:rFonts w:ascii="Century Gothic" w:hAnsi="Century Gothic"/>
                <w:sz w:val="20"/>
              </w:rPr>
              <w:t>Protestant</w:t>
            </w:r>
          </w:p>
        </w:tc>
        <w:tc>
          <w:tcPr>
            <w:tcW w:w="1313" w:type="dxa"/>
          </w:tcPr>
          <w:p w14:paraId="0227D60A" w14:textId="77777777" w:rsidR="00027F45" w:rsidRPr="004516E2" w:rsidRDefault="00027F45" w:rsidP="00E326D7">
            <w:pPr>
              <w:tabs>
                <w:tab w:val="left" w:pos="360"/>
              </w:tabs>
              <w:jc w:val="center"/>
              <w:rPr>
                <w:rFonts w:ascii="Century Gothic" w:hAnsi="Century Gothic"/>
                <w:sz w:val="20"/>
              </w:rPr>
            </w:pPr>
            <w:r w:rsidRPr="004516E2">
              <w:rPr>
                <w:rFonts w:ascii="Century Gothic" w:hAnsi="Century Gothic"/>
                <w:sz w:val="20"/>
              </w:rPr>
              <w:t>3</w:t>
            </w:r>
          </w:p>
        </w:tc>
      </w:tr>
      <w:tr w:rsidR="00027F45" w:rsidRPr="004516E2" w14:paraId="0A69EB70" w14:textId="77777777" w:rsidTr="00E326D7">
        <w:tc>
          <w:tcPr>
            <w:tcW w:w="7338" w:type="dxa"/>
            <w:shd w:val="clear" w:color="auto" w:fill="auto"/>
          </w:tcPr>
          <w:p w14:paraId="4D6723FC" w14:textId="77777777" w:rsidR="00027F45" w:rsidRPr="004516E2" w:rsidRDefault="00027F45" w:rsidP="00E326D7">
            <w:pPr>
              <w:tabs>
                <w:tab w:val="left" w:pos="360"/>
              </w:tabs>
              <w:rPr>
                <w:rFonts w:ascii="Century Gothic" w:hAnsi="Century Gothic"/>
                <w:sz w:val="20"/>
              </w:rPr>
            </w:pPr>
            <w:r w:rsidRPr="004516E2">
              <w:rPr>
                <w:rFonts w:ascii="Century Gothic" w:hAnsi="Century Gothic"/>
                <w:sz w:val="20"/>
              </w:rPr>
              <w:t>Other Christian</w:t>
            </w:r>
          </w:p>
        </w:tc>
        <w:tc>
          <w:tcPr>
            <w:tcW w:w="1313" w:type="dxa"/>
          </w:tcPr>
          <w:p w14:paraId="08DC670C" w14:textId="77777777" w:rsidR="00027F45" w:rsidRPr="004516E2" w:rsidRDefault="00027F45" w:rsidP="00E326D7">
            <w:pPr>
              <w:tabs>
                <w:tab w:val="left" w:pos="360"/>
              </w:tabs>
              <w:jc w:val="center"/>
              <w:rPr>
                <w:rFonts w:ascii="Century Gothic" w:hAnsi="Century Gothic"/>
                <w:sz w:val="20"/>
              </w:rPr>
            </w:pPr>
            <w:r w:rsidRPr="004516E2">
              <w:rPr>
                <w:rFonts w:ascii="Century Gothic" w:hAnsi="Century Gothic"/>
                <w:sz w:val="20"/>
              </w:rPr>
              <w:t>4</w:t>
            </w:r>
          </w:p>
        </w:tc>
      </w:tr>
      <w:tr w:rsidR="00027F45" w:rsidRPr="004516E2" w14:paraId="7A7A8366" w14:textId="77777777" w:rsidTr="00E326D7">
        <w:tc>
          <w:tcPr>
            <w:tcW w:w="7338" w:type="dxa"/>
            <w:shd w:val="clear" w:color="auto" w:fill="auto"/>
          </w:tcPr>
          <w:p w14:paraId="1C79E462" w14:textId="77777777" w:rsidR="00027F45" w:rsidRPr="004516E2" w:rsidRDefault="00027F45" w:rsidP="00E326D7">
            <w:pPr>
              <w:tabs>
                <w:tab w:val="left" w:pos="360"/>
              </w:tabs>
              <w:rPr>
                <w:rFonts w:ascii="Century Gothic" w:hAnsi="Century Gothic"/>
                <w:sz w:val="20"/>
              </w:rPr>
            </w:pPr>
            <w:r w:rsidRPr="004516E2">
              <w:rPr>
                <w:rFonts w:ascii="Century Gothic" w:hAnsi="Century Gothic"/>
                <w:sz w:val="20"/>
              </w:rPr>
              <w:t>Hinduism</w:t>
            </w:r>
          </w:p>
        </w:tc>
        <w:tc>
          <w:tcPr>
            <w:tcW w:w="1313" w:type="dxa"/>
          </w:tcPr>
          <w:p w14:paraId="0B3B3C07" w14:textId="77777777" w:rsidR="00027F45" w:rsidRPr="004516E2" w:rsidRDefault="00027F45" w:rsidP="00E326D7">
            <w:pPr>
              <w:tabs>
                <w:tab w:val="left" w:pos="360"/>
              </w:tabs>
              <w:jc w:val="center"/>
              <w:rPr>
                <w:rFonts w:ascii="Century Gothic" w:hAnsi="Century Gothic"/>
                <w:sz w:val="20"/>
              </w:rPr>
            </w:pPr>
            <w:r w:rsidRPr="004516E2">
              <w:rPr>
                <w:rFonts w:ascii="Century Gothic" w:hAnsi="Century Gothic"/>
                <w:sz w:val="20"/>
              </w:rPr>
              <w:t>5</w:t>
            </w:r>
          </w:p>
        </w:tc>
      </w:tr>
      <w:tr w:rsidR="00027F45" w:rsidRPr="004516E2" w14:paraId="20CFB841" w14:textId="77777777" w:rsidTr="00E326D7">
        <w:tc>
          <w:tcPr>
            <w:tcW w:w="7338" w:type="dxa"/>
            <w:shd w:val="clear" w:color="auto" w:fill="auto"/>
          </w:tcPr>
          <w:p w14:paraId="490FDC5C" w14:textId="77777777" w:rsidR="00027F45" w:rsidRPr="004516E2" w:rsidRDefault="00027F45" w:rsidP="00E326D7">
            <w:pPr>
              <w:tabs>
                <w:tab w:val="left" w:pos="360"/>
              </w:tabs>
              <w:rPr>
                <w:rFonts w:ascii="Century Gothic" w:hAnsi="Century Gothic"/>
                <w:sz w:val="20"/>
              </w:rPr>
            </w:pPr>
            <w:r w:rsidRPr="004516E2">
              <w:rPr>
                <w:rFonts w:ascii="Century Gothic" w:hAnsi="Century Gothic"/>
                <w:sz w:val="20"/>
              </w:rPr>
              <w:t>Islam</w:t>
            </w:r>
          </w:p>
        </w:tc>
        <w:tc>
          <w:tcPr>
            <w:tcW w:w="1313" w:type="dxa"/>
          </w:tcPr>
          <w:p w14:paraId="00859C74" w14:textId="77777777" w:rsidR="00027F45" w:rsidRPr="004516E2" w:rsidRDefault="00027F45" w:rsidP="00E326D7">
            <w:pPr>
              <w:tabs>
                <w:tab w:val="left" w:pos="360"/>
              </w:tabs>
              <w:jc w:val="center"/>
              <w:rPr>
                <w:rFonts w:ascii="Century Gothic" w:hAnsi="Century Gothic"/>
                <w:sz w:val="20"/>
              </w:rPr>
            </w:pPr>
            <w:r w:rsidRPr="004516E2">
              <w:rPr>
                <w:rFonts w:ascii="Century Gothic" w:hAnsi="Century Gothic"/>
                <w:sz w:val="20"/>
              </w:rPr>
              <w:t>6</w:t>
            </w:r>
          </w:p>
        </w:tc>
      </w:tr>
      <w:tr w:rsidR="00027F45" w:rsidRPr="004516E2" w14:paraId="2C2F8674" w14:textId="77777777" w:rsidTr="00E326D7">
        <w:tc>
          <w:tcPr>
            <w:tcW w:w="7338" w:type="dxa"/>
            <w:shd w:val="clear" w:color="auto" w:fill="auto"/>
          </w:tcPr>
          <w:p w14:paraId="5BDC4C3C" w14:textId="77777777" w:rsidR="00027F45" w:rsidRPr="004516E2" w:rsidRDefault="00027F45" w:rsidP="00E326D7">
            <w:pPr>
              <w:tabs>
                <w:tab w:val="left" w:pos="360"/>
              </w:tabs>
              <w:rPr>
                <w:rFonts w:ascii="Century Gothic" w:hAnsi="Century Gothic"/>
                <w:sz w:val="20"/>
              </w:rPr>
            </w:pPr>
            <w:r w:rsidRPr="004516E2">
              <w:rPr>
                <w:rFonts w:ascii="Century Gothic" w:hAnsi="Century Gothic"/>
                <w:sz w:val="20"/>
              </w:rPr>
              <w:t>Judaism</w:t>
            </w:r>
          </w:p>
        </w:tc>
        <w:tc>
          <w:tcPr>
            <w:tcW w:w="1313" w:type="dxa"/>
          </w:tcPr>
          <w:p w14:paraId="2D658F19" w14:textId="77777777" w:rsidR="00027F45" w:rsidRPr="004516E2" w:rsidRDefault="00027F45" w:rsidP="00E326D7">
            <w:pPr>
              <w:tabs>
                <w:tab w:val="left" w:pos="360"/>
              </w:tabs>
              <w:jc w:val="center"/>
              <w:rPr>
                <w:rFonts w:ascii="Century Gothic" w:hAnsi="Century Gothic"/>
                <w:sz w:val="20"/>
              </w:rPr>
            </w:pPr>
            <w:r w:rsidRPr="004516E2">
              <w:rPr>
                <w:rFonts w:ascii="Century Gothic" w:hAnsi="Century Gothic"/>
                <w:sz w:val="20"/>
              </w:rPr>
              <w:t>7</w:t>
            </w:r>
          </w:p>
        </w:tc>
      </w:tr>
      <w:tr w:rsidR="00027F45" w:rsidRPr="004516E2" w14:paraId="4B2C7868" w14:textId="77777777" w:rsidTr="00E326D7">
        <w:tc>
          <w:tcPr>
            <w:tcW w:w="7338" w:type="dxa"/>
            <w:shd w:val="clear" w:color="auto" w:fill="auto"/>
          </w:tcPr>
          <w:p w14:paraId="3645D7D9" w14:textId="77777777" w:rsidR="00027F45" w:rsidRPr="004516E2" w:rsidRDefault="00027F45" w:rsidP="00E326D7">
            <w:pPr>
              <w:tabs>
                <w:tab w:val="left" w:pos="360"/>
              </w:tabs>
              <w:rPr>
                <w:rFonts w:ascii="Century Gothic" w:hAnsi="Century Gothic"/>
                <w:sz w:val="20"/>
              </w:rPr>
            </w:pPr>
            <w:r w:rsidRPr="004516E2">
              <w:rPr>
                <w:rFonts w:ascii="Century Gothic" w:hAnsi="Century Gothic"/>
                <w:sz w:val="20"/>
              </w:rPr>
              <w:t>Sikhism</w:t>
            </w:r>
          </w:p>
        </w:tc>
        <w:tc>
          <w:tcPr>
            <w:tcW w:w="1313" w:type="dxa"/>
          </w:tcPr>
          <w:p w14:paraId="30767327" w14:textId="77777777" w:rsidR="00027F45" w:rsidRPr="004516E2" w:rsidRDefault="00027F45" w:rsidP="00E326D7">
            <w:pPr>
              <w:tabs>
                <w:tab w:val="left" w:pos="360"/>
              </w:tabs>
              <w:jc w:val="center"/>
              <w:rPr>
                <w:rFonts w:ascii="Century Gothic" w:hAnsi="Century Gothic"/>
                <w:sz w:val="20"/>
              </w:rPr>
            </w:pPr>
            <w:r w:rsidRPr="004516E2">
              <w:rPr>
                <w:rFonts w:ascii="Century Gothic" w:hAnsi="Century Gothic"/>
                <w:sz w:val="20"/>
              </w:rPr>
              <w:t>8</w:t>
            </w:r>
          </w:p>
        </w:tc>
      </w:tr>
      <w:tr w:rsidR="00027F45" w:rsidRPr="004516E2" w14:paraId="46D8A704" w14:textId="77777777" w:rsidTr="00E326D7">
        <w:tc>
          <w:tcPr>
            <w:tcW w:w="7338" w:type="dxa"/>
            <w:shd w:val="clear" w:color="auto" w:fill="auto"/>
          </w:tcPr>
          <w:p w14:paraId="04141470" w14:textId="77777777" w:rsidR="00027F45" w:rsidRPr="004516E2" w:rsidRDefault="00027F45" w:rsidP="00E326D7">
            <w:pPr>
              <w:tabs>
                <w:tab w:val="left" w:pos="360"/>
              </w:tabs>
              <w:rPr>
                <w:rFonts w:ascii="Century Gothic" w:hAnsi="Century Gothic"/>
                <w:sz w:val="20"/>
              </w:rPr>
            </w:pPr>
            <w:r w:rsidRPr="004516E2">
              <w:rPr>
                <w:rFonts w:ascii="Century Gothic" w:hAnsi="Century Gothic"/>
                <w:sz w:val="20"/>
              </w:rPr>
              <w:t>Other religion</w:t>
            </w:r>
          </w:p>
        </w:tc>
        <w:tc>
          <w:tcPr>
            <w:tcW w:w="1313" w:type="dxa"/>
          </w:tcPr>
          <w:p w14:paraId="1160BA52" w14:textId="77777777" w:rsidR="00027F45" w:rsidRPr="004516E2" w:rsidRDefault="00027F45" w:rsidP="00E326D7">
            <w:pPr>
              <w:tabs>
                <w:tab w:val="left" w:pos="360"/>
              </w:tabs>
              <w:jc w:val="center"/>
              <w:rPr>
                <w:rFonts w:ascii="Century Gothic" w:hAnsi="Century Gothic"/>
                <w:sz w:val="20"/>
              </w:rPr>
            </w:pPr>
            <w:r w:rsidRPr="004516E2">
              <w:rPr>
                <w:rFonts w:ascii="Century Gothic" w:hAnsi="Century Gothic"/>
                <w:sz w:val="20"/>
              </w:rPr>
              <w:t>9</w:t>
            </w:r>
          </w:p>
        </w:tc>
      </w:tr>
      <w:tr w:rsidR="00027F45" w:rsidRPr="004516E2" w14:paraId="42E07835" w14:textId="77777777" w:rsidTr="00E326D7">
        <w:tc>
          <w:tcPr>
            <w:tcW w:w="7338" w:type="dxa"/>
            <w:shd w:val="clear" w:color="auto" w:fill="auto"/>
          </w:tcPr>
          <w:p w14:paraId="008C2C62" w14:textId="77777777" w:rsidR="00027F45" w:rsidRPr="004516E2" w:rsidRDefault="00027F45" w:rsidP="00E326D7">
            <w:pPr>
              <w:tabs>
                <w:tab w:val="left" w:pos="360"/>
              </w:tabs>
              <w:rPr>
                <w:rFonts w:ascii="Century Gothic" w:hAnsi="Century Gothic"/>
                <w:sz w:val="20"/>
              </w:rPr>
            </w:pPr>
            <w:r w:rsidRPr="004516E2">
              <w:rPr>
                <w:rFonts w:ascii="Century Gothic" w:hAnsi="Century Gothic"/>
                <w:sz w:val="20"/>
              </w:rPr>
              <w:t>Other belief</w:t>
            </w:r>
          </w:p>
        </w:tc>
        <w:tc>
          <w:tcPr>
            <w:tcW w:w="1313" w:type="dxa"/>
          </w:tcPr>
          <w:p w14:paraId="1C8F5C9B" w14:textId="77777777" w:rsidR="00027F45" w:rsidRPr="004516E2" w:rsidRDefault="00027F45" w:rsidP="00E326D7">
            <w:pPr>
              <w:tabs>
                <w:tab w:val="left" w:pos="360"/>
              </w:tabs>
              <w:jc w:val="center"/>
              <w:rPr>
                <w:rFonts w:ascii="Century Gothic" w:hAnsi="Century Gothic"/>
                <w:sz w:val="20"/>
              </w:rPr>
            </w:pPr>
            <w:r w:rsidRPr="004516E2">
              <w:rPr>
                <w:rFonts w:ascii="Century Gothic" w:hAnsi="Century Gothic"/>
                <w:sz w:val="20"/>
              </w:rPr>
              <w:t>10</w:t>
            </w:r>
          </w:p>
        </w:tc>
      </w:tr>
      <w:tr w:rsidR="00027F45" w:rsidRPr="004516E2" w14:paraId="319D4522" w14:textId="77777777" w:rsidTr="00E326D7">
        <w:tc>
          <w:tcPr>
            <w:tcW w:w="7338" w:type="dxa"/>
            <w:shd w:val="clear" w:color="auto" w:fill="auto"/>
          </w:tcPr>
          <w:p w14:paraId="38705CB0" w14:textId="77777777" w:rsidR="00027F45" w:rsidRPr="004516E2" w:rsidRDefault="00027F45" w:rsidP="00E326D7">
            <w:pPr>
              <w:tabs>
                <w:tab w:val="left" w:pos="360"/>
              </w:tabs>
              <w:rPr>
                <w:rFonts w:ascii="Century Gothic" w:hAnsi="Century Gothic"/>
                <w:sz w:val="20"/>
              </w:rPr>
            </w:pPr>
            <w:r w:rsidRPr="004516E2">
              <w:rPr>
                <w:rFonts w:ascii="Century Gothic" w:hAnsi="Century Gothic"/>
                <w:sz w:val="20"/>
              </w:rPr>
              <w:t>No specific religion or belief</w:t>
            </w:r>
          </w:p>
        </w:tc>
        <w:tc>
          <w:tcPr>
            <w:tcW w:w="1313" w:type="dxa"/>
          </w:tcPr>
          <w:p w14:paraId="49A09C69" w14:textId="77777777" w:rsidR="00027F45" w:rsidRPr="004516E2" w:rsidRDefault="00027F45" w:rsidP="00E326D7">
            <w:pPr>
              <w:tabs>
                <w:tab w:val="left" w:pos="360"/>
              </w:tabs>
              <w:jc w:val="center"/>
              <w:rPr>
                <w:rFonts w:ascii="Century Gothic" w:hAnsi="Century Gothic"/>
                <w:sz w:val="20"/>
              </w:rPr>
            </w:pPr>
            <w:r w:rsidRPr="004516E2">
              <w:rPr>
                <w:rFonts w:ascii="Century Gothic" w:hAnsi="Century Gothic"/>
                <w:sz w:val="20"/>
              </w:rPr>
              <w:t>11</w:t>
            </w:r>
          </w:p>
        </w:tc>
      </w:tr>
      <w:tr w:rsidR="00027F45" w:rsidRPr="004516E2" w14:paraId="67058E1C" w14:textId="77777777" w:rsidTr="00E326D7">
        <w:tc>
          <w:tcPr>
            <w:tcW w:w="7338" w:type="dxa"/>
            <w:shd w:val="clear" w:color="auto" w:fill="auto"/>
          </w:tcPr>
          <w:p w14:paraId="7971ECC9" w14:textId="77777777" w:rsidR="00027F45" w:rsidRPr="004516E2" w:rsidRDefault="00027F45" w:rsidP="00E326D7">
            <w:pPr>
              <w:tabs>
                <w:tab w:val="left" w:pos="360"/>
              </w:tabs>
              <w:rPr>
                <w:rFonts w:ascii="Century Gothic" w:hAnsi="Century Gothic"/>
                <w:sz w:val="20"/>
              </w:rPr>
            </w:pPr>
            <w:r w:rsidRPr="004516E2">
              <w:rPr>
                <w:rFonts w:ascii="Century Gothic" w:hAnsi="Century Gothic"/>
                <w:sz w:val="20"/>
              </w:rPr>
              <w:t>Prefer not to say</w:t>
            </w:r>
          </w:p>
        </w:tc>
        <w:tc>
          <w:tcPr>
            <w:tcW w:w="1313" w:type="dxa"/>
          </w:tcPr>
          <w:p w14:paraId="2295C725" w14:textId="77777777" w:rsidR="00027F45" w:rsidRPr="004516E2" w:rsidRDefault="00027F45" w:rsidP="00E326D7">
            <w:pPr>
              <w:tabs>
                <w:tab w:val="left" w:pos="360"/>
              </w:tabs>
              <w:jc w:val="center"/>
              <w:rPr>
                <w:rFonts w:ascii="Century Gothic" w:hAnsi="Century Gothic"/>
                <w:sz w:val="20"/>
              </w:rPr>
            </w:pPr>
            <w:r w:rsidRPr="004516E2">
              <w:rPr>
                <w:rFonts w:ascii="Century Gothic" w:hAnsi="Century Gothic"/>
                <w:sz w:val="20"/>
              </w:rPr>
              <w:t>12</w:t>
            </w:r>
          </w:p>
        </w:tc>
      </w:tr>
    </w:tbl>
    <w:p w14:paraId="5B29C6CD" w14:textId="77777777" w:rsidR="00027F45" w:rsidRPr="004516E2" w:rsidRDefault="00027F45" w:rsidP="00027F45">
      <w:pPr>
        <w:tabs>
          <w:tab w:val="left" w:pos="360"/>
        </w:tabs>
        <w:rPr>
          <w:rFonts w:ascii="Century Gothic" w:hAnsi="Century Gothic"/>
          <w:b/>
          <w:sz w:val="20"/>
        </w:rPr>
      </w:pPr>
    </w:p>
    <w:p w14:paraId="6CBC7F43" w14:textId="77777777" w:rsidR="00027F45" w:rsidRPr="004516E2" w:rsidRDefault="00027F45" w:rsidP="00FA2176">
      <w:pPr>
        <w:numPr>
          <w:ilvl w:val="0"/>
          <w:numId w:val="18"/>
        </w:numPr>
        <w:tabs>
          <w:tab w:val="left" w:pos="360"/>
          <w:tab w:val="num" w:pos="2151"/>
        </w:tabs>
        <w:spacing w:line="240" w:lineRule="auto"/>
        <w:ind w:left="448" w:hanging="448"/>
        <w:rPr>
          <w:rFonts w:ascii="Century Gothic" w:hAnsi="Century Gothic"/>
          <w:b/>
          <w:sz w:val="20"/>
        </w:rPr>
      </w:pPr>
      <w:r w:rsidRPr="004516E2">
        <w:rPr>
          <w:rFonts w:ascii="Century Gothic" w:hAnsi="Century Gothic"/>
          <w:b/>
          <w:sz w:val="20"/>
        </w:rPr>
        <w:t>What is your sex?</w:t>
      </w:r>
      <w:r w:rsidRPr="004516E2">
        <w:rPr>
          <w:rFonts w:ascii="Century Gothic" w:hAnsi="Century Gothic"/>
          <w:b/>
          <w:sz w:val="20"/>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38"/>
        <w:gridCol w:w="1313"/>
      </w:tblGrid>
      <w:tr w:rsidR="00027F45" w:rsidRPr="004516E2" w14:paraId="0DDDDA54" w14:textId="77777777" w:rsidTr="00E326D7">
        <w:tc>
          <w:tcPr>
            <w:tcW w:w="7338" w:type="dxa"/>
            <w:shd w:val="clear" w:color="auto" w:fill="auto"/>
          </w:tcPr>
          <w:p w14:paraId="166B108C" w14:textId="77777777" w:rsidR="00027F45" w:rsidRPr="004516E2" w:rsidRDefault="00027F45" w:rsidP="00E326D7">
            <w:pPr>
              <w:tabs>
                <w:tab w:val="left" w:pos="360"/>
              </w:tabs>
              <w:rPr>
                <w:rFonts w:ascii="Century Gothic" w:hAnsi="Century Gothic"/>
                <w:sz w:val="20"/>
              </w:rPr>
            </w:pPr>
            <w:r w:rsidRPr="004516E2">
              <w:rPr>
                <w:rFonts w:ascii="Century Gothic" w:hAnsi="Century Gothic"/>
                <w:sz w:val="20"/>
              </w:rPr>
              <w:t>Male</w:t>
            </w:r>
          </w:p>
        </w:tc>
        <w:tc>
          <w:tcPr>
            <w:tcW w:w="1313" w:type="dxa"/>
            <w:shd w:val="clear" w:color="auto" w:fill="auto"/>
          </w:tcPr>
          <w:p w14:paraId="24669138" w14:textId="77777777" w:rsidR="00027F45" w:rsidRPr="004516E2" w:rsidRDefault="00027F45" w:rsidP="00E326D7">
            <w:pPr>
              <w:tabs>
                <w:tab w:val="left" w:pos="360"/>
              </w:tabs>
              <w:jc w:val="center"/>
              <w:rPr>
                <w:rFonts w:ascii="Century Gothic" w:hAnsi="Century Gothic"/>
                <w:sz w:val="20"/>
              </w:rPr>
            </w:pPr>
            <w:r w:rsidRPr="004516E2">
              <w:rPr>
                <w:rFonts w:ascii="Century Gothic" w:hAnsi="Century Gothic"/>
                <w:sz w:val="20"/>
              </w:rPr>
              <w:t>1</w:t>
            </w:r>
          </w:p>
        </w:tc>
      </w:tr>
      <w:tr w:rsidR="00027F45" w:rsidRPr="004516E2" w14:paraId="20EA0DE6" w14:textId="77777777" w:rsidTr="00E326D7">
        <w:tc>
          <w:tcPr>
            <w:tcW w:w="7338" w:type="dxa"/>
            <w:shd w:val="clear" w:color="auto" w:fill="auto"/>
          </w:tcPr>
          <w:p w14:paraId="130D78D9" w14:textId="77777777" w:rsidR="00027F45" w:rsidRPr="004516E2" w:rsidRDefault="00027F45" w:rsidP="00E326D7">
            <w:pPr>
              <w:tabs>
                <w:tab w:val="left" w:pos="360"/>
              </w:tabs>
              <w:rPr>
                <w:rFonts w:ascii="Century Gothic" w:hAnsi="Century Gothic"/>
                <w:sz w:val="20"/>
              </w:rPr>
            </w:pPr>
            <w:r w:rsidRPr="004516E2">
              <w:rPr>
                <w:rFonts w:ascii="Century Gothic" w:hAnsi="Century Gothic"/>
                <w:sz w:val="20"/>
              </w:rPr>
              <w:t>Female</w:t>
            </w:r>
          </w:p>
        </w:tc>
        <w:tc>
          <w:tcPr>
            <w:tcW w:w="1313" w:type="dxa"/>
            <w:shd w:val="clear" w:color="auto" w:fill="auto"/>
          </w:tcPr>
          <w:p w14:paraId="06E1D661" w14:textId="77777777" w:rsidR="00027F45" w:rsidRPr="004516E2" w:rsidRDefault="00027F45" w:rsidP="00E326D7">
            <w:pPr>
              <w:tabs>
                <w:tab w:val="left" w:pos="360"/>
              </w:tabs>
              <w:jc w:val="center"/>
              <w:rPr>
                <w:rFonts w:ascii="Century Gothic" w:hAnsi="Century Gothic"/>
                <w:sz w:val="20"/>
              </w:rPr>
            </w:pPr>
            <w:r w:rsidRPr="004516E2">
              <w:rPr>
                <w:rFonts w:ascii="Century Gothic" w:hAnsi="Century Gothic"/>
                <w:sz w:val="20"/>
              </w:rPr>
              <w:t>2</w:t>
            </w:r>
          </w:p>
        </w:tc>
      </w:tr>
      <w:tr w:rsidR="00027F45" w:rsidRPr="004516E2" w14:paraId="4BC34D15" w14:textId="77777777" w:rsidTr="00E326D7">
        <w:tc>
          <w:tcPr>
            <w:tcW w:w="7338" w:type="dxa"/>
            <w:shd w:val="clear" w:color="auto" w:fill="auto"/>
          </w:tcPr>
          <w:p w14:paraId="4E23EF0B" w14:textId="77777777" w:rsidR="00027F45" w:rsidRPr="004516E2" w:rsidRDefault="00027F45" w:rsidP="00E326D7">
            <w:pPr>
              <w:tabs>
                <w:tab w:val="left" w:pos="360"/>
              </w:tabs>
              <w:rPr>
                <w:rFonts w:ascii="Century Gothic" w:hAnsi="Century Gothic"/>
                <w:sz w:val="20"/>
              </w:rPr>
            </w:pPr>
            <w:r w:rsidRPr="004516E2">
              <w:rPr>
                <w:rFonts w:ascii="Century Gothic" w:hAnsi="Century Gothic"/>
                <w:sz w:val="20"/>
              </w:rPr>
              <w:t>Intersex</w:t>
            </w:r>
          </w:p>
        </w:tc>
        <w:tc>
          <w:tcPr>
            <w:tcW w:w="1313" w:type="dxa"/>
            <w:shd w:val="clear" w:color="auto" w:fill="auto"/>
          </w:tcPr>
          <w:p w14:paraId="53966591" w14:textId="77777777" w:rsidR="00027F45" w:rsidRPr="004516E2" w:rsidRDefault="00027F45" w:rsidP="00E326D7">
            <w:pPr>
              <w:tabs>
                <w:tab w:val="left" w:pos="360"/>
              </w:tabs>
              <w:jc w:val="center"/>
              <w:rPr>
                <w:rFonts w:ascii="Century Gothic" w:hAnsi="Century Gothic"/>
                <w:sz w:val="20"/>
              </w:rPr>
            </w:pPr>
            <w:r w:rsidRPr="004516E2">
              <w:rPr>
                <w:rFonts w:ascii="Century Gothic" w:hAnsi="Century Gothic"/>
                <w:sz w:val="20"/>
              </w:rPr>
              <w:t>3</w:t>
            </w:r>
          </w:p>
        </w:tc>
      </w:tr>
      <w:tr w:rsidR="00027F45" w:rsidRPr="004516E2" w14:paraId="28345BA9" w14:textId="77777777" w:rsidTr="00E326D7">
        <w:tc>
          <w:tcPr>
            <w:tcW w:w="7338" w:type="dxa"/>
            <w:shd w:val="clear" w:color="auto" w:fill="auto"/>
          </w:tcPr>
          <w:p w14:paraId="1E70FD91" w14:textId="77777777" w:rsidR="00027F45" w:rsidRPr="004516E2" w:rsidRDefault="00027F45" w:rsidP="00E326D7">
            <w:pPr>
              <w:tabs>
                <w:tab w:val="left" w:pos="360"/>
              </w:tabs>
              <w:rPr>
                <w:rFonts w:ascii="Century Gothic" w:hAnsi="Century Gothic"/>
                <w:sz w:val="20"/>
              </w:rPr>
            </w:pPr>
            <w:r w:rsidRPr="004516E2">
              <w:rPr>
                <w:rFonts w:ascii="Century Gothic" w:hAnsi="Century Gothic"/>
                <w:sz w:val="20"/>
              </w:rPr>
              <w:t>Prefer not to say</w:t>
            </w:r>
          </w:p>
        </w:tc>
        <w:tc>
          <w:tcPr>
            <w:tcW w:w="1313" w:type="dxa"/>
            <w:shd w:val="clear" w:color="auto" w:fill="auto"/>
          </w:tcPr>
          <w:p w14:paraId="6FBC5C78" w14:textId="77777777" w:rsidR="00027F45" w:rsidRPr="004516E2" w:rsidRDefault="00027F45" w:rsidP="00E326D7">
            <w:pPr>
              <w:tabs>
                <w:tab w:val="left" w:pos="360"/>
              </w:tabs>
              <w:jc w:val="center"/>
              <w:rPr>
                <w:rFonts w:ascii="Century Gothic" w:hAnsi="Century Gothic"/>
                <w:sz w:val="20"/>
              </w:rPr>
            </w:pPr>
            <w:r w:rsidRPr="004516E2">
              <w:rPr>
                <w:rFonts w:ascii="Century Gothic" w:hAnsi="Century Gothic"/>
                <w:sz w:val="20"/>
              </w:rPr>
              <w:t>4</w:t>
            </w:r>
          </w:p>
        </w:tc>
      </w:tr>
    </w:tbl>
    <w:p w14:paraId="7BAD23CE" w14:textId="77777777" w:rsidR="00027F45" w:rsidRPr="004516E2" w:rsidRDefault="00027F45" w:rsidP="00027F45">
      <w:pPr>
        <w:tabs>
          <w:tab w:val="left" w:pos="360"/>
        </w:tabs>
        <w:rPr>
          <w:rFonts w:ascii="Century Gothic" w:hAnsi="Century Gothic"/>
          <w:b/>
          <w:sz w:val="20"/>
        </w:rPr>
      </w:pPr>
    </w:p>
    <w:p w14:paraId="3C4385A1" w14:textId="77777777" w:rsidR="00027F45" w:rsidRPr="004516E2" w:rsidRDefault="00027F45" w:rsidP="00FA2176">
      <w:pPr>
        <w:numPr>
          <w:ilvl w:val="0"/>
          <w:numId w:val="18"/>
        </w:numPr>
        <w:tabs>
          <w:tab w:val="left" w:pos="360"/>
          <w:tab w:val="num" w:pos="2151"/>
        </w:tabs>
        <w:spacing w:line="240" w:lineRule="auto"/>
        <w:ind w:left="448" w:hanging="448"/>
        <w:rPr>
          <w:rFonts w:ascii="Century Gothic" w:hAnsi="Century Gothic"/>
          <w:b/>
          <w:sz w:val="20"/>
        </w:rPr>
      </w:pPr>
      <w:r w:rsidRPr="004516E2">
        <w:rPr>
          <w:rFonts w:ascii="Century Gothic" w:hAnsi="Century Gothic"/>
          <w:b/>
          <w:sz w:val="20"/>
        </w:rPr>
        <w:t>Do you consider yourself to be a trans person?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38"/>
        <w:gridCol w:w="1313"/>
      </w:tblGrid>
      <w:tr w:rsidR="00027F45" w:rsidRPr="004516E2" w14:paraId="20AC5D64" w14:textId="77777777" w:rsidTr="00E326D7">
        <w:tc>
          <w:tcPr>
            <w:tcW w:w="7338" w:type="dxa"/>
            <w:shd w:val="clear" w:color="auto" w:fill="auto"/>
          </w:tcPr>
          <w:p w14:paraId="056A4BA2" w14:textId="77777777" w:rsidR="00027F45" w:rsidRPr="004516E2" w:rsidRDefault="00027F45" w:rsidP="00E326D7">
            <w:pPr>
              <w:tabs>
                <w:tab w:val="left" w:pos="360"/>
              </w:tabs>
              <w:rPr>
                <w:rFonts w:ascii="Century Gothic" w:hAnsi="Century Gothic"/>
                <w:sz w:val="20"/>
              </w:rPr>
            </w:pPr>
            <w:r w:rsidRPr="004516E2">
              <w:rPr>
                <w:rFonts w:ascii="Century Gothic" w:hAnsi="Century Gothic"/>
                <w:sz w:val="20"/>
              </w:rPr>
              <w:t>Yes</w:t>
            </w:r>
          </w:p>
        </w:tc>
        <w:tc>
          <w:tcPr>
            <w:tcW w:w="1313" w:type="dxa"/>
            <w:shd w:val="clear" w:color="auto" w:fill="auto"/>
          </w:tcPr>
          <w:p w14:paraId="59E426AB" w14:textId="77777777" w:rsidR="00027F45" w:rsidRPr="004516E2" w:rsidRDefault="00027F45" w:rsidP="00E326D7">
            <w:pPr>
              <w:tabs>
                <w:tab w:val="left" w:pos="360"/>
              </w:tabs>
              <w:jc w:val="center"/>
              <w:rPr>
                <w:rFonts w:ascii="Century Gothic" w:hAnsi="Century Gothic"/>
                <w:sz w:val="20"/>
              </w:rPr>
            </w:pPr>
            <w:r w:rsidRPr="004516E2">
              <w:rPr>
                <w:rFonts w:ascii="Century Gothic" w:hAnsi="Century Gothic"/>
                <w:sz w:val="20"/>
              </w:rPr>
              <w:t>1</w:t>
            </w:r>
          </w:p>
        </w:tc>
      </w:tr>
      <w:tr w:rsidR="00027F45" w:rsidRPr="004516E2" w14:paraId="18C66D66" w14:textId="77777777" w:rsidTr="00E326D7">
        <w:tc>
          <w:tcPr>
            <w:tcW w:w="7338" w:type="dxa"/>
            <w:shd w:val="clear" w:color="auto" w:fill="auto"/>
          </w:tcPr>
          <w:p w14:paraId="0F87950E" w14:textId="77777777" w:rsidR="00027F45" w:rsidRPr="004516E2" w:rsidRDefault="00027F45" w:rsidP="00E326D7">
            <w:pPr>
              <w:tabs>
                <w:tab w:val="left" w:pos="360"/>
              </w:tabs>
              <w:rPr>
                <w:rFonts w:ascii="Century Gothic" w:hAnsi="Century Gothic"/>
                <w:sz w:val="20"/>
              </w:rPr>
            </w:pPr>
            <w:r w:rsidRPr="004516E2">
              <w:rPr>
                <w:rFonts w:ascii="Century Gothic" w:hAnsi="Century Gothic"/>
                <w:sz w:val="20"/>
              </w:rPr>
              <w:t>No</w:t>
            </w:r>
          </w:p>
        </w:tc>
        <w:tc>
          <w:tcPr>
            <w:tcW w:w="1313" w:type="dxa"/>
            <w:shd w:val="clear" w:color="auto" w:fill="auto"/>
          </w:tcPr>
          <w:p w14:paraId="5F6DF7C0" w14:textId="77777777" w:rsidR="00027F45" w:rsidRPr="004516E2" w:rsidRDefault="00027F45" w:rsidP="00E326D7">
            <w:pPr>
              <w:tabs>
                <w:tab w:val="left" w:pos="360"/>
              </w:tabs>
              <w:jc w:val="center"/>
              <w:rPr>
                <w:rFonts w:ascii="Century Gothic" w:hAnsi="Century Gothic"/>
                <w:sz w:val="20"/>
              </w:rPr>
            </w:pPr>
            <w:r w:rsidRPr="004516E2">
              <w:rPr>
                <w:rFonts w:ascii="Century Gothic" w:hAnsi="Century Gothic"/>
                <w:sz w:val="20"/>
              </w:rPr>
              <w:t>2</w:t>
            </w:r>
          </w:p>
        </w:tc>
      </w:tr>
      <w:tr w:rsidR="00027F45" w:rsidRPr="004516E2" w14:paraId="431A9B72" w14:textId="77777777" w:rsidTr="00E326D7">
        <w:tc>
          <w:tcPr>
            <w:tcW w:w="7338" w:type="dxa"/>
            <w:shd w:val="clear" w:color="auto" w:fill="auto"/>
          </w:tcPr>
          <w:p w14:paraId="0F5FA412" w14:textId="77777777" w:rsidR="00027F45" w:rsidRPr="004516E2" w:rsidRDefault="00027F45" w:rsidP="00E326D7">
            <w:pPr>
              <w:tabs>
                <w:tab w:val="left" w:pos="360"/>
              </w:tabs>
              <w:rPr>
                <w:rFonts w:ascii="Century Gothic" w:hAnsi="Century Gothic"/>
                <w:sz w:val="20"/>
              </w:rPr>
            </w:pPr>
            <w:r w:rsidRPr="004516E2">
              <w:rPr>
                <w:rFonts w:ascii="Century Gothic" w:hAnsi="Century Gothic"/>
                <w:sz w:val="20"/>
              </w:rPr>
              <w:t>Prefer not to say</w:t>
            </w:r>
          </w:p>
        </w:tc>
        <w:tc>
          <w:tcPr>
            <w:tcW w:w="1313" w:type="dxa"/>
            <w:shd w:val="clear" w:color="auto" w:fill="auto"/>
          </w:tcPr>
          <w:p w14:paraId="6325FAFD" w14:textId="77777777" w:rsidR="00027F45" w:rsidRPr="004516E2" w:rsidRDefault="00027F45" w:rsidP="00E326D7">
            <w:pPr>
              <w:tabs>
                <w:tab w:val="left" w:pos="360"/>
              </w:tabs>
              <w:jc w:val="center"/>
              <w:rPr>
                <w:rFonts w:ascii="Century Gothic" w:hAnsi="Century Gothic"/>
                <w:sz w:val="20"/>
              </w:rPr>
            </w:pPr>
            <w:r w:rsidRPr="004516E2">
              <w:rPr>
                <w:rFonts w:ascii="Century Gothic" w:hAnsi="Century Gothic"/>
                <w:sz w:val="20"/>
              </w:rPr>
              <w:t>3</w:t>
            </w:r>
          </w:p>
        </w:tc>
      </w:tr>
    </w:tbl>
    <w:p w14:paraId="6ECA2E97" w14:textId="77777777" w:rsidR="00027F45" w:rsidRPr="004516E2" w:rsidRDefault="00027F45" w:rsidP="00027F45">
      <w:pPr>
        <w:tabs>
          <w:tab w:val="left" w:pos="360"/>
        </w:tabs>
        <w:rPr>
          <w:rFonts w:ascii="Century Gothic" w:hAnsi="Century Gothic"/>
          <w:b/>
          <w:sz w:val="20"/>
        </w:rPr>
      </w:pPr>
    </w:p>
    <w:p w14:paraId="5D6A5050" w14:textId="77777777" w:rsidR="00027F45" w:rsidRPr="004516E2" w:rsidRDefault="00027F45" w:rsidP="00FA2176">
      <w:pPr>
        <w:numPr>
          <w:ilvl w:val="0"/>
          <w:numId w:val="18"/>
        </w:numPr>
        <w:spacing w:line="256" w:lineRule="auto"/>
        <w:rPr>
          <w:rFonts w:ascii="Century Gothic" w:hAnsi="Century Gothic"/>
          <w:b/>
          <w:bCs/>
          <w:sz w:val="20"/>
        </w:rPr>
      </w:pPr>
      <w:r w:rsidRPr="004516E2">
        <w:rPr>
          <w:rFonts w:ascii="Century Gothic" w:hAnsi="Century Gothic"/>
          <w:b/>
          <w:bCs/>
          <w:sz w:val="20"/>
        </w:rPr>
        <w:t>Pregnancy and maternity</w:t>
      </w:r>
    </w:p>
    <w:tbl>
      <w:tblPr>
        <w:tblW w:w="0" w:type="auto"/>
        <w:tblBorders>
          <w:top w:val="single" w:sz="4" w:space="0" w:color="808080"/>
          <w:left w:val="single" w:sz="4" w:space="0" w:color="808080"/>
          <w:bottom w:val="single" w:sz="4" w:space="0" w:color="808080"/>
          <w:right w:val="single" w:sz="4" w:space="0" w:color="808080"/>
        </w:tblBorders>
        <w:tblLayout w:type="fixed"/>
        <w:tblLook w:val="04A0" w:firstRow="1" w:lastRow="0" w:firstColumn="1" w:lastColumn="0" w:noHBand="0" w:noVBand="1"/>
      </w:tblPr>
      <w:tblGrid>
        <w:gridCol w:w="6053"/>
        <w:gridCol w:w="765"/>
        <w:gridCol w:w="1152"/>
        <w:gridCol w:w="1806"/>
      </w:tblGrid>
      <w:tr w:rsidR="00027F45" w:rsidRPr="004516E2" w14:paraId="7E9CE3D4" w14:textId="77777777" w:rsidTr="00E326D7">
        <w:tc>
          <w:tcPr>
            <w:tcW w:w="6053"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5297F7D6" w14:textId="77777777" w:rsidR="00027F45" w:rsidRPr="004516E2" w:rsidRDefault="00027F45" w:rsidP="00E326D7">
            <w:pPr>
              <w:rPr>
                <w:rFonts w:ascii="Century Gothic" w:hAnsi="Century Gothic"/>
                <w:b/>
                <w:bCs/>
                <w:color w:val="000000" w:themeColor="text1"/>
                <w:sz w:val="20"/>
              </w:rPr>
            </w:pPr>
          </w:p>
        </w:tc>
        <w:tc>
          <w:tcPr>
            <w:tcW w:w="765" w:type="dxa"/>
            <w:tcBorders>
              <w:top w:val="single" w:sz="4" w:space="0" w:color="808080"/>
              <w:left w:val="nil"/>
              <w:bottom w:val="single" w:sz="4" w:space="0" w:color="808080"/>
              <w:right w:val="single" w:sz="4" w:space="0" w:color="808080"/>
            </w:tcBorders>
            <w:shd w:val="clear" w:color="auto" w:fill="FFFFFF" w:themeFill="background1"/>
          </w:tcPr>
          <w:p w14:paraId="2B0BA05D" w14:textId="77777777" w:rsidR="00027F45" w:rsidRPr="004516E2" w:rsidRDefault="00027F45" w:rsidP="00E326D7">
            <w:pPr>
              <w:jc w:val="center"/>
              <w:rPr>
                <w:rFonts w:ascii="Century Gothic" w:hAnsi="Century Gothic"/>
                <w:b/>
                <w:bCs/>
                <w:color w:val="000000" w:themeColor="text1"/>
                <w:sz w:val="20"/>
              </w:rPr>
            </w:pPr>
            <w:r w:rsidRPr="004516E2">
              <w:rPr>
                <w:rFonts w:ascii="Century Gothic" w:hAnsi="Century Gothic"/>
                <w:b/>
                <w:bCs/>
                <w:color w:val="000000" w:themeColor="text1"/>
                <w:sz w:val="20"/>
              </w:rPr>
              <w:t>Yes</w:t>
            </w:r>
          </w:p>
        </w:tc>
        <w:tc>
          <w:tcPr>
            <w:tcW w:w="1152" w:type="dxa"/>
            <w:tcBorders>
              <w:top w:val="single" w:sz="4" w:space="0" w:color="808080"/>
              <w:left w:val="nil"/>
              <w:bottom w:val="single" w:sz="4" w:space="0" w:color="808080"/>
              <w:right w:val="single" w:sz="4" w:space="0" w:color="808080"/>
            </w:tcBorders>
            <w:shd w:val="clear" w:color="auto" w:fill="FFFFFF" w:themeFill="background1"/>
          </w:tcPr>
          <w:p w14:paraId="7813DE88" w14:textId="77777777" w:rsidR="00027F45" w:rsidRPr="004516E2" w:rsidRDefault="00027F45" w:rsidP="00E326D7">
            <w:pPr>
              <w:jc w:val="center"/>
              <w:rPr>
                <w:rFonts w:ascii="Century Gothic" w:hAnsi="Century Gothic"/>
                <w:b/>
                <w:bCs/>
                <w:color w:val="000000" w:themeColor="text1"/>
                <w:sz w:val="20"/>
              </w:rPr>
            </w:pPr>
            <w:r w:rsidRPr="004516E2">
              <w:rPr>
                <w:rFonts w:ascii="Century Gothic" w:hAnsi="Century Gothic"/>
                <w:b/>
                <w:bCs/>
                <w:color w:val="000000" w:themeColor="text1"/>
                <w:sz w:val="20"/>
              </w:rPr>
              <w:t>No</w:t>
            </w:r>
          </w:p>
        </w:tc>
        <w:tc>
          <w:tcPr>
            <w:tcW w:w="1806"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2D4D03F0" w14:textId="77777777" w:rsidR="00027F45" w:rsidRPr="004516E2" w:rsidRDefault="00027F45" w:rsidP="00E326D7">
            <w:pPr>
              <w:jc w:val="center"/>
              <w:rPr>
                <w:rFonts w:ascii="Century Gothic" w:hAnsi="Century Gothic"/>
                <w:b/>
                <w:bCs/>
                <w:color w:val="000000" w:themeColor="text1"/>
                <w:sz w:val="20"/>
              </w:rPr>
            </w:pPr>
            <w:r w:rsidRPr="004516E2">
              <w:rPr>
                <w:rFonts w:ascii="Century Gothic" w:hAnsi="Century Gothic"/>
                <w:b/>
                <w:bCs/>
                <w:color w:val="000000" w:themeColor="text1"/>
                <w:sz w:val="20"/>
              </w:rPr>
              <w:t>Prefer not to say</w:t>
            </w:r>
          </w:p>
        </w:tc>
      </w:tr>
      <w:tr w:rsidR="00027F45" w:rsidRPr="004516E2" w14:paraId="7AFFE520" w14:textId="77777777" w:rsidTr="00E326D7">
        <w:tc>
          <w:tcPr>
            <w:tcW w:w="6053" w:type="dxa"/>
            <w:tcBorders>
              <w:top w:val="single" w:sz="4" w:space="0" w:color="808080"/>
              <w:left w:val="single" w:sz="4" w:space="0" w:color="808080"/>
              <w:bottom w:val="single" w:sz="4" w:space="0" w:color="808080"/>
              <w:right w:val="single" w:sz="4" w:space="0" w:color="808080"/>
            </w:tcBorders>
            <w:shd w:val="clear" w:color="auto" w:fill="FFFFFF" w:themeFill="background1"/>
            <w:hideMark/>
          </w:tcPr>
          <w:p w14:paraId="63DD2D75" w14:textId="77777777" w:rsidR="00027F45" w:rsidRPr="004516E2" w:rsidRDefault="00027F45" w:rsidP="00E326D7">
            <w:pPr>
              <w:rPr>
                <w:rFonts w:ascii="Century Gothic" w:hAnsi="Century Gothic"/>
                <w:b/>
                <w:bCs/>
                <w:color w:val="000000" w:themeColor="text1"/>
                <w:sz w:val="20"/>
              </w:rPr>
            </w:pPr>
            <w:r w:rsidRPr="004516E2">
              <w:rPr>
                <w:rFonts w:ascii="Century Gothic" w:hAnsi="Century Gothic"/>
                <w:color w:val="000000" w:themeColor="text1"/>
                <w:sz w:val="20"/>
              </w:rPr>
              <w:t>Are you pregnant?</w:t>
            </w:r>
          </w:p>
        </w:tc>
        <w:tc>
          <w:tcPr>
            <w:tcW w:w="765" w:type="dxa"/>
            <w:tcBorders>
              <w:top w:val="single" w:sz="4" w:space="0" w:color="808080"/>
              <w:left w:val="nil"/>
              <w:bottom w:val="single" w:sz="4" w:space="0" w:color="808080"/>
              <w:right w:val="single" w:sz="4" w:space="0" w:color="808080"/>
            </w:tcBorders>
            <w:shd w:val="clear" w:color="auto" w:fill="FFFFFF" w:themeFill="background1"/>
            <w:hideMark/>
          </w:tcPr>
          <w:p w14:paraId="3725BBA5" w14:textId="77777777" w:rsidR="00027F45" w:rsidRPr="004516E2" w:rsidRDefault="00027F45" w:rsidP="00E326D7">
            <w:pPr>
              <w:jc w:val="center"/>
              <w:rPr>
                <w:rFonts w:ascii="Century Gothic" w:hAnsi="Century Gothic"/>
                <w:bCs/>
                <w:color w:val="000000" w:themeColor="text1"/>
                <w:sz w:val="20"/>
              </w:rPr>
            </w:pPr>
            <w:r w:rsidRPr="004516E2">
              <w:rPr>
                <w:rFonts w:ascii="Century Gothic" w:hAnsi="Century Gothic"/>
                <w:bCs/>
                <w:color w:val="000000" w:themeColor="text1"/>
                <w:sz w:val="20"/>
              </w:rPr>
              <w:t>1</w:t>
            </w:r>
          </w:p>
        </w:tc>
        <w:tc>
          <w:tcPr>
            <w:tcW w:w="1152" w:type="dxa"/>
            <w:tcBorders>
              <w:top w:val="single" w:sz="4" w:space="0" w:color="808080"/>
              <w:left w:val="nil"/>
              <w:bottom w:val="single" w:sz="4" w:space="0" w:color="808080"/>
              <w:right w:val="single" w:sz="4" w:space="0" w:color="808080"/>
            </w:tcBorders>
            <w:shd w:val="clear" w:color="auto" w:fill="FFFFFF" w:themeFill="background1"/>
          </w:tcPr>
          <w:p w14:paraId="3D9C7020" w14:textId="77777777" w:rsidR="00027F45" w:rsidRPr="004516E2" w:rsidRDefault="00027F45" w:rsidP="00E326D7">
            <w:pPr>
              <w:jc w:val="center"/>
              <w:rPr>
                <w:rFonts w:ascii="Century Gothic" w:hAnsi="Century Gothic"/>
                <w:bCs/>
                <w:color w:val="000000" w:themeColor="text1"/>
                <w:sz w:val="20"/>
              </w:rPr>
            </w:pPr>
            <w:r w:rsidRPr="004516E2">
              <w:rPr>
                <w:rFonts w:ascii="Century Gothic" w:hAnsi="Century Gothic"/>
                <w:bCs/>
                <w:color w:val="000000" w:themeColor="text1"/>
                <w:sz w:val="20"/>
              </w:rPr>
              <w:t>2</w:t>
            </w:r>
          </w:p>
        </w:tc>
        <w:tc>
          <w:tcPr>
            <w:tcW w:w="1806" w:type="dxa"/>
            <w:tcBorders>
              <w:top w:val="single" w:sz="4" w:space="0" w:color="808080"/>
              <w:left w:val="single" w:sz="4" w:space="0" w:color="808080"/>
              <w:bottom w:val="single" w:sz="4" w:space="0" w:color="808080"/>
              <w:right w:val="single" w:sz="4" w:space="0" w:color="808080"/>
            </w:tcBorders>
            <w:shd w:val="clear" w:color="auto" w:fill="FFFFFF" w:themeFill="background1"/>
            <w:hideMark/>
          </w:tcPr>
          <w:p w14:paraId="35864488" w14:textId="77777777" w:rsidR="00027F45" w:rsidRPr="004516E2" w:rsidRDefault="00027F45" w:rsidP="00E326D7">
            <w:pPr>
              <w:jc w:val="center"/>
              <w:rPr>
                <w:rFonts w:ascii="Century Gothic" w:hAnsi="Century Gothic"/>
                <w:color w:val="000000" w:themeColor="text1"/>
                <w:sz w:val="20"/>
              </w:rPr>
            </w:pPr>
            <w:r w:rsidRPr="004516E2">
              <w:rPr>
                <w:rFonts w:ascii="Century Gothic" w:hAnsi="Century Gothic"/>
                <w:color w:val="000000" w:themeColor="text1"/>
                <w:sz w:val="20"/>
              </w:rPr>
              <w:t>3</w:t>
            </w:r>
          </w:p>
        </w:tc>
      </w:tr>
      <w:tr w:rsidR="00027F45" w:rsidRPr="004516E2" w14:paraId="21357DE8" w14:textId="77777777" w:rsidTr="00E326D7">
        <w:tc>
          <w:tcPr>
            <w:tcW w:w="6053" w:type="dxa"/>
            <w:tcBorders>
              <w:top w:val="single" w:sz="4" w:space="0" w:color="808080"/>
              <w:left w:val="single" w:sz="4" w:space="0" w:color="808080"/>
              <w:bottom w:val="single" w:sz="4" w:space="0" w:color="808080"/>
              <w:right w:val="single" w:sz="4" w:space="0" w:color="808080"/>
            </w:tcBorders>
            <w:shd w:val="clear" w:color="auto" w:fill="FFFFFF" w:themeFill="background1"/>
            <w:hideMark/>
          </w:tcPr>
          <w:p w14:paraId="46060704" w14:textId="77777777" w:rsidR="00027F45" w:rsidRPr="004516E2" w:rsidRDefault="00027F45" w:rsidP="00E326D7">
            <w:pPr>
              <w:rPr>
                <w:rFonts w:ascii="Century Gothic" w:hAnsi="Century Gothic"/>
                <w:color w:val="000000" w:themeColor="text1"/>
                <w:sz w:val="20"/>
              </w:rPr>
            </w:pPr>
            <w:r w:rsidRPr="004516E2">
              <w:rPr>
                <w:rFonts w:ascii="Century Gothic" w:hAnsi="Century Gothic"/>
                <w:color w:val="000000" w:themeColor="text1"/>
                <w:sz w:val="20"/>
              </w:rPr>
              <w:t>Have you taken maternity or paternity leave in the past year?</w:t>
            </w:r>
          </w:p>
        </w:tc>
        <w:tc>
          <w:tcPr>
            <w:tcW w:w="765" w:type="dxa"/>
            <w:tcBorders>
              <w:top w:val="single" w:sz="4" w:space="0" w:color="808080"/>
              <w:left w:val="nil"/>
              <w:bottom w:val="single" w:sz="4" w:space="0" w:color="808080"/>
              <w:right w:val="single" w:sz="4" w:space="0" w:color="808080"/>
            </w:tcBorders>
            <w:shd w:val="clear" w:color="auto" w:fill="FFFFFF" w:themeFill="background1"/>
            <w:hideMark/>
          </w:tcPr>
          <w:p w14:paraId="7048112C" w14:textId="77777777" w:rsidR="00027F45" w:rsidRPr="004516E2" w:rsidRDefault="00027F45" w:rsidP="00E326D7">
            <w:pPr>
              <w:jc w:val="center"/>
              <w:rPr>
                <w:rFonts w:ascii="Century Gothic" w:hAnsi="Century Gothic"/>
                <w:bCs/>
                <w:color w:val="000000" w:themeColor="text1"/>
                <w:sz w:val="20"/>
              </w:rPr>
            </w:pPr>
            <w:r w:rsidRPr="004516E2">
              <w:rPr>
                <w:rFonts w:ascii="Century Gothic" w:hAnsi="Century Gothic"/>
                <w:bCs/>
                <w:color w:val="000000" w:themeColor="text1"/>
                <w:sz w:val="20"/>
              </w:rPr>
              <w:t>1</w:t>
            </w:r>
          </w:p>
        </w:tc>
        <w:tc>
          <w:tcPr>
            <w:tcW w:w="1152" w:type="dxa"/>
            <w:tcBorders>
              <w:top w:val="single" w:sz="4" w:space="0" w:color="808080"/>
              <w:left w:val="nil"/>
              <w:bottom w:val="single" w:sz="4" w:space="0" w:color="808080"/>
              <w:right w:val="single" w:sz="4" w:space="0" w:color="808080"/>
            </w:tcBorders>
            <w:shd w:val="clear" w:color="auto" w:fill="FFFFFF" w:themeFill="background1"/>
          </w:tcPr>
          <w:p w14:paraId="17C7B455" w14:textId="77777777" w:rsidR="00027F45" w:rsidRPr="004516E2" w:rsidRDefault="00027F45" w:rsidP="00E326D7">
            <w:pPr>
              <w:jc w:val="center"/>
              <w:rPr>
                <w:rFonts w:ascii="Century Gothic" w:hAnsi="Century Gothic"/>
                <w:bCs/>
                <w:color w:val="000000" w:themeColor="text1"/>
                <w:sz w:val="20"/>
              </w:rPr>
            </w:pPr>
            <w:r w:rsidRPr="004516E2">
              <w:rPr>
                <w:rFonts w:ascii="Century Gothic" w:hAnsi="Century Gothic"/>
                <w:bCs/>
                <w:color w:val="000000" w:themeColor="text1"/>
                <w:sz w:val="20"/>
              </w:rPr>
              <w:t>2</w:t>
            </w:r>
          </w:p>
        </w:tc>
        <w:tc>
          <w:tcPr>
            <w:tcW w:w="1806" w:type="dxa"/>
            <w:tcBorders>
              <w:top w:val="single" w:sz="4" w:space="0" w:color="808080"/>
              <w:left w:val="single" w:sz="4" w:space="0" w:color="808080"/>
              <w:bottom w:val="single" w:sz="4" w:space="0" w:color="808080"/>
              <w:right w:val="single" w:sz="4" w:space="0" w:color="808080"/>
            </w:tcBorders>
            <w:shd w:val="clear" w:color="auto" w:fill="FFFFFF" w:themeFill="background1"/>
            <w:hideMark/>
          </w:tcPr>
          <w:p w14:paraId="635DD15B" w14:textId="77777777" w:rsidR="00027F45" w:rsidRPr="004516E2" w:rsidRDefault="00027F45" w:rsidP="00E326D7">
            <w:pPr>
              <w:jc w:val="center"/>
              <w:rPr>
                <w:rFonts w:ascii="Century Gothic" w:hAnsi="Century Gothic"/>
                <w:color w:val="000000" w:themeColor="text1"/>
                <w:sz w:val="20"/>
              </w:rPr>
            </w:pPr>
            <w:r w:rsidRPr="004516E2">
              <w:rPr>
                <w:rFonts w:ascii="Century Gothic" w:hAnsi="Century Gothic"/>
                <w:color w:val="000000" w:themeColor="text1"/>
                <w:sz w:val="20"/>
              </w:rPr>
              <w:t>3</w:t>
            </w:r>
          </w:p>
        </w:tc>
      </w:tr>
    </w:tbl>
    <w:p w14:paraId="1C2BEBB3" w14:textId="77777777" w:rsidR="00027F45" w:rsidRPr="004516E2" w:rsidRDefault="00027F45" w:rsidP="00027F45">
      <w:pPr>
        <w:tabs>
          <w:tab w:val="left" w:pos="360"/>
        </w:tabs>
        <w:rPr>
          <w:rFonts w:ascii="Century Gothic" w:hAnsi="Century Gothic"/>
          <w:b/>
          <w:sz w:val="20"/>
        </w:rPr>
      </w:pPr>
    </w:p>
    <w:p w14:paraId="5BFDF144" w14:textId="77777777" w:rsidR="00027F45" w:rsidRPr="004516E2" w:rsidRDefault="00027F45" w:rsidP="00FA2176">
      <w:pPr>
        <w:numPr>
          <w:ilvl w:val="0"/>
          <w:numId w:val="18"/>
        </w:numPr>
        <w:tabs>
          <w:tab w:val="left" w:pos="360"/>
          <w:tab w:val="num" w:pos="2151"/>
        </w:tabs>
        <w:spacing w:line="240" w:lineRule="auto"/>
        <w:ind w:left="448" w:hanging="448"/>
        <w:rPr>
          <w:rFonts w:ascii="Century Gothic" w:hAnsi="Century Gothic"/>
          <w:b/>
          <w:sz w:val="20"/>
        </w:rPr>
      </w:pPr>
      <w:r w:rsidRPr="004516E2">
        <w:rPr>
          <w:rFonts w:ascii="Century Gothic" w:hAnsi="Century Gothic"/>
          <w:b/>
          <w:sz w:val="20"/>
        </w:rPr>
        <w:t>What is your sexual orientation?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38"/>
        <w:gridCol w:w="1313"/>
      </w:tblGrid>
      <w:tr w:rsidR="00027F45" w:rsidRPr="004516E2" w14:paraId="388FAEF4" w14:textId="77777777" w:rsidTr="00E326D7">
        <w:tc>
          <w:tcPr>
            <w:tcW w:w="7338" w:type="dxa"/>
            <w:shd w:val="clear" w:color="auto" w:fill="auto"/>
          </w:tcPr>
          <w:p w14:paraId="381DA33B" w14:textId="77777777" w:rsidR="00027F45" w:rsidRPr="004516E2" w:rsidRDefault="00027F45" w:rsidP="00E326D7">
            <w:pPr>
              <w:tabs>
                <w:tab w:val="left" w:pos="360"/>
              </w:tabs>
              <w:rPr>
                <w:rFonts w:ascii="Century Gothic" w:hAnsi="Century Gothic"/>
                <w:sz w:val="20"/>
              </w:rPr>
            </w:pPr>
            <w:r w:rsidRPr="004516E2">
              <w:rPr>
                <w:rFonts w:ascii="Century Gothic" w:hAnsi="Century Gothic"/>
                <w:sz w:val="20"/>
              </w:rPr>
              <w:t>Heterosexual / Straight</w:t>
            </w:r>
          </w:p>
        </w:tc>
        <w:tc>
          <w:tcPr>
            <w:tcW w:w="1313" w:type="dxa"/>
            <w:shd w:val="clear" w:color="auto" w:fill="auto"/>
          </w:tcPr>
          <w:p w14:paraId="640BECFE" w14:textId="77777777" w:rsidR="00027F45" w:rsidRPr="004516E2" w:rsidRDefault="00027F45" w:rsidP="00E326D7">
            <w:pPr>
              <w:tabs>
                <w:tab w:val="left" w:pos="360"/>
              </w:tabs>
              <w:jc w:val="center"/>
              <w:rPr>
                <w:rFonts w:ascii="Century Gothic" w:hAnsi="Century Gothic"/>
                <w:sz w:val="20"/>
              </w:rPr>
            </w:pPr>
            <w:r w:rsidRPr="004516E2">
              <w:rPr>
                <w:rFonts w:ascii="Century Gothic" w:hAnsi="Century Gothic"/>
                <w:sz w:val="20"/>
              </w:rPr>
              <w:t>1</w:t>
            </w:r>
          </w:p>
        </w:tc>
      </w:tr>
      <w:tr w:rsidR="00027F45" w:rsidRPr="004516E2" w14:paraId="75D61A2A" w14:textId="77777777" w:rsidTr="00E326D7">
        <w:tc>
          <w:tcPr>
            <w:tcW w:w="7338" w:type="dxa"/>
            <w:shd w:val="clear" w:color="auto" w:fill="auto"/>
          </w:tcPr>
          <w:p w14:paraId="7B37A8F1" w14:textId="77777777" w:rsidR="00027F45" w:rsidRPr="004516E2" w:rsidRDefault="00027F45" w:rsidP="00E326D7">
            <w:pPr>
              <w:tabs>
                <w:tab w:val="left" w:pos="360"/>
              </w:tabs>
              <w:rPr>
                <w:rFonts w:ascii="Century Gothic" w:hAnsi="Century Gothic"/>
                <w:sz w:val="20"/>
              </w:rPr>
            </w:pPr>
            <w:r w:rsidRPr="004516E2">
              <w:rPr>
                <w:rFonts w:ascii="Century Gothic" w:hAnsi="Century Gothic"/>
                <w:sz w:val="20"/>
              </w:rPr>
              <w:t>Gay man</w:t>
            </w:r>
          </w:p>
        </w:tc>
        <w:tc>
          <w:tcPr>
            <w:tcW w:w="1313" w:type="dxa"/>
            <w:shd w:val="clear" w:color="auto" w:fill="auto"/>
          </w:tcPr>
          <w:p w14:paraId="215931BE" w14:textId="77777777" w:rsidR="00027F45" w:rsidRPr="004516E2" w:rsidRDefault="00027F45" w:rsidP="00E326D7">
            <w:pPr>
              <w:tabs>
                <w:tab w:val="left" w:pos="360"/>
              </w:tabs>
              <w:jc w:val="center"/>
              <w:rPr>
                <w:rFonts w:ascii="Century Gothic" w:hAnsi="Century Gothic"/>
                <w:sz w:val="20"/>
              </w:rPr>
            </w:pPr>
            <w:r w:rsidRPr="004516E2">
              <w:rPr>
                <w:rFonts w:ascii="Century Gothic" w:hAnsi="Century Gothic"/>
                <w:sz w:val="20"/>
              </w:rPr>
              <w:t>2</w:t>
            </w:r>
          </w:p>
        </w:tc>
      </w:tr>
      <w:tr w:rsidR="00027F45" w:rsidRPr="004516E2" w14:paraId="10C57340" w14:textId="77777777" w:rsidTr="00E326D7">
        <w:tc>
          <w:tcPr>
            <w:tcW w:w="7338" w:type="dxa"/>
            <w:shd w:val="clear" w:color="auto" w:fill="auto"/>
          </w:tcPr>
          <w:p w14:paraId="31B6BCC9" w14:textId="77777777" w:rsidR="00027F45" w:rsidRPr="004516E2" w:rsidRDefault="00027F45" w:rsidP="00E326D7">
            <w:pPr>
              <w:tabs>
                <w:tab w:val="left" w:pos="360"/>
              </w:tabs>
              <w:rPr>
                <w:rFonts w:ascii="Century Gothic" w:hAnsi="Century Gothic"/>
                <w:sz w:val="20"/>
              </w:rPr>
            </w:pPr>
            <w:r w:rsidRPr="004516E2">
              <w:rPr>
                <w:rFonts w:ascii="Century Gothic" w:hAnsi="Century Gothic"/>
                <w:sz w:val="20"/>
              </w:rPr>
              <w:t>Lesbian</w:t>
            </w:r>
          </w:p>
        </w:tc>
        <w:tc>
          <w:tcPr>
            <w:tcW w:w="1313" w:type="dxa"/>
            <w:shd w:val="clear" w:color="auto" w:fill="auto"/>
          </w:tcPr>
          <w:p w14:paraId="4A754ADA" w14:textId="77777777" w:rsidR="00027F45" w:rsidRPr="004516E2" w:rsidRDefault="00027F45" w:rsidP="00E326D7">
            <w:pPr>
              <w:tabs>
                <w:tab w:val="left" w:pos="360"/>
              </w:tabs>
              <w:jc w:val="center"/>
              <w:rPr>
                <w:rFonts w:ascii="Century Gothic" w:hAnsi="Century Gothic"/>
                <w:sz w:val="20"/>
              </w:rPr>
            </w:pPr>
            <w:r w:rsidRPr="004516E2">
              <w:rPr>
                <w:rFonts w:ascii="Century Gothic" w:hAnsi="Century Gothic"/>
                <w:sz w:val="20"/>
              </w:rPr>
              <w:t>3</w:t>
            </w:r>
          </w:p>
        </w:tc>
      </w:tr>
      <w:tr w:rsidR="00027F45" w:rsidRPr="004516E2" w14:paraId="548957D4" w14:textId="77777777" w:rsidTr="00E326D7">
        <w:tc>
          <w:tcPr>
            <w:tcW w:w="7338" w:type="dxa"/>
            <w:shd w:val="clear" w:color="auto" w:fill="auto"/>
          </w:tcPr>
          <w:p w14:paraId="01E320DE" w14:textId="77777777" w:rsidR="00027F45" w:rsidRPr="004516E2" w:rsidRDefault="00027F45" w:rsidP="00E326D7">
            <w:pPr>
              <w:tabs>
                <w:tab w:val="left" w:pos="360"/>
              </w:tabs>
              <w:rPr>
                <w:rFonts w:ascii="Century Gothic" w:hAnsi="Century Gothic"/>
                <w:sz w:val="20"/>
              </w:rPr>
            </w:pPr>
            <w:r w:rsidRPr="004516E2">
              <w:rPr>
                <w:rFonts w:ascii="Century Gothic" w:hAnsi="Century Gothic"/>
                <w:sz w:val="20"/>
              </w:rPr>
              <w:t>Bi/ bisexual</w:t>
            </w:r>
          </w:p>
        </w:tc>
        <w:tc>
          <w:tcPr>
            <w:tcW w:w="1313" w:type="dxa"/>
            <w:shd w:val="clear" w:color="auto" w:fill="auto"/>
          </w:tcPr>
          <w:p w14:paraId="0170841F" w14:textId="77777777" w:rsidR="00027F45" w:rsidRPr="004516E2" w:rsidRDefault="00027F45" w:rsidP="00E326D7">
            <w:pPr>
              <w:tabs>
                <w:tab w:val="left" w:pos="360"/>
              </w:tabs>
              <w:jc w:val="center"/>
              <w:rPr>
                <w:rFonts w:ascii="Century Gothic" w:hAnsi="Century Gothic"/>
                <w:sz w:val="20"/>
              </w:rPr>
            </w:pPr>
            <w:r w:rsidRPr="004516E2">
              <w:rPr>
                <w:rFonts w:ascii="Century Gothic" w:hAnsi="Century Gothic"/>
                <w:sz w:val="20"/>
              </w:rPr>
              <w:t>4</w:t>
            </w:r>
          </w:p>
        </w:tc>
      </w:tr>
      <w:tr w:rsidR="00027F45" w:rsidRPr="004516E2" w14:paraId="7A8900ED" w14:textId="77777777" w:rsidTr="00E326D7">
        <w:tc>
          <w:tcPr>
            <w:tcW w:w="7338" w:type="dxa"/>
            <w:shd w:val="clear" w:color="auto" w:fill="auto"/>
          </w:tcPr>
          <w:p w14:paraId="33FB4431" w14:textId="77777777" w:rsidR="00027F45" w:rsidRPr="004516E2" w:rsidRDefault="00027F45" w:rsidP="00E326D7">
            <w:pPr>
              <w:tabs>
                <w:tab w:val="left" w:pos="360"/>
              </w:tabs>
              <w:rPr>
                <w:rFonts w:ascii="Century Gothic" w:hAnsi="Century Gothic"/>
                <w:sz w:val="20"/>
              </w:rPr>
            </w:pPr>
            <w:r w:rsidRPr="004516E2">
              <w:rPr>
                <w:rFonts w:ascii="Century Gothic" w:hAnsi="Century Gothic"/>
                <w:sz w:val="20"/>
              </w:rPr>
              <w:t>Other</w:t>
            </w:r>
          </w:p>
        </w:tc>
        <w:tc>
          <w:tcPr>
            <w:tcW w:w="1313" w:type="dxa"/>
            <w:shd w:val="clear" w:color="auto" w:fill="auto"/>
          </w:tcPr>
          <w:p w14:paraId="4973CCEA" w14:textId="77777777" w:rsidR="00027F45" w:rsidRPr="004516E2" w:rsidRDefault="00027F45" w:rsidP="00E326D7">
            <w:pPr>
              <w:tabs>
                <w:tab w:val="left" w:pos="360"/>
              </w:tabs>
              <w:jc w:val="center"/>
              <w:rPr>
                <w:rFonts w:ascii="Century Gothic" w:hAnsi="Century Gothic"/>
                <w:sz w:val="20"/>
              </w:rPr>
            </w:pPr>
            <w:r w:rsidRPr="004516E2">
              <w:rPr>
                <w:rFonts w:ascii="Century Gothic" w:hAnsi="Century Gothic"/>
                <w:sz w:val="20"/>
              </w:rPr>
              <w:t>5</w:t>
            </w:r>
          </w:p>
        </w:tc>
      </w:tr>
      <w:tr w:rsidR="00027F45" w:rsidRPr="004516E2" w14:paraId="148505C5" w14:textId="77777777" w:rsidTr="00E326D7">
        <w:tc>
          <w:tcPr>
            <w:tcW w:w="7338" w:type="dxa"/>
            <w:shd w:val="clear" w:color="auto" w:fill="auto"/>
          </w:tcPr>
          <w:p w14:paraId="74F56EB8" w14:textId="77777777" w:rsidR="00027F45" w:rsidRPr="004516E2" w:rsidRDefault="00027F45" w:rsidP="00E326D7">
            <w:pPr>
              <w:tabs>
                <w:tab w:val="left" w:pos="360"/>
              </w:tabs>
              <w:rPr>
                <w:rFonts w:ascii="Century Gothic" w:hAnsi="Century Gothic"/>
                <w:sz w:val="20"/>
              </w:rPr>
            </w:pPr>
            <w:r w:rsidRPr="004516E2">
              <w:rPr>
                <w:rFonts w:ascii="Century Gothic" w:hAnsi="Century Gothic"/>
                <w:sz w:val="20"/>
              </w:rPr>
              <w:t>Prefer not to say</w:t>
            </w:r>
          </w:p>
        </w:tc>
        <w:tc>
          <w:tcPr>
            <w:tcW w:w="1313" w:type="dxa"/>
            <w:shd w:val="clear" w:color="auto" w:fill="auto"/>
          </w:tcPr>
          <w:p w14:paraId="06A574F8" w14:textId="77777777" w:rsidR="00027F45" w:rsidRPr="004516E2" w:rsidRDefault="00027F45" w:rsidP="00E326D7">
            <w:pPr>
              <w:tabs>
                <w:tab w:val="left" w:pos="360"/>
              </w:tabs>
              <w:jc w:val="center"/>
              <w:rPr>
                <w:rFonts w:ascii="Century Gothic" w:hAnsi="Century Gothic"/>
                <w:sz w:val="20"/>
              </w:rPr>
            </w:pPr>
            <w:r w:rsidRPr="004516E2">
              <w:rPr>
                <w:rFonts w:ascii="Century Gothic" w:hAnsi="Century Gothic"/>
                <w:sz w:val="20"/>
              </w:rPr>
              <w:t>6</w:t>
            </w:r>
          </w:p>
        </w:tc>
      </w:tr>
    </w:tbl>
    <w:p w14:paraId="4E3B0878" w14:textId="77777777" w:rsidR="00027F45" w:rsidRPr="004516E2" w:rsidRDefault="00027F45" w:rsidP="00027F45">
      <w:pPr>
        <w:tabs>
          <w:tab w:val="left" w:pos="360"/>
        </w:tabs>
        <w:ind w:left="720"/>
        <w:contextualSpacing/>
        <w:rPr>
          <w:rFonts w:ascii="Century Gothic" w:hAnsi="Century Gothic"/>
          <w:b/>
          <w:szCs w:val="22"/>
        </w:rPr>
      </w:pPr>
      <w:bookmarkStart w:id="75" w:name="_Hlk341228"/>
    </w:p>
    <w:bookmarkEnd w:id="75"/>
    <w:p w14:paraId="49C0BC62" w14:textId="77777777" w:rsidR="00027F45" w:rsidRPr="004516E2" w:rsidRDefault="00027F45" w:rsidP="00FA2176">
      <w:pPr>
        <w:numPr>
          <w:ilvl w:val="0"/>
          <w:numId w:val="27"/>
        </w:numPr>
        <w:tabs>
          <w:tab w:val="left" w:pos="360"/>
        </w:tabs>
        <w:spacing w:line="240" w:lineRule="auto"/>
        <w:contextualSpacing/>
        <w:rPr>
          <w:rFonts w:ascii="Century Gothic" w:hAnsi="Century Gothic"/>
          <w:b/>
          <w:szCs w:val="22"/>
        </w:rPr>
      </w:pPr>
      <w:r w:rsidRPr="004516E2">
        <w:rPr>
          <w:rFonts w:ascii="Century Gothic" w:hAnsi="Century Gothic"/>
          <w:b/>
          <w:bCs/>
          <w:szCs w:val="22"/>
        </w:rPr>
        <w:t>Thank you very much for completing the questionnaire.  </w:t>
      </w:r>
      <w:r w:rsidRPr="004516E2">
        <w:rPr>
          <w:rFonts w:ascii="Century Gothic" w:hAnsi="Century Gothic"/>
          <w:b/>
          <w:szCs w:val="22"/>
        </w:rPr>
        <w:t> </w:t>
      </w:r>
    </w:p>
    <w:p w14:paraId="0207DED0" w14:textId="77777777" w:rsidR="00027F45" w:rsidRPr="004516E2" w:rsidRDefault="00027F45" w:rsidP="00FA2176">
      <w:pPr>
        <w:numPr>
          <w:ilvl w:val="0"/>
          <w:numId w:val="27"/>
        </w:numPr>
        <w:tabs>
          <w:tab w:val="left" w:pos="360"/>
        </w:tabs>
        <w:spacing w:line="240" w:lineRule="auto"/>
        <w:contextualSpacing/>
        <w:rPr>
          <w:rFonts w:ascii="Century Gothic" w:hAnsi="Century Gothic"/>
          <w:b/>
          <w:szCs w:val="22"/>
        </w:rPr>
      </w:pPr>
      <w:r w:rsidRPr="004516E2">
        <w:rPr>
          <w:rFonts w:ascii="Century Gothic" w:hAnsi="Century Gothic"/>
          <w:b/>
          <w:bCs/>
          <w:szCs w:val="22"/>
        </w:rPr>
        <w:t xml:space="preserve">Would you like to take a note of our web address where you will be able to find out more about Research Resource and how we use the information you give us?  </w:t>
      </w:r>
    </w:p>
    <w:p w14:paraId="02FB7190" w14:textId="77777777" w:rsidR="00027F45" w:rsidRPr="004516E2" w:rsidRDefault="00027F45" w:rsidP="00027F45">
      <w:pPr>
        <w:tabs>
          <w:tab w:val="left" w:pos="0"/>
        </w:tabs>
        <w:rPr>
          <w:rFonts w:ascii="Century Gothic" w:hAnsi="Century Gothic"/>
          <w:sz w:val="20"/>
          <w:szCs w:val="20"/>
        </w:rPr>
      </w:pPr>
    </w:p>
    <w:p w14:paraId="034043F0" w14:textId="77777777" w:rsidR="00027F45" w:rsidRPr="004516E2" w:rsidRDefault="00027F45" w:rsidP="00027F45">
      <w:pPr>
        <w:rPr>
          <w:rFonts w:ascii="Century Gothic" w:hAnsi="Century Gothic"/>
          <w:b/>
          <w:sz w:val="20"/>
          <w:szCs w:val="20"/>
        </w:rPr>
      </w:pPr>
    </w:p>
    <w:p w14:paraId="59456639" w14:textId="77777777" w:rsidR="00C40ABB" w:rsidRPr="004516E2" w:rsidRDefault="00C40ABB" w:rsidP="00C40ABB">
      <w:pPr>
        <w:tabs>
          <w:tab w:val="left" w:pos="360"/>
        </w:tabs>
        <w:rPr>
          <w:rFonts w:ascii="Century Gothic" w:hAnsi="Century Gothic"/>
          <w:b/>
          <w:sz w:val="20"/>
          <w:szCs w:val="20"/>
        </w:rPr>
      </w:pPr>
    </w:p>
    <w:p w14:paraId="566F8580" w14:textId="77777777" w:rsidR="00C40ABB" w:rsidRPr="004516E2" w:rsidRDefault="00C40ABB" w:rsidP="00C40ABB">
      <w:pPr>
        <w:tabs>
          <w:tab w:val="left" w:pos="360"/>
        </w:tabs>
        <w:rPr>
          <w:rFonts w:ascii="Century Gothic" w:hAnsi="Century Gothic"/>
          <w:b/>
          <w:sz w:val="20"/>
          <w:szCs w:val="20"/>
        </w:rPr>
      </w:pPr>
    </w:p>
    <w:p w14:paraId="0F6175D1" w14:textId="77777777" w:rsidR="00C40ABB" w:rsidRPr="004516E2" w:rsidRDefault="00C40ABB" w:rsidP="00C40ABB">
      <w:pPr>
        <w:tabs>
          <w:tab w:val="left" w:pos="360"/>
        </w:tabs>
        <w:rPr>
          <w:rFonts w:ascii="Century Gothic" w:hAnsi="Century Gothic"/>
          <w:b/>
          <w:sz w:val="20"/>
          <w:szCs w:val="20"/>
        </w:rPr>
      </w:pPr>
    </w:p>
    <w:p w14:paraId="7FC9774F" w14:textId="1DCFBE30" w:rsidR="00855BBB" w:rsidRPr="004516E2" w:rsidRDefault="00855BBB" w:rsidP="005A1C08">
      <w:pPr>
        <w:rPr>
          <w:rFonts w:ascii="Century Gothic" w:hAnsi="Century Gothic"/>
        </w:rPr>
      </w:pPr>
    </w:p>
    <w:p w14:paraId="45BFEEE2" w14:textId="6F3C3DD3" w:rsidR="0079397A" w:rsidRPr="004516E2" w:rsidRDefault="0079397A" w:rsidP="005A1C08">
      <w:pPr>
        <w:rPr>
          <w:rFonts w:ascii="Century Gothic" w:hAnsi="Century Gothic"/>
        </w:rPr>
      </w:pPr>
    </w:p>
    <w:p w14:paraId="751CACCD" w14:textId="681E3D11" w:rsidR="0079397A" w:rsidRPr="004516E2" w:rsidRDefault="0079397A" w:rsidP="005A1C08">
      <w:pPr>
        <w:rPr>
          <w:rFonts w:ascii="Century Gothic" w:hAnsi="Century Gothic"/>
        </w:rPr>
      </w:pPr>
    </w:p>
    <w:p w14:paraId="6B19941C" w14:textId="4F53D555" w:rsidR="0079397A" w:rsidRPr="004516E2" w:rsidRDefault="0079397A" w:rsidP="005A1C08">
      <w:pPr>
        <w:rPr>
          <w:rFonts w:ascii="Century Gothic" w:hAnsi="Century Gothic"/>
        </w:rPr>
      </w:pPr>
    </w:p>
    <w:p w14:paraId="41BF145A" w14:textId="77777777" w:rsidR="00855BBB" w:rsidRPr="004516E2" w:rsidRDefault="00855BBB" w:rsidP="005A1C08">
      <w:pPr>
        <w:rPr>
          <w:rFonts w:ascii="Century Gothic" w:hAnsi="Century Gothic"/>
        </w:rPr>
      </w:pPr>
    </w:p>
    <w:p w14:paraId="5A7C9EBB" w14:textId="77777777" w:rsidR="00855BBB" w:rsidRPr="004516E2" w:rsidRDefault="00855BBB" w:rsidP="005A1C08">
      <w:pPr>
        <w:rPr>
          <w:rFonts w:ascii="Century Gothic" w:hAnsi="Century Gothic"/>
        </w:rPr>
      </w:pPr>
    </w:p>
    <w:p w14:paraId="79E24432" w14:textId="77777777" w:rsidR="005A1C08" w:rsidRPr="004516E2" w:rsidRDefault="00F67E78" w:rsidP="005A1C08">
      <w:pPr>
        <w:rPr>
          <w:rFonts w:ascii="Century Gothic" w:hAnsi="Century Gothic"/>
        </w:rPr>
      </w:pPr>
      <w:r w:rsidRPr="004516E2">
        <w:rPr>
          <w:rFonts w:ascii="Century Gothic" w:hAnsi="Century Gothic"/>
          <w:b/>
          <w:noProof/>
          <w:color w:val="CD006E"/>
          <w:sz w:val="32"/>
          <w:szCs w:val="32"/>
          <w:lang w:eastAsia="en-GB"/>
        </w:rPr>
        <mc:AlternateContent>
          <mc:Choice Requires="wps">
            <w:drawing>
              <wp:anchor distT="0" distB="0" distL="114300" distR="114300" simplePos="0" relativeHeight="251680256" behindDoc="0" locked="0" layoutInCell="1" allowOverlap="1" wp14:anchorId="608A46C2" wp14:editId="33C972F8">
                <wp:simplePos x="0" y="0"/>
                <wp:positionH relativeFrom="column">
                  <wp:posOffset>257175</wp:posOffset>
                </wp:positionH>
                <wp:positionV relativeFrom="paragraph">
                  <wp:posOffset>179070</wp:posOffset>
                </wp:positionV>
                <wp:extent cx="5761990" cy="2845435"/>
                <wp:effectExtent l="0" t="0" r="19685" b="10160"/>
                <wp:wrapNone/>
                <wp:docPr id="3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1990" cy="284543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4C65E9" id="AutoShape 4" o:spid="_x0000_s1026" style="position:absolute;margin-left:20.25pt;margin-top:14.1pt;width:453.7pt;height:224.0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" filled="f"/>
            </w:pict>
          </mc:Fallback>
        </mc:AlternateContent>
      </w:r>
    </w:p>
    <w:p w14:paraId="785F3150" w14:textId="77777777" w:rsidR="005A1C08" w:rsidRPr="004516E2" w:rsidRDefault="005A1C08" w:rsidP="005A1C08">
      <w:pPr>
        <w:rPr>
          <w:rFonts w:ascii="Century Gothic" w:hAnsi="Century Gothic"/>
        </w:rPr>
      </w:pPr>
    </w:p>
    <w:p w14:paraId="76F3D3B4" w14:textId="77777777" w:rsidR="005A1C08" w:rsidRPr="004516E2" w:rsidRDefault="005A1C08" w:rsidP="005A1C08">
      <w:pPr>
        <w:rPr>
          <w:rFonts w:ascii="Century Gothic" w:hAnsi="Century Gothic"/>
        </w:rPr>
      </w:pPr>
    </w:p>
    <w:p w14:paraId="030D9429" w14:textId="77777777" w:rsidR="005A1C08" w:rsidRPr="004516E2" w:rsidRDefault="005A1C08" w:rsidP="005A1C08">
      <w:pPr>
        <w:spacing w:line="480" w:lineRule="auto"/>
        <w:jc w:val="center"/>
        <w:rPr>
          <w:rFonts w:ascii="Century Gothic" w:hAnsi="Century Gothic"/>
          <w:b/>
          <w:color w:val="CD006E"/>
          <w:sz w:val="32"/>
          <w:szCs w:val="32"/>
        </w:rPr>
      </w:pPr>
    </w:p>
    <w:p w14:paraId="3AF98E6F" w14:textId="77777777" w:rsidR="005A1C08" w:rsidRPr="004516E2" w:rsidRDefault="0054333A" w:rsidP="005A1C08">
      <w:pPr>
        <w:spacing w:line="480" w:lineRule="auto"/>
        <w:jc w:val="center"/>
        <w:rPr>
          <w:rFonts w:ascii="Century Gothic" w:hAnsi="Century Gothic"/>
          <w:b/>
          <w:color w:val="CD006E"/>
          <w:sz w:val="32"/>
          <w:szCs w:val="32"/>
        </w:rPr>
      </w:pPr>
      <w:r w:rsidRPr="004516E2">
        <w:rPr>
          <w:rFonts w:ascii="Century Gothic" w:hAnsi="Century Gothic"/>
          <w:b/>
          <w:color w:val="CD006E"/>
          <w:sz w:val="32"/>
          <w:szCs w:val="32"/>
        </w:rPr>
        <w:t xml:space="preserve">Appendix </w:t>
      </w:r>
      <w:r w:rsidR="00165B94" w:rsidRPr="004516E2">
        <w:rPr>
          <w:rFonts w:ascii="Century Gothic" w:hAnsi="Century Gothic"/>
          <w:b/>
          <w:color w:val="CD006E"/>
          <w:sz w:val="32"/>
          <w:szCs w:val="32"/>
        </w:rPr>
        <w:t>2</w:t>
      </w:r>
    </w:p>
    <w:p w14:paraId="12DA123E" w14:textId="77777777" w:rsidR="005A1C08" w:rsidRPr="004516E2" w:rsidRDefault="005A1C08" w:rsidP="005A1C08">
      <w:pPr>
        <w:spacing w:line="480" w:lineRule="auto"/>
        <w:jc w:val="center"/>
        <w:rPr>
          <w:rFonts w:ascii="Century Gothic" w:hAnsi="Century Gothic"/>
          <w:b/>
          <w:color w:val="002079"/>
          <w:sz w:val="32"/>
          <w:szCs w:val="32"/>
        </w:rPr>
      </w:pPr>
      <w:r w:rsidRPr="004516E2">
        <w:rPr>
          <w:rFonts w:ascii="Century Gothic" w:hAnsi="Century Gothic"/>
          <w:b/>
          <w:color w:val="002079"/>
          <w:sz w:val="32"/>
          <w:szCs w:val="32"/>
        </w:rPr>
        <w:t>Technical Report Summary</w:t>
      </w:r>
    </w:p>
    <w:p w14:paraId="52FA9DCD" w14:textId="77777777" w:rsidR="005A1C08" w:rsidRPr="004516E2" w:rsidRDefault="005A1C08" w:rsidP="005A1C08">
      <w:pPr>
        <w:rPr>
          <w:rFonts w:ascii="Century Gothic" w:hAnsi="Century Gothic"/>
          <w:lang w:eastAsia="en-GB"/>
        </w:rPr>
      </w:pPr>
    </w:p>
    <w:p w14:paraId="7384B409" w14:textId="77777777" w:rsidR="005A1C08" w:rsidRPr="004516E2" w:rsidRDefault="005A1C08" w:rsidP="005A1C08">
      <w:pPr>
        <w:rPr>
          <w:rFonts w:ascii="Century Gothic" w:hAnsi="Century Gothic"/>
          <w:lang w:eastAsia="en-GB"/>
        </w:rPr>
      </w:pPr>
    </w:p>
    <w:p w14:paraId="44FBB30F" w14:textId="77777777" w:rsidR="005A1C08" w:rsidRPr="004516E2" w:rsidRDefault="005A1C08" w:rsidP="005A1C08">
      <w:pPr>
        <w:rPr>
          <w:rFonts w:ascii="Century Gothic" w:hAnsi="Century Gothic"/>
          <w:lang w:eastAsia="en-GB"/>
        </w:rPr>
      </w:pPr>
    </w:p>
    <w:p w14:paraId="07110E9C" w14:textId="77777777" w:rsidR="005A1C08" w:rsidRPr="004516E2" w:rsidRDefault="005A1C08" w:rsidP="005A1C08">
      <w:pPr>
        <w:rPr>
          <w:rFonts w:ascii="Century Gothic" w:hAnsi="Century Gothic"/>
          <w:lang w:eastAsia="en-GB"/>
        </w:rPr>
      </w:pPr>
    </w:p>
    <w:p w14:paraId="346A2714" w14:textId="77777777" w:rsidR="005A1C08" w:rsidRPr="004516E2" w:rsidRDefault="005A1C08" w:rsidP="005A1C08">
      <w:pPr>
        <w:rPr>
          <w:rFonts w:ascii="Century Gothic" w:hAnsi="Century Gothic"/>
          <w:lang w:eastAsia="en-GB"/>
        </w:rPr>
      </w:pPr>
    </w:p>
    <w:p w14:paraId="6769EAC7" w14:textId="77777777" w:rsidR="005A1C08" w:rsidRPr="004516E2" w:rsidRDefault="005A1C08" w:rsidP="005A1C08">
      <w:pPr>
        <w:rPr>
          <w:rFonts w:ascii="Century Gothic" w:hAnsi="Century Gothic"/>
          <w:lang w:eastAsia="en-GB"/>
        </w:rPr>
      </w:pPr>
    </w:p>
    <w:p w14:paraId="6560BD31" w14:textId="77777777" w:rsidR="005A1C08" w:rsidRPr="004516E2" w:rsidRDefault="005A1C08" w:rsidP="005A1C08">
      <w:pPr>
        <w:rPr>
          <w:rFonts w:ascii="Century Gothic" w:hAnsi="Century Gothic"/>
          <w:lang w:eastAsia="en-GB"/>
        </w:rPr>
      </w:pPr>
    </w:p>
    <w:p w14:paraId="4B46E607" w14:textId="77777777" w:rsidR="009F3F7A" w:rsidRPr="004516E2" w:rsidRDefault="005A1C08">
      <w:pPr>
        <w:spacing w:line="240" w:lineRule="auto"/>
        <w:rPr>
          <w:rFonts w:ascii="Century Gothic" w:hAnsi="Century Gothic"/>
        </w:rPr>
      </w:pPr>
      <w:r w:rsidRPr="004516E2">
        <w:rPr>
          <w:rFonts w:ascii="Century Gothic" w:hAnsi="Century Gothic"/>
        </w:rPr>
        <w:br w:type="page"/>
      </w:r>
    </w:p>
    <w:tbl>
      <w:tblPr>
        <w:tblW w:w="10326" w:type="dxa"/>
        <w:tblInd w:w="-120" w:type="dxa"/>
        <w:tblLayout w:type="fixed"/>
        <w:tblLook w:val="0000" w:firstRow="0" w:lastRow="0" w:firstColumn="0" w:lastColumn="0" w:noHBand="0" w:noVBand="0"/>
      </w:tblPr>
      <w:tblGrid>
        <w:gridCol w:w="2672"/>
        <w:gridCol w:w="7654"/>
      </w:tblGrid>
      <w:tr w:rsidR="005341C5" w:rsidRPr="004516E2" w14:paraId="03DB3FB4" w14:textId="77777777" w:rsidTr="00B606AC">
        <w:trPr>
          <w:trHeight w:val="615"/>
        </w:trPr>
        <w:tc>
          <w:tcPr>
            <w:tcW w:w="10326" w:type="dxa"/>
            <w:gridSpan w:val="2"/>
            <w:tcBorders>
              <w:top w:val="nil"/>
              <w:left w:val="nil"/>
              <w:bottom w:val="nil"/>
              <w:right w:val="nil"/>
            </w:tcBorders>
            <w:shd w:val="clear" w:color="auto" w:fill="auto"/>
            <w:noWrap/>
            <w:vAlign w:val="bottom"/>
          </w:tcPr>
          <w:p w14:paraId="79F38397" w14:textId="77777777" w:rsidR="005341C5" w:rsidRPr="004516E2" w:rsidRDefault="005341C5" w:rsidP="005341C5">
            <w:pPr>
              <w:rPr>
                <w:rFonts w:ascii="Century Gothic" w:hAnsi="Century Gothic"/>
                <w:sz w:val="22"/>
                <w:szCs w:val="22"/>
              </w:rPr>
            </w:pPr>
            <w:r w:rsidRPr="004516E2">
              <w:rPr>
                <w:rFonts w:ascii="Century Gothic" w:hAnsi="Century Gothic"/>
                <w:sz w:val="22"/>
                <w:szCs w:val="22"/>
                <w:highlight w:val="yellow"/>
              </w:rPr>
              <w:lastRenderedPageBreak/>
              <w:br w:type="page"/>
            </w:r>
            <w:r w:rsidRPr="004516E2">
              <w:rPr>
                <w:rFonts w:ascii="Century Gothic" w:hAnsi="Century Gothic"/>
                <w:sz w:val="22"/>
                <w:szCs w:val="22"/>
                <w:highlight w:val="yellow"/>
              </w:rPr>
              <w:br w:type="page"/>
            </w:r>
            <w:r w:rsidRPr="004516E2">
              <w:rPr>
                <w:rFonts w:ascii="Century Gothic" w:hAnsi="Century Gothic"/>
                <w:noProof/>
                <w:sz w:val="22"/>
                <w:szCs w:val="22"/>
                <w:lang w:eastAsia="en-GB"/>
              </w:rPr>
              <w:drawing>
                <wp:inline distT="0" distB="0" distL="0" distR="0" wp14:anchorId="524C5C8C" wp14:editId="56875980">
                  <wp:extent cx="2118508" cy="632876"/>
                  <wp:effectExtent l="19050" t="0" r="0" b="0"/>
                  <wp:docPr id="58" name="Picture 22" descr="Final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nal logo (2)"/>
                          <pic:cNvPicPr>
                            <a:picLocks noChangeAspect="1" noChangeArrowheads="1"/>
                          </pic:cNvPicPr>
                        </pic:nvPicPr>
                        <pic:blipFill>
                          <a:blip r:embed="rId11" cstate="print"/>
                          <a:srcRect/>
                          <a:stretch>
                            <a:fillRect/>
                          </a:stretch>
                        </pic:blipFill>
                        <pic:spPr bwMode="auto">
                          <a:xfrm>
                            <a:off x="0" y="0"/>
                            <a:ext cx="2133262" cy="637284"/>
                          </a:xfrm>
                          <a:prstGeom prst="rect">
                            <a:avLst/>
                          </a:prstGeom>
                          <a:noFill/>
                          <a:ln w="9525">
                            <a:noFill/>
                            <a:miter lim="800000"/>
                            <a:headEnd/>
                            <a:tailEnd/>
                          </a:ln>
                        </pic:spPr>
                      </pic:pic>
                    </a:graphicData>
                  </a:graphic>
                </wp:inline>
              </w:drawing>
            </w:r>
          </w:p>
          <w:p w14:paraId="0E0C2B06" w14:textId="77777777" w:rsidR="005341C5" w:rsidRPr="004516E2" w:rsidRDefault="005341C5" w:rsidP="005341C5">
            <w:pPr>
              <w:rPr>
                <w:rFonts w:ascii="Century Gothic" w:hAnsi="Century Gothic"/>
                <w:sz w:val="22"/>
                <w:szCs w:val="22"/>
                <w:highlight w:val="yellow"/>
              </w:rPr>
            </w:pPr>
            <w:r w:rsidRPr="004516E2">
              <w:rPr>
                <w:rFonts w:ascii="Century Gothic" w:hAnsi="Century Gothic"/>
                <w:sz w:val="22"/>
                <w:szCs w:val="22"/>
              </w:rPr>
              <w:t>TECHNICAL REPORT SHEET – QUANTITATIVE RESEARCH</w:t>
            </w:r>
          </w:p>
        </w:tc>
      </w:tr>
      <w:tr w:rsidR="005341C5" w:rsidRPr="004516E2" w14:paraId="763609F0" w14:textId="77777777" w:rsidTr="00B606AC">
        <w:trPr>
          <w:trHeight w:val="390"/>
        </w:trPr>
        <w:tc>
          <w:tcPr>
            <w:tcW w:w="2672" w:type="dxa"/>
            <w:tcBorders>
              <w:top w:val="single" w:sz="4" w:space="0" w:color="auto"/>
              <w:left w:val="single" w:sz="4" w:space="0" w:color="auto"/>
              <w:bottom w:val="single" w:sz="4" w:space="0" w:color="auto"/>
              <w:right w:val="single" w:sz="4" w:space="0" w:color="auto"/>
            </w:tcBorders>
            <w:shd w:val="clear" w:color="auto" w:fill="CD006E"/>
            <w:noWrap/>
            <w:vAlign w:val="center"/>
          </w:tcPr>
          <w:p w14:paraId="0D278A8D" w14:textId="77777777" w:rsidR="005341C5" w:rsidRPr="004516E2" w:rsidRDefault="005341C5" w:rsidP="005341C5">
            <w:pPr>
              <w:rPr>
                <w:rFonts w:ascii="Century Gothic" w:hAnsi="Century Gothic"/>
                <w:b/>
                <w:color w:val="FFFFFF"/>
                <w:sz w:val="22"/>
                <w:szCs w:val="22"/>
              </w:rPr>
            </w:pPr>
            <w:r w:rsidRPr="004516E2">
              <w:rPr>
                <w:rFonts w:ascii="Century Gothic" w:hAnsi="Century Gothic"/>
                <w:b/>
                <w:color w:val="FFFFFF"/>
                <w:sz w:val="22"/>
                <w:szCs w:val="22"/>
              </w:rPr>
              <w:t>Project number</w:t>
            </w:r>
          </w:p>
        </w:tc>
        <w:tc>
          <w:tcPr>
            <w:tcW w:w="7654" w:type="dxa"/>
            <w:tcBorders>
              <w:top w:val="single" w:sz="4" w:space="0" w:color="auto"/>
              <w:left w:val="nil"/>
              <w:bottom w:val="single" w:sz="4" w:space="0" w:color="auto"/>
              <w:right w:val="single" w:sz="4" w:space="0" w:color="auto"/>
            </w:tcBorders>
            <w:shd w:val="clear" w:color="auto" w:fill="D9D9D9"/>
            <w:noWrap/>
            <w:vAlign w:val="bottom"/>
          </w:tcPr>
          <w:p w14:paraId="40FAF281" w14:textId="4F73BB0E" w:rsidR="005341C5" w:rsidRPr="004516E2" w:rsidRDefault="009809DB" w:rsidP="00437B17">
            <w:pPr>
              <w:rPr>
                <w:rFonts w:ascii="Century Gothic" w:hAnsi="Century Gothic"/>
                <w:b/>
                <w:sz w:val="22"/>
                <w:szCs w:val="22"/>
              </w:rPr>
            </w:pPr>
            <w:r w:rsidRPr="004516E2">
              <w:rPr>
                <w:rFonts w:ascii="Century Gothic" w:hAnsi="Century Gothic"/>
                <w:b/>
                <w:sz w:val="22"/>
                <w:szCs w:val="22"/>
              </w:rPr>
              <w:t>P</w:t>
            </w:r>
            <w:r w:rsidR="00B57405" w:rsidRPr="004516E2">
              <w:rPr>
                <w:rFonts w:ascii="Century Gothic" w:hAnsi="Century Gothic"/>
                <w:b/>
                <w:sz w:val="22"/>
                <w:szCs w:val="22"/>
              </w:rPr>
              <w:t>1</w:t>
            </w:r>
            <w:r w:rsidR="007C23D6" w:rsidRPr="004516E2">
              <w:rPr>
                <w:rFonts w:ascii="Century Gothic" w:hAnsi="Century Gothic"/>
                <w:b/>
                <w:sz w:val="22"/>
                <w:szCs w:val="22"/>
              </w:rPr>
              <w:t>33</w:t>
            </w:r>
            <w:r w:rsidR="00B57405" w:rsidRPr="004516E2">
              <w:rPr>
                <w:rFonts w:ascii="Century Gothic" w:hAnsi="Century Gothic"/>
                <w:b/>
                <w:sz w:val="22"/>
                <w:szCs w:val="22"/>
              </w:rPr>
              <w:t>2</w:t>
            </w:r>
          </w:p>
        </w:tc>
      </w:tr>
      <w:tr w:rsidR="005341C5" w:rsidRPr="004516E2" w14:paraId="2B2D7F0B" w14:textId="77777777" w:rsidTr="00B606AC">
        <w:trPr>
          <w:trHeight w:val="390"/>
        </w:trPr>
        <w:tc>
          <w:tcPr>
            <w:tcW w:w="2672" w:type="dxa"/>
            <w:tcBorders>
              <w:top w:val="single" w:sz="4" w:space="0" w:color="auto"/>
              <w:left w:val="single" w:sz="4" w:space="0" w:color="auto"/>
              <w:bottom w:val="single" w:sz="4" w:space="0" w:color="auto"/>
              <w:right w:val="single" w:sz="4" w:space="0" w:color="auto"/>
            </w:tcBorders>
            <w:shd w:val="clear" w:color="auto" w:fill="CD006E"/>
            <w:noWrap/>
            <w:vAlign w:val="center"/>
          </w:tcPr>
          <w:p w14:paraId="12283C8B" w14:textId="77777777" w:rsidR="005341C5" w:rsidRPr="004516E2" w:rsidRDefault="005341C5" w:rsidP="005341C5">
            <w:pPr>
              <w:rPr>
                <w:rFonts w:ascii="Century Gothic" w:hAnsi="Century Gothic"/>
                <w:b/>
                <w:color w:val="FFFFFF"/>
                <w:sz w:val="22"/>
                <w:szCs w:val="22"/>
              </w:rPr>
            </w:pPr>
            <w:r w:rsidRPr="004516E2">
              <w:rPr>
                <w:rFonts w:ascii="Century Gothic" w:hAnsi="Century Gothic"/>
                <w:b/>
                <w:color w:val="FFFFFF"/>
                <w:sz w:val="22"/>
                <w:szCs w:val="22"/>
              </w:rPr>
              <w:t>Project name</w:t>
            </w:r>
          </w:p>
        </w:tc>
        <w:tc>
          <w:tcPr>
            <w:tcW w:w="7654" w:type="dxa"/>
            <w:tcBorders>
              <w:top w:val="single" w:sz="4" w:space="0" w:color="auto"/>
              <w:left w:val="nil"/>
              <w:bottom w:val="single" w:sz="4" w:space="0" w:color="auto"/>
              <w:right w:val="single" w:sz="4" w:space="0" w:color="auto"/>
            </w:tcBorders>
            <w:shd w:val="clear" w:color="auto" w:fill="D9D9D9"/>
            <w:noWrap/>
            <w:vAlign w:val="bottom"/>
          </w:tcPr>
          <w:p w14:paraId="2CA759D1" w14:textId="7F7712C4" w:rsidR="005341C5" w:rsidRPr="004516E2" w:rsidRDefault="00437B17" w:rsidP="005341C5">
            <w:pPr>
              <w:rPr>
                <w:rFonts w:ascii="Century Gothic" w:hAnsi="Century Gothic"/>
                <w:b/>
                <w:sz w:val="22"/>
                <w:szCs w:val="22"/>
              </w:rPr>
            </w:pPr>
            <w:r w:rsidRPr="004516E2">
              <w:rPr>
                <w:rFonts w:ascii="Century Gothic" w:hAnsi="Century Gothic"/>
                <w:b/>
                <w:sz w:val="22"/>
                <w:szCs w:val="22"/>
              </w:rPr>
              <w:t>Ruchazie Housing Association</w:t>
            </w:r>
            <w:r w:rsidR="005341C5" w:rsidRPr="004516E2">
              <w:rPr>
                <w:rFonts w:ascii="Century Gothic" w:hAnsi="Century Gothic"/>
                <w:b/>
                <w:sz w:val="22"/>
                <w:szCs w:val="22"/>
              </w:rPr>
              <w:t xml:space="preserve"> Tenant Satisfaction Survey </w:t>
            </w:r>
            <w:r w:rsidR="00703EE1" w:rsidRPr="004516E2">
              <w:rPr>
                <w:rFonts w:ascii="Century Gothic" w:hAnsi="Century Gothic"/>
                <w:b/>
                <w:sz w:val="22"/>
                <w:szCs w:val="22"/>
              </w:rPr>
              <w:t>202</w:t>
            </w:r>
            <w:r w:rsidR="007C23D6" w:rsidRPr="004516E2">
              <w:rPr>
                <w:rFonts w:ascii="Century Gothic" w:hAnsi="Century Gothic"/>
                <w:b/>
                <w:sz w:val="22"/>
                <w:szCs w:val="22"/>
              </w:rPr>
              <w:t>3</w:t>
            </w:r>
          </w:p>
        </w:tc>
      </w:tr>
      <w:tr w:rsidR="005341C5" w:rsidRPr="004516E2" w14:paraId="51C385B9" w14:textId="77777777" w:rsidTr="00B606AC">
        <w:trPr>
          <w:trHeight w:val="390"/>
        </w:trPr>
        <w:tc>
          <w:tcPr>
            <w:tcW w:w="2672" w:type="dxa"/>
            <w:tcBorders>
              <w:top w:val="single" w:sz="4" w:space="0" w:color="auto"/>
              <w:left w:val="single" w:sz="4" w:space="0" w:color="auto"/>
              <w:bottom w:val="single" w:sz="4" w:space="0" w:color="auto"/>
              <w:right w:val="single" w:sz="4" w:space="0" w:color="auto"/>
            </w:tcBorders>
            <w:shd w:val="clear" w:color="auto" w:fill="CD006E"/>
            <w:noWrap/>
            <w:vAlign w:val="center"/>
          </w:tcPr>
          <w:p w14:paraId="0B6F93DA" w14:textId="77777777" w:rsidR="005341C5" w:rsidRPr="004516E2" w:rsidRDefault="005341C5" w:rsidP="005341C5">
            <w:pPr>
              <w:rPr>
                <w:rFonts w:ascii="Century Gothic" w:hAnsi="Century Gothic"/>
                <w:b/>
                <w:color w:val="FFFFFF"/>
                <w:sz w:val="22"/>
                <w:szCs w:val="22"/>
              </w:rPr>
            </w:pPr>
            <w:r w:rsidRPr="004516E2">
              <w:rPr>
                <w:rFonts w:ascii="Century Gothic" w:hAnsi="Century Gothic"/>
                <w:b/>
                <w:color w:val="FFFFFF"/>
                <w:sz w:val="22"/>
                <w:szCs w:val="22"/>
              </w:rPr>
              <w:t>Objectives of the research</w:t>
            </w:r>
          </w:p>
        </w:tc>
        <w:tc>
          <w:tcPr>
            <w:tcW w:w="7654" w:type="dxa"/>
            <w:tcBorders>
              <w:top w:val="single" w:sz="4" w:space="0" w:color="auto"/>
              <w:left w:val="nil"/>
              <w:bottom w:val="single" w:sz="4" w:space="0" w:color="auto"/>
              <w:right w:val="single" w:sz="4" w:space="0" w:color="auto"/>
            </w:tcBorders>
            <w:shd w:val="clear" w:color="auto" w:fill="auto"/>
            <w:noWrap/>
            <w:vAlign w:val="center"/>
          </w:tcPr>
          <w:p w14:paraId="5287D747" w14:textId="77777777" w:rsidR="005341C5" w:rsidRPr="004516E2" w:rsidRDefault="005341C5" w:rsidP="009809DB">
            <w:pPr>
              <w:rPr>
                <w:rFonts w:ascii="Century Gothic" w:hAnsi="Century Gothic"/>
                <w:sz w:val="22"/>
                <w:szCs w:val="22"/>
              </w:rPr>
            </w:pPr>
            <w:r w:rsidRPr="004516E2">
              <w:rPr>
                <w:rFonts w:ascii="Century Gothic" w:hAnsi="Century Gothic"/>
                <w:sz w:val="22"/>
                <w:szCs w:val="22"/>
              </w:rPr>
              <w:t xml:space="preserve">The aim of the research was to seek tenants’ views on the services that </w:t>
            </w:r>
            <w:r w:rsidR="00437B17" w:rsidRPr="004516E2">
              <w:rPr>
                <w:rFonts w:ascii="Century Gothic" w:hAnsi="Century Gothic"/>
                <w:sz w:val="22"/>
                <w:szCs w:val="22"/>
              </w:rPr>
              <w:t>Ruchazie</w:t>
            </w:r>
            <w:r w:rsidRPr="004516E2">
              <w:rPr>
                <w:rFonts w:ascii="Century Gothic" w:hAnsi="Century Gothic"/>
                <w:sz w:val="22"/>
                <w:szCs w:val="22"/>
              </w:rPr>
              <w:t xml:space="preserve"> provides and how well it performs these services and to help identify areas where the service can be improved. Specifically the research will provide customers views on the following:</w:t>
            </w:r>
          </w:p>
          <w:p w14:paraId="405AAAC4" w14:textId="77777777" w:rsidR="005341C5" w:rsidRPr="004516E2" w:rsidRDefault="005341C5" w:rsidP="009809DB">
            <w:pPr>
              <w:numPr>
                <w:ilvl w:val="0"/>
                <w:numId w:val="15"/>
              </w:numPr>
              <w:rPr>
                <w:rFonts w:ascii="Century Gothic" w:hAnsi="Century Gothic"/>
                <w:sz w:val="22"/>
                <w:szCs w:val="22"/>
              </w:rPr>
            </w:pPr>
            <w:r w:rsidRPr="004516E2">
              <w:rPr>
                <w:rFonts w:ascii="Century Gothic" w:hAnsi="Century Gothic"/>
                <w:sz w:val="22"/>
                <w:szCs w:val="22"/>
              </w:rPr>
              <w:t xml:space="preserve">The quality of information provided by </w:t>
            </w:r>
            <w:r w:rsidR="00437B17" w:rsidRPr="004516E2">
              <w:rPr>
                <w:rFonts w:ascii="Century Gothic" w:hAnsi="Century Gothic"/>
                <w:sz w:val="22"/>
                <w:szCs w:val="22"/>
              </w:rPr>
              <w:t>Ruchazie</w:t>
            </w:r>
          </w:p>
          <w:p w14:paraId="7155F139" w14:textId="77777777" w:rsidR="005341C5" w:rsidRPr="004516E2" w:rsidRDefault="005341C5" w:rsidP="009809DB">
            <w:pPr>
              <w:numPr>
                <w:ilvl w:val="0"/>
                <w:numId w:val="15"/>
              </w:numPr>
              <w:rPr>
                <w:rFonts w:ascii="Century Gothic" w:hAnsi="Century Gothic"/>
                <w:sz w:val="22"/>
                <w:szCs w:val="22"/>
              </w:rPr>
            </w:pPr>
            <w:r w:rsidRPr="004516E2">
              <w:rPr>
                <w:rFonts w:ascii="Century Gothic" w:hAnsi="Century Gothic"/>
                <w:sz w:val="22"/>
                <w:szCs w:val="22"/>
              </w:rPr>
              <w:t>Feedback on customer care;</w:t>
            </w:r>
          </w:p>
          <w:p w14:paraId="0914179D" w14:textId="77777777" w:rsidR="005341C5" w:rsidRPr="004516E2" w:rsidRDefault="005341C5" w:rsidP="009809DB">
            <w:pPr>
              <w:numPr>
                <w:ilvl w:val="0"/>
                <w:numId w:val="15"/>
              </w:numPr>
              <w:rPr>
                <w:rFonts w:ascii="Century Gothic" w:hAnsi="Century Gothic"/>
                <w:sz w:val="22"/>
                <w:szCs w:val="22"/>
              </w:rPr>
            </w:pPr>
            <w:r w:rsidRPr="004516E2">
              <w:rPr>
                <w:rFonts w:ascii="Century Gothic" w:hAnsi="Century Gothic"/>
                <w:sz w:val="22"/>
                <w:szCs w:val="22"/>
              </w:rPr>
              <w:t>Quality of accommodation and the neighbourhood;</w:t>
            </w:r>
          </w:p>
          <w:p w14:paraId="62DA97E8" w14:textId="77777777" w:rsidR="005341C5" w:rsidRPr="004516E2" w:rsidRDefault="005341C5" w:rsidP="009809DB">
            <w:pPr>
              <w:numPr>
                <w:ilvl w:val="0"/>
                <w:numId w:val="15"/>
              </w:numPr>
              <w:rPr>
                <w:rFonts w:ascii="Century Gothic" w:hAnsi="Century Gothic"/>
                <w:sz w:val="22"/>
                <w:szCs w:val="22"/>
              </w:rPr>
            </w:pPr>
            <w:r w:rsidRPr="004516E2">
              <w:rPr>
                <w:rFonts w:ascii="Century Gothic" w:hAnsi="Century Gothic"/>
                <w:sz w:val="22"/>
                <w:szCs w:val="22"/>
              </w:rPr>
              <w:t xml:space="preserve">Service provision including repairs, maintenance and </w:t>
            </w:r>
            <w:proofErr w:type="gramStart"/>
            <w:r w:rsidRPr="004516E2">
              <w:rPr>
                <w:rFonts w:ascii="Century Gothic" w:hAnsi="Century Gothic"/>
                <w:sz w:val="22"/>
                <w:szCs w:val="22"/>
              </w:rPr>
              <w:t>improvements;</w:t>
            </w:r>
            <w:proofErr w:type="gramEnd"/>
          </w:p>
          <w:p w14:paraId="7702901F" w14:textId="77777777" w:rsidR="005341C5" w:rsidRPr="004516E2" w:rsidRDefault="005341C5" w:rsidP="009809DB">
            <w:pPr>
              <w:numPr>
                <w:ilvl w:val="0"/>
                <w:numId w:val="15"/>
              </w:numPr>
              <w:rPr>
                <w:rFonts w:ascii="Century Gothic" w:hAnsi="Century Gothic"/>
                <w:sz w:val="22"/>
                <w:szCs w:val="22"/>
              </w:rPr>
            </w:pPr>
            <w:r w:rsidRPr="004516E2">
              <w:rPr>
                <w:rFonts w:ascii="Century Gothic" w:hAnsi="Century Gothic"/>
                <w:sz w:val="22"/>
                <w:szCs w:val="22"/>
              </w:rPr>
              <w:t>Tenant involvement/ opportunities for participation;</w:t>
            </w:r>
          </w:p>
          <w:p w14:paraId="385FE43B" w14:textId="77777777" w:rsidR="005341C5" w:rsidRPr="004516E2" w:rsidRDefault="005341C5" w:rsidP="009809DB">
            <w:pPr>
              <w:numPr>
                <w:ilvl w:val="0"/>
                <w:numId w:val="15"/>
              </w:numPr>
              <w:rPr>
                <w:rFonts w:ascii="Century Gothic" w:hAnsi="Century Gothic"/>
                <w:sz w:val="22"/>
                <w:szCs w:val="22"/>
              </w:rPr>
            </w:pPr>
            <w:r w:rsidRPr="004516E2">
              <w:rPr>
                <w:rFonts w:ascii="Century Gothic" w:hAnsi="Century Gothic"/>
                <w:sz w:val="22"/>
                <w:szCs w:val="22"/>
              </w:rPr>
              <w:t>Value for money.</w:t>
            </w:r>
          </w:p>
        </w:tc>
      </w:tr>
      <w:tr w:rsidR="005341C5" w:rsidRPr="004516E2" w14:paraId="6399672F" w14:textId="77777777" w:rsidTr="00B606AC">
        <w:trPr>
          <w:trHeight w:val="390"/>
        </w:trPr>
        <w:tc>
          <w:tcPr>
            <w:tcW w:w="2672" w:type="dxa"/>
            <w:tcBorders>
              <w:top w:val="single" w:sz="4" w:space="0" w:color="auto"/>
              <w:left w:val="single" w:sz="4" w:space="0" w:color="auto"/>
              <w:bottom w:val="single" w:sz="4" w:space="0" w:color="auto"/>
              <w:right w:val="single" w:sz="4" w:space="0" w:color="auto"/>
            </w:tcBorders>
            <w:shd w:val="clear" w:color="auto" w:fill="CD006E"/>
            <w:noWrap/>
            <w:vAlign w:val="center"/>
          </w:tcPr>
          <w:p w14:paraId="54EDDF53" w14:textId="77777777" w:rsidR="005341C5" w:rsidRPr="004516E2" w:rsidRDefault="005341C5" w:rsidP="005341C5">
            <w:pPr>
              <w:rPr>
                <w:rFonts w:ascii="Century Gothic" w:hAnsi="Century Gothic"/>
                <w:b/>
                <w:color w:val="FFFFFF"/>
                <w:sz w:val="22"/>
                <w:szCs w:val="22"/>
              </w:rPr>
            </w:pPr>
            <w:r w:rsidRPr="004516E2">
              <w:rPr>
                <w:rFonts w:ascii="Century Gothic" w:hAnsi="Century Gothic"/>
                <w:b/>
                <w:color w:val="FFFFFF"/>
                <w:sz w:val="22"/>
                <w:szCs w:val="22"/>
              </w:rPr>
              <w:t>Target group</w:t>
            </w:r>
          </w:p>
        </w:tc>
        <w:tc>
          <w:tcPr>
            <w:tcW w:w="7654" w:type="dxa"/>
            <w:tcBorders>
              <w:top w:val="single" w:sz="4" w:space="0" w:color="auto"/>
              <w:left w:val="nil"/>
              <w:bottom w:val="single" w:sz="4" w:space="0" w:color="auto"/>
              <w:right w:val="single" w:sz="4" w:space="0" w:color="auto"/>
            </w:tcBorders>
            <w:shd w:val="clear" w:color="auto" w:fill="auto"/>
            <w:noWrap/>
            <w:vAlign w:val="center"/>
          </w:tcPr>
          <w:p w14:paraId="449D5A2E" w14:textId="77777777" w:rsidR="005341C5" w:rsidRPr="004516E2" w:rsidRDefault="005341C5" w:rsidP="009809DB">
            <w:pPr>
              <w:rPr>
                <w:rFonts w:ascii="Century Gothic" w:hAnsi="Century Gothic"/>
                <w:sz w:val="22"/>
                <w:szCs w:val="22"/>
              </w:rPr>
            </w:pPr>
            <w:r w:rsidRPr="004516E2">
              <w:rPr>
                <w:rFonts w:ascii="Century Gothic" w:hAnsi="Century Gothic"/>
                <w:sz w:val="22"/>
                <w:szCs w:val="22"/>
              </w:rPr>
              <w:t>Tenants of the Association</w:t>
            </w:r>
          </w:p>
        </w:tc>
      </w:tr>
      <w:tr w:rsidR="005341C5" w:rsidRPr="004516E2" w14:paraId="6C0E6D02" w14:textId="77777777" w:rsidTr="00B606AC">
        <w:trPr>
          <w:trHeight w:val="435"/>
        </w:trPr>
        <w:tc>
          <w:tcPr>
            <w:tcW w:w="2672" w:type="dxa"/>
            <w:tcBorders>
              <w:top w:val="single" w:sz="4" w:space="0" w:color="auto"/>
              <w:left w:val="single" w:sz="4" w:space="0" w:color="auto"/>
              <w:bottom w:val="single" w:sz="4" w:space="0" w:color="auto"/>
              <w:right w:val="single" w:sz="4" w:space="0" w:color="auto"/>
            </w:tcBorders>
            <w:shd w:val="clear" w:color="auto" w:fill="CD006E"/>
            <w:noWrap/>
            <w:vAlign w:val="center"/>
          </w:tcPr>
          <w:p w14:paraId="0F185310" w14:textId="77777777" w:rsidR="005341C5" w:rsidRPr="004516E2" w:rsidRDefault="005341C5" w:rsidP="005341C5">
            <w:pPr>
              <w:rPr>
                <w:rFonts w:ascii="Century Gothic" w:hAnsi="Century Gothic"/>
                <w:b/>
                <w:color w:val="FFFFFF"/>
                <w:sz w:val="22"/>
                <w:szCs w:val="22"/>
              </w:rPr>
            </w:pPr>
            <w:r w:rsidRPr="004516E2">
              <w:rPr>
                <w:rFonts w:ascii="Century Gothic" w:hAnsi="Century Gothic"/>
                <w:b/>
                <w:color w:val="FFFFFF"/>
                <w:sz w:val="22"/>
                <w:szCs w:val="22"/>
              </w:rPr>
              <w:t>Target sample size</w:t>
            </w:r>
          </w:p>
        </w:tc>
        <w:tc>
          <w:tcPr>
            <w:tcW w:w="7654" w:type="dxa"/>
            <w:tcBorders>
              <w:top w:val="single" w:sz="4" w:space="0" w:color="auto"/>
              <w:left w:val="nil"/>
              <w:bottom w:val="single" w:sz="4" w:space="0" w:color="auto"/>
              <w:right w:val="single" w:sz="4" w:space="0" w:color="auto"/>
            </w:tcBorders>
            <w:shd w:val="clear" w:color="auto" w:fill="auto"/>
            <w:noWrap/>
            <w:vAlign w:val="center"/>
          </w:tcPr>
          <w:p w14:paraId="33375040" w14:textId="3EC013BE" w:rsidR="005341C5" w:rsidRPr="004516E2" w:rsidRDefault="005341C5" w:rsidP="00A45634">
            <w:pPr>
              <w:rPr>
                <w:rFonts w:ascii="Century Gothic" w:hAnsi="Century Gothic"/>
                <w:sz w:val="22"/>
                <w:szCs w:val="22"/>
              </w:rPr>
            </w:pPr>
            <w:r w:rsidRPr="004516E2">
              <w:rPr>
                <w:rFonts w:ascii="Century Gothic" w:hAnsi="Century Gothic"/>
                <w:sz w:val="22"/>
                <w:szCs w:val="22"/>
              </w:rPr>
              <w:t xml:space="preserve">The aim was to </w:t>
            </w:r>
            <w:r w:rsidR="009809DB" w:rsidRPr="004516E2">
              <w:rPr>
                <w:rFonts w:ascii="Century Gothic" w:hAnsi="Century Gothic"/>
                <w:sz w:val="22"/>
                <w:szCs w:val="22"/>
              </w:rPr>
              <w:t>achieve</w:t>
            </w:r>
            <w:r w:rsidR="00855BBB" w:rsidRPr="004516E2">
              <w:rPr>
                <w:rFonts w:ascii="Century Gothic" w:hAnsi="Century Gothic"/>
                <w:sz w:val="22"/>
                <w:szCs w:val="22"/>
              </w:rPr>
              <w:t xml:space="preserve"> </w:t>
            </w:r>
            <w:r w:rsidR="00860C84" w:rsidRPr="004516E2">
              <w:rPr>
                <w:rFonts w:ascii="Century Gothic" w:hAnsi="Century Gothic"/>
                <w:sz w:val="22"/>
                <w:szCs w:val="22"/>
              </w:rPr>
              <w:t>142</w:t>
            </w:r>
            <w:r w:rsidR="00703EE1" w:rsidRPr="004516E2">
              <w:rPr>
                <w:rFonts w:ascii="Century Gothic" w:hAnsi="Century Gothic"/>
                <w:sz w:val="22"/>
                <w:szCs w:val="22"/>
              </w:rPr>
              <w:t xml:space="preserve"> interviews</w:t>
            </w:r>
            <w:r w:rsidR="009809DB" w:rsidRPr="004516E2">
              <w:rPr>
                <w:rFonts w:ascii="Century Gothic" w:hAnsi="Century Gothic"/>
                <w:sz w:val="22"/>
                <w:szCs w:val="22"/>
              </w:rPr>
              <w:t xml:space="preserve">. </w:t>
            </w:r>
          </w:p>
        </w:tc>
      </w:tr>
      <w:tr w:rsidR="005341C5" w:rsidRPr="004516E2" w14:paraId="4D668273" w14:textId="77777777" w:rsidTr="00B606AC">
        <w:trPr>
          <w:trHeight w:val="390"/>
        </w:trPr>
        <w:tc>
          <w:tcPr>
            <w:tcW w:w="2672" w:type="dxa"/>
            <w:tcBorders>
              <w:top w:val="single" w:sz="4" w:space="0" w:color="auto"/>
              <w:left w:val="single" w:sz="4" w:space="0" w:color="auto"/>
              <w:bottom w:val="single" w:sz="4" w:space="0" w:color="auto"/>
              <w:right w:val="single" w:sz="4" w:space="0" w:color="auto"/>
            </w:tcBorders>
            <w:shd w:val="clear" w:color="auto" w:fill="CD006E"/>
            <w:noWrap/>
            <w:vAlign w:val="center"/>
          </w:tcPr>
          <w:p w14:paraId="0078C3B1" w14:textId="77777777" w:rsidR="005341C5" w:rsidRPr="004516E2" w:rsidRDefault="005341C5" w:rsidP="005341C5">
            <w:pPr>
              <w:rPr>
                <w:rFonts w:ascii="Century Gothic" w:hAnsi="Century Gothic"/>
                <w:b/>
                <w:color w:val="FFFFFF"/>
                <w:sz w:val="22"/>
                <w:szCs w:val="22"/>
              </w:rPr>
            </w:pPr>
            <w:r w:rsidRPr="004516E2">
              <w:rPr>
                <w:rFonts w:ascii="Century Gothic" w:hAnsi="Century Gothic"/>
                <w:b/>
                <w:color w:val="FFFFFF"/>
                <w:sz w:val="22"/>
                <w:szCs w:val="22"/>
              </w:rPr>
              <w:t xml:space="preserve">Achieved sample size </w:t>
            </w:r>
          </w:p>
        </w:tc>
        <w:tc>
          <w:tcPr>
            <w:tcW w:w="7654" w:type="dxa"/>
            <w:tcBorders>
              <w:top w:val="single" w:sz="4" w:space="0" w:color="auto"/>
              <w:left w:val="nil"/>
              <w:bottom w:val="single" w:sz="4" w:space="0" w:color="auto"/>
              <w:right w:val="single" w:sz="4" w:space="0" w:color="auto"/>
            </w:tcBorders>
            <w:shd w:val="clear" w:color="auto" w:fill="auto"/>
            <w:noWrap/>
            <w:vAlign w:val="center"/>
          </w:tcPr>
          <w:p w14:paraId="33F80863" w14:textId="415C96B0" w:rsidR="005341C5" w:rsidRPr="004516E2" w:rsidRDefault="005341C5" w:rsidP="00A45634">
            <w:pPr>
              <w:rPr>
                <w:rFonts w:ascii="Century Gothic" w:hAnsi="Century Gothic"/>
                <w:sz w:val="22"/>
                <w:szCs w:val="22"/>
              </w:rPr>
            </w:pPr>
            <w:r w:rsidRPr="004516E2">
              <w:rPr>
                <w:rFonts w:ascii="Century Gothic" w:hAnsi="Century Gothic"/>
                <w:sz w:val="22"/>
                <w:szCs w:val="22"/>
              </w:rPr>
              <w:t xml:space="preserve">A total of </w:t>
            </w:r>
            <w:r w:rsidR="00860C84" w:rsidRPr="004516E2">
              <w:rPr>
                <w:rFonts w:ascii="Century Gothic" w:hAnsi="Century Gothic"/>
                <w:sz w:val="22"/>
                <w:szCs w:val="22"/>
              </w:rPr>
              <w:t>142</w:t>
            </w:r>
            <w:r w:rsidRPr="004516E2">
              <w:rPr>
                <w:rFonts w:ascii="Century Gothic" w:hAnsi="Century Gothic"/>
                <w:sz w:val="22"/>
                <w:szCs w:val="22"/>
              </w:rPr>
              <w:t xml:space="preserve"> tenant interviews were achieved.</w:t>
            </w:r>
          </w:p>
        </w:tc>
      </w:tr>
      <w:tr w:rsidR="005341C5" w:rsidRPr="004516E2" w14:paraId="39D5C6FD" w14:textId="77777777" w:rsidTr="00B606AC">
        <w:trPr>
          <w:trHeight w:val="390"/>
        </w:trPr>
        <w:tc>
          <w:tcPr>
            <w:tcW w:w="2672" w:type="dxa"/>
            <w:tcBorders>
              <w:top w:val="single" w:sz="4" w:space="0" w:color="auto"/>
              <w:left w:val="single" w:sz="4" w:space="0" w:color="auto"/>
              <w:bottom w:val="single" w:sz="4" w:space="0" w:color="auto"/>
              <w:right w:val="single" w:sz="4" w:space="0" w:color="auto"/>
            </w:tcBorders>
            <w:shd w:val="clear" w:color="auto" w:fill="CD006E"/>
            <w:noWrap/>
            <w:vAlign w:val="center"/>
          </w:tcPr>
          <w:p w14:paraId="70A75BDD" w14:textId="77777777" w:rsidR="005341C5" w:rsidRPr="004516E2" w:rsidRDefault="005341C5" w:rsidP="005341C5">
            <w:pPr>
              <w:rPr>
                <w:rFonts w:ascii="Century Gothic" w:hAnsi="Century Gothic"/>
                <w:b/>
                <w:color w:val="FFFFFF"/>
                <w:sz w:val="22"/>
                <w:szCs w:val="22"/>
              </w:rPr>
            </w:pPr>
            <w:r w:rsidRPr="004516E2">
              <w:rPr>
                <w:rFonts w:ascii="Century Gothic" w:hAnsi="Century Gothic"/>
                <w:b/>
                <w:color w:val="FFFFFF"/>
                <w:sz w:val="22"/>
                <w:szCs w:val="22"/>
              </w:rPr>
              <w:t>Date of fieldwork</w:t>
            </w:r>
          </w:p>
        </w:tc>
        <w:tc>
          <w:tcPr>
            <w:tcW w:w="7654" w:type="dxa"/>
            <w:tcBorders>
              <w:top w:val="single" w:sz="4" w:space="0" w:color="auto"/>
              <w:left w:val="nil"/>
              <w:bottom w:val="single" w:sz="4" w:space="0" w:color="auto"/>
              <w:right w:val="single" w:sz="4" w:space="0" w:color="auto"/>
            </w:tcBorders>
            <w:shd w:val="clear" w:color="auto" w:fill="auto"/>
            <w:noWrap/>
            <w:vAlign w:val="center"/>
          </w:tcPr>
          <w:p w14:paraId="5F7C2CF6" w14:textId="2ADA3C8D" w:rsidR="005341C5" w:rsidRPr="004516E2" w:rsidRDefault="005341C5" w:rsidP="00A45634">
            <w:pPr>
              <w:pStyle w:val="BodyTextIndent3"/>
              <w:ind w:left="0" w:firstLine="0"/>
              <w:jc w:val="left"/>
              <w:rPr>
                <w:rFonts w:ascii="Century Gothic" w:hAnsi="Century Gothic" w:cs="Arial"/>
                <w:sz w:val="22"/>
                <w:szCs w:val="22"/>
              </w:rPr>
            </w:pPr>
            <w:r w:rsidRPr="004516E2">
              <w:rPr>
                <w:rFonts w:ascii="Century Gothic" w:hAnsi="Century Gothic" w:cs="Arial"/>
                <w:sz w:val="22"/>
                <w:szCs w:val="22"/>
              </w:rPr>
              <w:t xml:space="preserve">Interviewing took place </w:t>
            </w:r>
            <w:r w:rsidR="00A45634" w:rsidRPr="004516E2">
              <w:rPr>
                <w:rFonts w:ascii="Century Gothic" w:hAnsi="Century Gothic" w:cs="Arial"/>
                <w:sz w:val="22"/>
                <w:szCs w:val="22"/>
              </w:rPr>
              <w:t>2</w:t>
            </w:r>
            <w:r w:rsidR="00860C84" w:rsidRPr="004516E2">
              <w:rPr>
                <w:rFonts w:ascii="Century Gothic" w:hAnsi="Century Gothic" w:cs="Arial"/>
                <w:sz w:val="22"/>
                <w:szCs w:val="22"/>
              </w:rPr>
              <w:t>9</w:t>
            </w:r>
            <w:r w:rsidR="007067B3" w:rsidRPr="004516E2">
              <w:rPr>
                <w:rFonts w:ascii="Century Gothic" w:hAnsi="Century Gothic" w:cs="Arial"/>
                <w:sz w:val="22"/>
                <w:szCs w:val="22"/>
                <w:vertAlign w:val="superscript"/>
              </w:rPr>
              <w:t>th</w:t>
            </w:r>
            <w:r w:rsidR="00A45634" w:rsidRPr="004516E2">
              <w:rPr>
                <w:rFonts w:ascii="Century Gothic" w:hAnsi="Century Gothic" w:cs="Arial"/>
                <w:sz w:val="22"/>
                <w:szCs w:val="22"/>
              </w:rPr>
              <w:t xml:space="preserve"> </w:t>
            </w:r>
            <w:r w:rsidR="001123BB" w:rsidRPr="004516E2">
              <w:rPr>
                <w:rFonts w:ascii="Century Gothic" w:hAnsi="Century Gothic" w:cs="Arial"/>
                <w:sz w:val="22"/>
                <w:szCs w:val="22"/>
              </w:rPr>
              <w:t xml:space="preserve">of </w:t>
            </w:r>
            <w:r w:rsidR="003C1505" w:rsidRPr="004516E2">
              <w:rPr>
                <w:rFonts w:ascii="Century Gothic" w:hAnsi="Century Gothic" w:cs="Arial"/>
                <w:sz w:val="22"/>
                <w:szCs w:val="22"/>
              </w:rPr>
              <w:t>April</w:t>
            </w:r>
            <w:r w:rsidR="00A45634" w:rsidRPr="004516E2">
              <w:rPr>
                <w:rFonts w:ascii="Century Gothic" w:hAnsi="Century Gothic" w:cs="Arial"/>
                <w:sz w:val="22"/>
                <w:szCs w:val="22"/>
              </w:rPr>
              <w:t xml:space="preserve"> </w:t>
            </w:r>
            <w:r w:rsidR="00017ED1" w:rsidRPr="004516E2">
              <w:rPr>
                <w:rFonts w:ascii="Century Gothic" w:hAnsi="Century Gothic" w:cs="Arial"/>
                <w:sz w:val="22"/>
                <w:szCs w:val="22"/>
              </w:rPr>
              <w:t xml:space="preserve">and the </w:t>
            </w:r>
            <w:r w:rsidR="007067B3" w:rsidRPr="004516E2">
              <w:rPr>
                <w:rFonts w:ascii="Century Gothic" w:hAnsi="Century Gothic" w:cs="Arial"/>
                <w:sz w:val="22"/>
                <w:szCs w:val="22"/>
              </w:rPr>
              <w:t>11</w:t>
            </w:r>
            <w:r w:rsidR="007067B3" w:rsidRPr="004516E2">
              <w:rPr>
                <w:rFonts w:ascii="Century Gothic" w:hAnsi="Century Gothic" w:cs="Arial"/>
                <w:sz w:val="22"/>
                <w:szCs w:val="22"/>
                <w:vertAlign w:val="superscript"/>
              </w:rPr>
              <w:t>th</w:t>
            </w:r>
            <w:r w:rsidR="00017ED1" w:rsidRPr="004516E2">
              <w:rPr>
                <w:rFonts w:ascii="Century Gothic" w:hAnsi="Century Gothic" w:cs="Arial"/>
                <w:sz w:val="22"/>
                <w:szCs w:val="22"/>
              </w:rPr>
              <w:t xml:space="preserve"> </w:t>
            </w:r>
            <w:r w:rsidR="001123BB" w:rsidRPr="004516E2">
              <w:rPr>
                <w:rFonts w:ascii="Century Gothic" w:hAnsi="Century Gothic" w:cs="Arial"/>
                <w:sz w:val="22"/>
                <w:szCs w:val="22"/>
              </w:rPr>
              <w:t xml:space="preserve">of </w:t>
            </w:r>
            <w:r w:rsidR="00860C84" w:rsidRPr="004516E2">
              <w:rPr>
                <w:rFonts w:ascii="Century Gothic" w:hAnsi="Century Gothic" w:cs="Arial"/>
                <w:sz w:val="22"/>
                <w:szCs w:val="22"/>
              </w:rPr>
              <w:t>May</w:t>
            </w:r>
            <w:r w:rsidR="007067B3" w:rsidRPr="004516E2">
              <w:rPr>
                <w:rFonts w:ascii="Century Gothic" w:hAnsi="Century Gothic" w:cs="Arial"/>
                <w:sz w:val="22"/>
                <w:szCs w:val="22"/>
              </w:rPr>
              <w:t xml:space="preserve"> </w:t>
            </w:r>
            <w:r w:rsidR="00860C84" w:rsidRPr="004516E2">
              <w:rPr>
                <w:rFonts w:ascii="Century Gothic" w:hAnsi="Century Gothic" w:cs="Arial"/>
                <w:sz w:val="22"/>
                <w:szCs w:val="22"/>
              </w:rPr>
              <w:t>2023</w:t>
            </w:r>
          </w:p>
        </w:tc>
      </w:tr>
      <w:tr w:rsidR="005341C5" w:rsidRPr="004516E2" w14:paraId="02BCD92B" w14:textId="77777777" w:rsidTr="00B606AC">
        <w:trPr>
          <w:trHeight w:val="390"/>
        </w:trPr>
        <w:tc>
          <w:tcPr>
            <w:tcW w:w="2672" w:type="dxa"/>
            <w:tcBorders>
              <w:top w:val="single" w:sz="4" w:space="0" w:color="auto"/>
              <w:left w:val="single" w:sz="4" w:space="0" w:color="auto"/>
              <w:bottom w:val="single" w:sz="4" w:space="0" w:color="auto"/>
              <w:right w:val="single" w:sz="4" w:space="0" w:color="auto"/>
            </w:tcBorders>
            <w:shd w:val="clear" w:color="auto" w:fill="CD006E"/>
            <w:noWrap/>
            <w:vAlign w:val="center"/>
          </w:tcPr>
          <w:p w14:paraId="593FA7C8" w14:textId="77777777" w:rsidR="005341C5" w:rsidRPr="004516E2" w:rsidRDefault="005341C5" w:rsidP="005341C5">
            <w:pPr>
              <w:rPr>
                <w:rFonts w:ascii="Century Gothic" w:hAnsi="Century Gothic"/>
                <w:b/>
                <w:color w:val="FFFFFF"/>
                <w:sz w:val="22"/>
                <w:szCs w:val="22"/>
              </w:rPr>
            </w:pPr>
            <w:r w:rsidRPr="004516E2">
              <w:rPr>
                <w:rFonts w:ascii="Century Gothic" w:hAnsi="Century Gothic"/>
                <w:b/>
                <w:color w:val="FFFFFF"/>
                <w:sz w:val="22"/>
                <w:szCs w:val="22"/>
              </w:rPr>
              <w:br w:type="page"/>
              <w:t>Sampling method</w:t>
            </w:r>
          </w:p>
        </w:tc>
        <w:tc>
          <w:tcPr>
            <w:tcW w:w="7654" w:type="dxa"/>
            <w:tcBorders>
              <w:top w:val="single" w:sz="4" w:space="0" w:color="auto"/>
              <w:left w:val="nil"/>
              <w:bottom w:val="single" w:sz="4" w:space="0" w:color="auto"/>
              <w:right w:val="single" w:sz="4" w:space="0" w:color="auto"/>
            </w:tcBorders>
            <w:shd w:val="clear" w:color="auto" w:fill="auto"/>
            <w:noWrap/>
            <w:vAlign w:val="center"/>
          </w:tcPr>
          <w:p w14:paraId="7A14959E" w14:textId="77777777" w:rsidR="005341C5" w:rsidRPr="004516E2" w:rsidRDefault="005341C5" w:rsidP="009809DB">
            <w:pPr>
              <w:rPr>
                <w:rFonts w:ascii="Century Gothic" w:hAnsi="Century Gothic"/>
                <w:sz w:val="22"/>
                <w:szCs w:val="22"/>
              </w:rPr>
            </w:pPr>
            <w:r w:rsidRPr="004516E2">
              <w:rPr>
                <w:rFonts w:ascii="Century Gothic" w:hAnsi="Century Gothic"/>
                <w:sz w:val="22"/>
                <w:szCs w:val="22"/>
              </w:rPr>
              <w:t>Interviews spread across organisation stock.</w:t>
            </w:r>
          </w:p>
        </w:tc>
      </w:tr>
      <w:tr w:rsidR="005341C5" w:rsidRPr="004516E2" w14:paraId="373BD834" w14:textId="77777777" w:rsidTr="00B606AC">
        <w:trPr>
          <w:trHeight w:val="390"/>
        </w:trPr>
        <w:tc>
          <w:tcPr>
            <w:tcW w:w="2672" w:type="dxa"/>
            <w:tcBorders>
              <w:top w:val="single" w:sz="4" w:space="0" w:color="auto"/>
              <w:left w:val="single" w:sz="4" w:space="0" w:color="auto"/>
              <w:bottom w:val="single" w:sz="4" w:space="0" w:color="auto"/>
              <w:right w:val="single" w:sz="4" w:space="0" w:color="auto"/>
            </w:tcBorders>
            <w:shd w:val="clear" w:color="auto" w:fill="CD006E"/>
            <w:noWrap/>
            <w:vAlign w:val="center"/>
          </w:tcPr>
          <w:p w14:paraId="21E40962" w14:textId="77777777" w:rsidR="005341C5" w:rsidRPr="004516E2" w:rsidRDefault="005341C5" w:rsidP="005341C5">
            <w:pPr>
              <w:rPr>
                <w:rFonts w:ascii="Century Gothic" w:hAnsi="Century Gothic"/>
                <w:b/>
                <w:color w:val="FFFFFF"/>
                <w:sz w:val="22"/>
                <w:szCs w:val="22"/>
              </w:rPr>
            </w:pPr>
            <w:r w:rsidRPr="004516E2">
              <w:rPr>
                <w:rFonts w:ascii="Century Gothic" w:hAnsi="Century Gothic"/>
                <w:b/>
                <w:color w:val="FFFFFF"/>
                <w:sz w:val="22"/>
                <w:szCs w:val="22"/>
              </w:rPr>
              <w:t>Data collection method</w:t>
            </w:r>
          </w:p>
        </w:tc>
        <w:tc>
          <w:tcPr>
            <w:tcW w:w="7654" w:type="dxa"/>
            <w:tcBorders>
              <w:top w:val="single" w:sz="4" w:space="0" w:color="auto"/>
              <w:left w:val="nil"/>
              <w:bottom w:val="single" w:sz="4" w:space="0" w:color="auto"/>
              <w:right w:val="single" w:sz="4" w:space="0" w:color="auto"/>
            </w:tcBorders>
            <w:shd w:val="clear" w:color="auto" w:fill="auto"/>
            <w:noWrap/>
            <w:vAlign w:val="center"/>
          </w:tcPr>
          <w:p w14:paraId="4448C860" w14:textId="1A160C9C" w:rsidR="005341C5" w:rsidRPr="004516E2" w:rsidRDefault="00992469" w:rsidP="00992469">
            <w:pPr>
              <w:rPr>
                <w:rFonts w:ascii="Century Gothic" w:hAnsi="Century Gothic"/>
                <w:sz w:val="22"/>
                <w:szCs w:val="20"/>
              </w:rPr>
            </w:pPr>
            <w:r w:rsidRPr="004516E2">
              <w:rPr>
                <w:rFonts w:ascii="Century Gothic" w:hAnsi="Century Gothic"/>
                <w:sz w:val="22"/>
                <w:szCs w:val="20"/>
              </w:rPr>
              <w:t xml:space="preserve">Interviews were undertaken with the tenant or their partner by </w:t>
            </w:r>
            <w:r w:rsidR="00411DDE" w:rsidRPr="004516E2">
              <w:rPr>
                <w:rFonts w:ascii="Century Gothic" w:hAnsi="Century Gothic"/>
                <w:sz w:val="22"/>
                <w:szCs w:val="20"/>
              </w:rPr>
              <w:t>face</w:t>
            </w:r>
            <w:r w:rsidRPr="004516E2">
              <w:rPr>
                <w:rFonts w:ascii="Century Gothic" w:hAnsi="Century Gothic"/>
                <w:sz w:val="22"/>
                <w:szCs w:val="20"/>
              </w:rPr>
              <w:t>.</w:t>
            </w:r>
            <w:r w:rsidR="00637413" w:rsidRPr="004516E2">
              <w:rPr>
                <w:rFonts w:ascii="Century Gothic" w:hAnsi="Century Gothic"/>
                <w:sz w:val="22"/>
                <w:szCs w:val="20"/>
              </w:rPr>
              <w:t xml:space="preserve"> </w:t>
            </w:r>
            <w:r w:rsidRPr="004516E2">
              <w:rPr>
                <w:rFonts w:ascii="Century Gothic" w:hAnsi="Century Gothic"/>
                <w:sz w:val="22"/>
                <w:szCs w:val="20"/>
              </w:rPr>
              <w:t>All responses were recorded electronically on tablet, entered directly into our SNAP survey software package.</w:t>
            </w:r>
            <w:r w:rsidR="00411DDE" w:rsidRPr="004516E2">
              <w:rPr>
                <w:rFonts w:ascii="Century Gothic" w:hAnsi="Century Gothic"/>
                <w:sz w:val="22"/>
                <w:szCs w:val="20"/>
              </w:rPr>
              <w:t xml:space="preserve">4 interviews were completed by telephone </w:t>
            </w:r>
          </w:p>
        </w:tc>
      </w:tr>
      <w:tr w:rsidR="005341C5" w:rsidRPr="004516E2" w14:paraId="25145950" w14:textId="77777777" w:rsidTr="00B606AC">
        <w:trPr>
          <w:trHeight w:val="85"/>
        </w:trPr>
        <w:tc>
          <w:tcPr>
            <w:tcW w:w="2672" w:type="dxa"/>
            <w:tcBorders>
              <w:top w:val="single" w:sz="4" w:space="0" w:color="auto"/>
              <w:left w:val="single" w:sz="4" w:space="0" w:color="auto"/>
              <w:bottom w:val="single" w:sz="4" w:space="0" w:color="auto"/>
              <w:right w:val="single" w:sz="4" w:space="0" w:color="auto"/>
            </w:tcBorders>
            <w:shd w:val="clear" w:color="auto" w:fill="CD006E"/>
            <w:noWrap/>
            <w:vAlign w:val="center"/>
          </w:tcPr>
          <w:p w14:paraId="0DE207C1" w14:textId="77777777" w:rsidR="005341C5" w:rsidRPr="004516E2" w:rsidRDefault="005341C5" w:rsidP="005341C5">
            <w:pPr>
              <w:rPr>
                <w:rFonts w:ascii="Century Gothic" w:hAnsi="Century Gothic"/>
                <w:b/>
                <w:color w:val="FFFFFF"/>
                <w:sz w:val="22"/>
                <w:szCs w:val="22"/>
              </w:rPr>
            </w:pPr>
            <w:r w:rsidRPr="004516E2">
              <w:rPr>
                <w:rFonts w:ascii="Century Gothic" w:hAnsi="Century Gothic"/>
                <w:b/>
                <w:color w:val="FFFFFF"/>
                <w:sz w:val="22"/>
                <w:szCs w:val="22"/>
              </w:rPr>
              <w:t>Response rate and definition and method of how calculated</w:t>
            </w:r>
          </w:p>
        </w:tc>
        <w:tc>
          <w:tcPr>
            <w:tcW w:w="7654" w:type="dxa"/>
            <w:tcBorders>
              <w:top w:val="single" w:sz="4" w:space="0" w:color="auto"/>
              <w:left w:val="nil"/>
              <w:bottom w:val="single" w:sz="4" w:space="0" w:color="auto"/>
              <w:right w:val="single" w:sz="4" w:space="0" w:color="auto"/>
            </w:tcBorders>
            <w:shd w:val="clear" w:color="auto" w:fill="auto"/>
            <w:noWrap/>
            <w:vAlign w:val="center"/>
          </w:tcPr>
          <w:p w14:paraId="335027D1" w14:textId="773ABB53" w:rsidR="005341C5" w:rsidRPr="004516E2" w:rsidRDefault="00B65FE1" w:rsidP="00FC5D45">
            <w:pPr>
              <w:rPr>
                <w:rFonts w:ascii="Century Gothic" w:hAnsi="Century Gothic"/>
                <w:sz w:val="22"/>
                <w:szCs w:val="22"/>
              </w:rPr>
            </w:pPr>
            <w:r w:rsidRPr="004516E2">
              <w:rPr>
                <w:rFonts w:ascii="Century Gothic" w:hAnsi="Century Gothic"/>
                <w:sz w:val="22"/>
                <w:szCs w:val="22"/>
              </w:rPr>
              <w:t>63</w:t>
            </w:r>
            <w:r w:rsidR="005341C5" w:rsidRPr="004516E2">
              <w:rPr>
                <w:rFonts w:ascii="Century Gothic" w:hAnsi="Century Gothic"/>
                <w:sz w:val="22"/>
                <w:szCs w:val="22"/>
              </w:rPr>
              <w:t>% (</w:t>
            </w:r>
            <w:r w:rsidR="00752CA8" w:rsidRPr="004516E2">
              <w:rPr>
                <w:rFonts w:ascii="Century Gothic" w:hAnsi="Century Gothic"/>
                <w:sz w:val="22"/>
                <w:szCs w:val="22"/>
              </w:rPr>
              <w:t>142</w:t>
            </w:r>
            <w:r w:rsidR="005341C5" w:rsidRPr="004516E2">
              <w:rPr>
                <w:rFonts w:ascii="Century Gothic" w:hAnsi="Century Gothic"/>
                <w:sz w:val="22"/>
                <w:szCs w:val="22"/>
              </w:rPr>
              <w:t xml:space="preserve"> interviews from a population of </w:t>
            </w:r>
            <w:r w:rsidRPr="004516E2">
              <w:rPr>
                <w:rFonts w:ascii="Century Gothic" w:hAnsi="Century Gothic"/>
                <w:sz w:val="22"/>
                <w:szCs w:val="22"/>
              </w:rPr>
              <w:t>227</w:t>
            </w:r>
            <w:r w:rsidR="005341C5" w:rsidRPr="004516E2">
              <w:rPr>
                <w:rFonts w:ascii="Century Gothic" w:hAnsi="Century Gothic"/>
                <w:sz w:val="22"/>
                <w:szCs w:val="22"/>
              </w:rPr>
              <w:t>)</w:t>
            </w:r>
          </w:p>
        </w:tc>
      </w:tr>
      <w:tr w:rsidR="005341C5" w:rsidRPr="004516E2" w14:paraId="170AB453" w14:textId="77777777" w:rsidTr="00B606AC">
        <w:trPr>
          <w:trHeight w:val="390"/>
        </w:trPr>
        <w:tc>
          <w:tcPr>
            <w:tcW w:w="2672" w:type="dxa"/>
            <w:tcBorders>
              <w:top w:val="single" w:sz="4" w:space="0" w:color="auto"/>
              <w:left w:val="single" w:sz="4" w:space="0" w:color="auto"/>
              <w:bottom w:val="single" w:sz="4" w:space="0" w:color="auto"/>
              <w:right w:val="single" w:sz="4" w:space="0" w:color="auto"/>
            </w:tcBorders>
            <w:shd w:val="clear" w:color="auto" w:fill="CD006E"/>
            <w:noWrap/>
            <w:vAlign w:val="center"/>
          </w:tcPr>
          <w:p w14:paraId="18B32A7B" w14:textId="77777777" w:rsidR="005341C5" w:rsidRPr="004516E2" w:rsidRDefault="005341C5" w:rsidP="005341C5">
            <w:pPr>
              <w:rPr>
                <w:rFonts w:ascii="Century Gothic" w:hAnsi="Century Gothic"/>
                <w:b/>
                <w:color w:val="FFFFFF"/>
                <w:sz w:val="22"/>
                <w:szCs w:val="22"/>
              </w:rPr>
            </w:pPr>
            <w:r w:rsidRPr="004516E2">
              <w:rPr>
                <w:rFonts w:ascii="Century Gothic" w:hAnsi="Century Gothic"/>
                <w:sz w:val="22"/>
                <w:szCs w:val="22"/>
              </w:rPr>
              <w:br w:type="page"/>
            </w:r>
            <w:r w:rsidRPr="004516E2">
              <w:rPr>
                <w:rFonts w:ascii="Century Gothic" w:hAnsi="Century Gothic"/>
                <w:b/>
                <w:color w:val="FFFFFF"/>
                <w:sz w:val="22"/>
                <w:szCs w:val="22"/>
              </w:rPr>
              <w:t>Any incentives?</w:t>
            </w:r>
          </w:p>
        </w:tc>
        <w:tc>
          <w:tcPr>
            <w:tcW w:w="7654" w:type="dxa"/>
            <w:tcBorders>
              <w:top w:val="single" w:sz="4" w:space="0" w:color="auto"/>
              <w:left w:val="nil"/>
              <w:bottom w:val="single" w:sz="4" w:space="0" w:color="auto"/>
              <w:right w:val="single" w:sz="4" w:space="0" w:color="auto"/>
            </w:tcBorders>
            <w:shd w:val="clear" w:color="auto" w:fill="auto"/>
            <w:noWrap/>
            <w:vAlign w:val="center"/>
          </w:tcPr>
          <w:p w14:paraId="2C71710C" w14:textId="77777777" w:rsidR="005341C5" w:rsidRPr="004516E2" w:rsidRDefault="005341C5" w:rsidP="009809DB">
            <w:pPr>
              <w:rPr>
                <w:rFonts w:ascii="Century Gothic" w:hAnsi="Century Gothic"/>
                <w:sz w:val="22"/>
                <w:szCs w:val="22"/>
              </w:rPr>
            </w:pPr>
            <w:r w:rsidRPr="004516E2">
              <w:rPr>
                <w:rFonts w:ascii="Century Gothic" w:hAnsi="Century Gothic"/>
                <w:sz w:val="22"/>
                <w:szCs w:val="22"/>
              </w:rPr>
              <w:t>No</w:t>
            </w:r>
          </w:p>
        </w:tc>
      </w:tr>
      <w:tr w:rsidR="005341C5" w:rsidRPr="004516E2" w14:paraId="6DE446A3" w14:textId="77777777" w:rsidTr="00B606AC">
        <w:trPr>
          <w:trHeight w:val="390"/>
        </w:trPr>
        <w:tc>
          <w:tcPr>
            <w:tcW w:w="2672" w:type="dxa"/>
            <w:tcBorders>
              <w:top w:val="single" w:sz="4" w:space="0" w:color="auto"/>
              <w:left w:val="single" w:sz="4" w:space="0" w:color="auto"/>
              <w:bottom w:val="single" w:sz="4" w:space="0" w:color="auto"/>
              <w:right w:val="single" w:sz="4" w:space="0" w:color="auto"/>
            </w:tcBorders>
            <w:shd w:val="clear" w:color="auto" w:fill="CD006E"/>
            <w:noWrap/>
            <w:vAlign w:val="center"/>
          </w:tcPr>
          <w:p w14:paraId="10B49B43" w14:textId="77777777" w:rsidR="005341C5" w:rsidRPr="004516E2" w:rsidRDefault="005341C5" w:rsidP="005341C5">
            <w:pPr>
              <w:rPr>
                <w:rFonts w:ascii="Century Gothic" w:hAnsi="Century Gothic"/>
                <w:b/>
                <w:color w:val="FFFFFF"/>
                <w:sz w:val="22"/>
                <w:szCs w:val="22"/>
              </w:rPr>
            </w:pPr>
            <w:r w:rsidRPr="004516E2">
              <w:rPr>
                <w:rFonts w:ascii="Century Gothic" w:hAnsi="Century Gothic"/>
                <w:b/>
                <w:color w:val="FFFFFF"/>
                <w:sz w:val="22"/>
                <w:szCs w:val="22"/>
              </w:rPr>
              <w:t>Number of interviewers</w:t>
            </w:r>
          </w:p>
        </w:tc>
        <w:tc>
          <w:tcPr>
            <w:tcW w:w="7654" w:type="dxa"/>
            <w:tcBorders>
              <w:top w:val="single" w:sz="4" w:space="0" w:color="auto"/>
              <w:left w:val="nil"/>
              <w:bottom w:val="single" w:sz="4" w:space="0" w:color="auto"/>
              <w:right w:val="single" w:sz="4" w:space="0" w:color="auto"/>
            </w:tcBorders>
            <w:shd w:val="clear" w:color="auto" w:fill="auto"/>
            <w:noWrap/>
            <w:vAlign w:val="center"/>
          </w:tcPr>
          <w:p w14:paraId="7BB51B46" w14:textId="6318AEE4" w:rsidR="005341C5" w:rsidRPr="004516E2" w:rsidRDefault="00411DDE" w:rsidP="009809DB">
            <w:pPr>
              <w:rPr>
                <w:rFonts w:ascii="Century Gothic" w:hAnsi="Century Gothic"/>
                <w:sz w:val="22"/>
                <w:szCs w:val="22"/>
              </w:rPr>
            </w:pPr>
            <w:r w:rsidRPr="004516E2">
              <w:rPr>
                <w:rFonts w:ascii="Century Gothic" w:hAnsi="Century Gothic"/>
                <w:sz w:val="22"/>
                <w:szCs w:val="22"/>
              </w:rPr>
              <w:t>3</w:t>
            </w:r>
            <w:r w:rsidR="005341C5" w:rsidRPr="004516E2">
              <w:rPr>
                <w:rFonts w:ascii="Century Gothic" w:hAnsi="Century Gothic"/>
                <w:sz w:val="22"/>
                <w:szCs w:val="22"/>
              </w:rPr>
              <w:t xml:space="preserve"> interviewers were working on this.</w:t>
            </w:r>
          </w:p>
        </w:tc>
      </w:tr>
      <w:tr w:rsidR="005341C5" w:rsidRPr="004516E2" w14:paraId="7F77844D" w14:textId="77777777" w:rsidTr="00B606AC">
        <w:trPr>
          <w:trHeight w:val="390"/>
        </w:trPr>
        <w:tc>
          <w:tcPr>
            <w:tcW w:w="2672" w:type="dxa"/>
            <w:tcBorders>
              <w:top w:val="single" w:sz="4" w:space="0" w:color="auto"/>
              <w:left w:val="single" w:sz="4" w:space="0" w:color="auto"/>
              <w:bottom w:val="single" w:sz="4" w:space="0" w:color="auto"/>
              <w:right w:val="single" w:sz="4" w:space="0" w:color="auto"/>
            </w:tcBorders>
            <w:shd w:val="clear" w:color="auto" w:fill="CD006E"/>
            <w:noWrap/>
            <w:vAlign w:val="center"/>
          </w:tcPr>
          <w:p w14:paraId="6976BEF1" w14:textId="77777777" w:rsidR="005341C5" w:rsidRPr="004516E2" w:rsidRDefault="005341C5" w:rsidP="005341C5">
            <w:pPr>
              <w:rPr>
                <w:rFonts w:ascii="Century Gothic" w:hAnsi="Century Gothic"/>
                <w:b/>
                <w:color w:val="FFFFFF"/>
                <w:sz w:val="22"/>
                <w:szCs w:val="22"/>
              </w:rPr>
            </w:pPr>
            <w:r w:rsidRPr="004516E2">
              <w:rPr>
                <w:rFonts w:ascii="Century Gothic" w:hAnsi="Century Gothic"/>
                <w:b/>
                <w:color w:val="FFFFFF"/>
                <w:sz w:val="22"/>
                <w:szCs w:val="22"/>
              </w:rPr>
              <w:t>Interview validation methods</w:t>
            </w:r>
          </w:p>
        </w:tc>
        <w:tc>
          <w:tcPr>
            <w:tcW w:w="7654" w:type="dxa"/>
            <w:tcBorders>
              <w:top w:val="single" w:sz="4" w:space="0" w:color="auto"/>
              <w:left w:val="nil"/>
              <w:bottom w:val="single" w:sz="4" w:space="0" w:color="auto"/>
              <w:right w:val="single" w:sz="4" w:space="0" w:color="auto"/>
            </w:tcBorders>
            <w:shd w:val="clear" w:color="auto" w:fill="auto"/>
            <w:noWrap/>
            <w:vAlign w:val="center"/>
          </w:tcPr>
          <w:p w14:paraId="0B881AC4" w14:textId="08B87AE3" w:rsidR="005341C5" w:rsidRPr="004516E2" w:rsidRDefault="005341C5" w:rsidP="009809DB">
            <w:pPr>
              <w:rPr>
                <w:rFonts w:ascii="Century Gothic" w:hAnsi="Century Gothic"/>
                <w:sz w:val="22"/>
                <w:szCs w:val="22"/>
              </w:rPr>
            </w:pPr>
            <w:r w:rsidRPr="004516E2">
              <w:rPr>
                <w:rFonts w:ascii="Century Gothic" w:hAnsi="Century Gothic"/>
                <w:sz w:val="22"/>
                <w:szCs w:val="22"/>
              </w:rPr>
              <w:t xml:space="preserve">10% of each </w:t>
            </w:r>
            <w:r w:rsidR="00411DDE" w:rsidRPr="004516E2">
              <w:rPr>
                <w:rFonts w:ascii="Century Gothic" w:hAnsi="Century Gothic"/>
                <w:sz w:val="22"/>
                <w:szCs w:val="22"/>
              </w:rPr>
              <w:t xml:space="preserve">face to face </w:t>
            </w:r>
            <w:r w:rsidRPr="004516E2">
              <w:rPr>
                <w:rFonts w:ascii="Century Gothic" w:hAnsi="Century Gothic"/>
                <w:sz w:val="22"/>
                <w:szCs w:val="22"/>
              </w:rPr>
              <w:t>interviewers work was back checked to ensure that interviews have been completed accurately and in line with ISO 20252 standards.</w:t>
            </w:r>
            <w:r w:rsidR="00411DDE" w:rsidRPr="004516E2">
              <w:rPr>
                <w:rFonts w:ascii="Century Gothic" w:hAnsi="Century Gothic"/>
                <w:sz w:val="22"/>
                <w:szCs w:val="22"/>
              </w:rPr>
              <w:t xml:space="preserve"> 5% of telephone interviews were validated using remote listening. </w:t>
            </w:r>
          </w:p>
        </w:tc>
      </w:tr>
      <w:tr w:rsidR="005341C5" w:rsidRPr="004516E2" w14:paraId="261A11DB" w14:textId="77777777" w:rsidTr="00B606AC">
        <w:trPr>
          <w:trHeight w:val="390"/>
        </w:trPr>
        <w:tc>
          <w:tcPr>
            <w:tcW w:w="2672" w:type="dxa"/>
            <w:tcBorders>
              <w:top w:val="single" w:sz="4" w:space="0" w:color="auto"/>
              <w:left w:val="single" w:sz="4" w:space="0" w:color="auto"/>
              <w:bottom w:val="single" w:sz="4" w:space="0" w:color="auto"/>
              <w:right w:val="single" w:sz="4" w:space="0" w:color="auto"/>
            </w:tcBorders>
            <w:shd w:val="clear" w:color="auto" w:fill="CD006E"/>
            <w:noWrap/>
            <w:vAlign w:val="center"/>
          </w:tcPr>
          <w:p w14:paraId="271B7988" w14:textId="77777777" w:rsidR="005341C5" w:rsidRPr="004516E2" w:rsidRDefault="005341C5" w:rsidP="005341C5">
            <w:pPr>
              <w:rPr>
                <w:rFonts w:ascii="Century Gothic" w:hAnsi="Century Gothic"/>
                <w:b/>
                <w:color w:val="FFFFFF"/>
                <w:sz w:val="22"/>
                <w:szCs w:val="22"/>
              </w:rPr>
            </w:pPr>
            <w:r w:rsidRPr="004516E2">
              <w:rPr>
                <w:rFonts w:ascii="Century Gothic" w:hAnsi="Century Gothic"/>
                <w:b/>
                <w:color w:val="FFFFFF"/>
                <w:sz w:val="22"/>
                <w:szCs w:val="22"/>
              </w:rPr>
              <w:t>Showcards or any other materials used?</w:t>
            </w:r>
          </w:p>
        </w:tc>
        <w:tc>
          <w:tcPr>
            <w:tcW w:w="7654" w:type="dxa"/>
            <w:tcBorders>
              <w:top w:val="single" w:sz="4" w:space="0" w:color="auto"/>
              <w:left w:val="nil"/>
              <w:bottom w:val="single" w:sz="4" w:space="0" w:color="auto"/>
              <w:right w:val="single" w:sz="4" w:space="0" w:color="auto"/>
            </w:tcBorders>
            <w:shd w:val="clear" w:color="auto" w:fill="auto"/>
            <w:noWrap/>
            <w:vAlign w:val="center"/>
          </w:tcPr>
          <w:p w14:paraId="64121E1C" w14:textId="1ECE8D6C" w:rsidR="005341C5" w:rsidRPr="004516E2" w:rsidRDefault="00E55D9F" w:rsidP="009809DB">
            <w:pPr>
              <w:rPr>
                <w:rFonts w:ascii="Century Gothic" w:hAnsi="Century Gothic"/>
                <w:sz w:val="22"/>
                <w:szCs w:val="22"/>
              </w:rPr>
            </w:pPr>
            <w:r w:rsidRPr="004516E2">
              <w:rPr>
                <w:rFonts w:ascii="Century Gothic" w:hAnsi="Century Gothic"/>
                <w:sz w:val="22"/>
                <w:szCs w:val="22"/>
              </w:rPr>
              <w:t>Not applicable</w:t>
            </w:r>
          </w:p>
        </w:tc>
      </w:tr>
      <w:tr w:rsidR="005341C5" w:rsidRPr="004516E2" w14:paraId="6FEB73D5" w14:textId="77777777" w:rsidTr="00B606AC">
        <w:trPr>
          <w:trHeight w:val="390"/>
        </w:trPr>
        <w:tc>
          <w:tcPr>
            <w:tcW w:w="2672" w:type="dxa"/>
            <w:tcBorders>
              <w:top w:val="single" w:sz="4" w:space="0" w:color="auto"/>
              <w:left w:val="single" w:sz="4" w:space="0" w:color="auto"/>
              <w:bottom w:val="single" w:sz="4" w:space="0" w:color="auto"/>
              <w:right w:val="single" w:sz="4" w:space="0" w:color="auto"/>
            </w:tcBorders>
            <w:shd w:val="clear" w:color="auto" w:fill="CD006E"/>
            <w:noWrap/>
            <w:vAlign w:val="center"/>
          </w:tcPr>
          <w:p w14:paraId="512BD7CC" w14:textId="77777777" w:rsidR="005341C5" w:rsidRPr="004516E2" w:rsidRDefault="005341C5" w:rsidP="009809DB">
            <w:pPr>
              <w:rPr>
                <w:rFonts w:ascii="Century Gothic" w:hAnsi="Century Gothic"/>
                <w:b/>
                <w:color w:val="FFFFFF"/>
                <w:sz w:val="22"/>
                <w:szCs w:val="22"/>
              </w:rPr>
            </w:pPr>
            <w:r w:rsidRPr="004516E2">
              <w:rPr>
                <w:rFonts w:ascii="Century Gothic" w:hAnsi="Century Gothic"/>
                <w:b/>
                <w:color w:val="FFFFFF"/>
                <w:sz w:val="22"/>
                <w:szCs w:val="22"/>
              </w:rPr>
              <w:t xml:space="preserve">Weighting procedures </w:t>
            </w:r>
          </w:p>
        </w:tc>
        <w:tc>
          <w:tcPr>
            <w:tcW w:w="7654" w:type="dxa"/>
            <w:tcBorders>
              <w:top w:val="single" w:sz="4" w:space="0" w:color="auto"/>
              <w:left w:val="nil"/>
              <w:bottom w:val="single" w:sz="4" w:space="0" w:color="auto"/>
              <w:right w:val="single" w:sz="4" w:space="0" w:color="auto"/>
            </w:tcBorders>
            <w:shd w:val="clear" w:color="auto" w:fill="auto"/>
            <w:noWrap/>
            <w:vAlign w:val="center"/>
          </w:tcPr>
          <w:p w14:paraId="1A0293C4" w14:textId="77777777" w:rsidR="005341C5" w:rsidRPr="004516E2" w:rsidRDefault="005341C5" w:rsidP="009809DB">
            <w:pPr>
              <w:rPr>
                <w:rFonts w:ascii="Century Gothic" w:hAnsi="Century Gothic"/>
                <w:sz w:val="22"/>
                <w:szCs w:val="22"/>
              </w:rPr>
            </w:pPr>
            <w:r w:rsidRPr="004516E2">
              <w:rPr>
                <w:rFonts w:ascii="Century Gothic" w:hAnsi="Century Gothic"/>
                <w:sz w:val="22"/>
                <w:szCs w:val="22"/>
              </w:rPr>
              <w:t>Not applicable</w:t>
            </w:r>
          </w:p>
        </w:tc>
      </w:tr>
      <w:tr w:rsidR="005341C5" w:rsidRPr="004516E2" w14:paraId="6E001C2E" w14:textId="77777777" w:rsidTr="00B606AC">
        <w:trPr>
          <w:trHeight w:val="390"/>
        </w:trPr>
        <w:tc>
          <w:tcPr>
            <w:tcW w:w="2672" w:type="dxa"/>
            <w:tcBorders>
              <w:top w:val="single" w:sz="4" w:space="0" w:color="auto"/>
              <w:left w:val="single" w:sz="4" w:space="0" w:color="auto"/>
              <w:bottom w:val="single" w:sz="4" w:space="0" w:color="auto"/>
              <w:right w:val="single" w:sz="4" w:space="0" w:color="auto"/>
            </w:tcBorders>
            <w:shd w:val="clear" w:color="auto" w:fill="CD006E"/>
            <w:noWrap/>
            <w:vAlign w:val="center"/>
          </w:tcPr>
          <w:p w14:paraId="36C7A3F9" w14:textId="77777777" w:rsidR="005341C5" w:rsidRPr="004516E2" w:rsidRDefault="005341C5" w:rsidP="009809DB">
            <w:pPr>
              <w:rPr>
                <w:rFonts w:ascii="Century Gothic" w:hAnsi="Century Gothic"/>
                <w:b/>
                <w:color w:val="FFFFFF"/>
                <w:sz w:val="22"/>
                <w:szCs w:val="22"/>
              </w:rPr>
            </w:pPr>
            <w:r w:rsidRPr="004516E2">
              <w:rPr>
                <w:rFonts w:ascii="Century Gothic" w:hAnsi="Century Gothic"/>
                <w:b/>
                <w:color w:val="FFFFFF"/>
                <w:sz w:val="22"/>
                <w:szCs w:val="22"/>
              </w:rPr>
              <w:t xml:space="preserve">Estimating and imputation procedures </w:t>
            </w:r>
          </w:p>
        </w:tc>
        <w:tc>
          <w:tcPr>
            <w:tcW w:w="7654" w:type="dxa"/>
            <w:tcBorders>
              <w:top w:val="single" w:sz="4" w:space="0" w:color="auto"/>
              <w:left w:val="nil"/>
              <w:bottom w:val="single" w:sz="4" w:space="0" w:color="auto"/>
              <w:right w:val="single" w:sz="4" w:space="0" w:color="auto"/>
            </w:tcBorders>
            <w:shd w:val="clear" w:color="auto" w:fill="auto"/>
            <w:noWrap/>
            <w:vAlign w:val="center"/>
          </w:tcPr>
          <w:p w14:paraId="23EA4905" w14:textId="77777777" w:rsidR="005341C5" w:rsidRPr="004516E2" w:rsidRDefault="005341C5" w:rsidP="009809DB">
            <w:pPr>
              <w:rPr>
                <w:rFonts w:ascii="Century Gothic" w:hAnsi="Century Gothic"/>
                <w:sz w:val="22"/>
                <w:szCs w:val="22"/>
              </w:rPr>
            </w:pPr>
            <w:r w:rsidRPr="004516E2">
              <w:rPr>
                <w:rFonts w:ascii="Century Gothic" w:hAnsi="Century Gothic"/>
                <w:sz w:val="22"/>
                <w:szCs w:val="22"/>
              </w:rPr>
              <w:t>Not applicable</w:t>
            </w:r>
          </w:p>
        </w:tc>
      </w:tr>
      <w:tr w:rsidR="005341C5" w:rsidRPr="004516E2" w14:paraId="4BC59E0F" w14:textId="77777777" w:rsidTr="00B606AC">
        <w:trPr>
          <w:trHeight w:val="390"/>
        </w:trPr>
        <w:tc>
          <w:tcPr>
            <w:tcW w:w="2672" w:type="dxa"/>
            <w:tcBorders>
              <w:top w:val="single" w:sz="4" w:space="0" w:color="auto"/>
              <w:left w:val="single" w:sz="4" w:space="0" w:color="auto"/>
              <w:bottom w:val="single" w:sz="4" w:space="0" w:color="auto"/>
              <w:right w:val="single" w:sz="4" w:space="0" w:color="auto"/>
            </w:tcBorders>
            <w:shd w:val="clear" w:color="auto" w:fill="CD006E"/>
            <w:noWrap/>
            <w:vAlign w:val="center"/>
          </w:tcPr>
          <w:p w14:paraId="154608F9" w14:textId="77777777" w:rsidR="005341C5" w:rsidRPr="004516E2" w:rsidRDefault="005341C5" w:rsidP="005341C5">
            <w:pPr>
              <w:rPr>
                <w:rFonts w:ascii="Century Gothic" w:hAnsi="Century Gothic"/>
                <w:b/>
                <w:color w:val="FFFFFF"/>
                <w:sz w:val="22"/>
                <w:szCs w:val="22"/>
              </w:rPr>
            </w:pPr>
            <w:r w:rsidRPr="004516E2">
              <w:rPr>
                <w:rFonts w:ascii="Century Gothic" w:hAnsi="Century Gothic"/>
                <w:b/>
                <w:color w:val="FFFFFF"/>
                <w:sz w:val="22"/>
                <w:szCs w:val="22"/>
              </w:rPr>
              <w:t>Reliability of findings</w:t>
            </w:r>
          </w:p>
        </w:tc>
        <w:tc>
          <w:tcPr>
            <w:tcW w:w="7654" w:type="dxa"/>
            <w:tcBorders>
              <w:top w:val="single" w:sz="4" w:space="0" w:color="auto"/>
              <w:left w:val="nil"/>
              <w:bottom w:val="single" w:sz="4" w:space="0" w:color="auto"/>
              <w:right w:val="single" w:sz="4" w:space="0" w:color="auto"/>
            </w:tcBorders>
            <w:shd w:val="clear" w:color="auto" w:fill="auto"/>
            <w:noWrap/>
            <w:vAlign w:val="center"/>
          </w:tcPr>
          <w:p w14:paraId="3AD30077" w14:textId="4201C60C" w:rsidR="005341C5" w:rsidRPr="004516E2" w:rsidRDefault="005341C5" w:rsidP="009809DB">
            <w:pPr>
              <w:rPr>
                <w:rFonts w:ascii="Century Gothic" w:hAnsi="Century Gothic"/>
                <w:sz w:val="22"/>
                <w:szCs w:val="22"/>
              </w:rPr>
            </w:pPr>
            <w:r w:rsidRPr="004516E2">
              <w:rPr>
                <w:rFonts w:ascii="Century Gothic" w:hAnsi="Century Gothic"/>
                <w:sz w:val="22"/>
                <w:szCs w:val="22"/>
              </w:rPr>
              <w:t>Data accurate overall to +/-</w:t>
            </w:r>
            <w:r w:rsidR="00017ED1" w:rsidRPr="004516E2">
              <w:rPr>
                <w:rFonts w:ascii="Century Gothic" w:hAnsi="Century Gothic"/>
                <w:sz w:val="22"/>
                <w:szCs w:val="22"/>
              </w:rPr>
              <w:t>5</w:t>
            </w:r>
            <w:r w:rsidR="00B606AC" w:rsidRPr="004516E2">
              <w:rPr>
                <w:rFonts w:ascii="Century Gothic" w:hAnsi="Century Gothic"/>
                <w:sz w:val="22"/>
                <w:szCs w:val="22"/>
              </w:rPr>
              <w:t>.04</w:t>
            </w:r>
            <w:r w:rsidRPr="004516E2">
              <w:rPr>
                <w:rFonts w:ascii="Century Gothic" w:hAnsi="Century Gothic"/>
                <w:sz w:val="22"/>
                <w:szCs w:val="22"/>
              </w:rPr>
              <w:t xml:space="preserve">% for tenants </w:t>
            </w:r>
          </w:p>
        </w:tc>
      </w:tr>
    </w:tbl>
    <w:p w14:paraId="774D9491" w14:textId="77777777" w:rsidR="004448DA" w:rsidRPr="004516E2" w:rsidRDefault="004448DA" w:rsidP="00B606AC">
      <w:pPr>
        <w:tabs>
          <w:tab w:val="left" w:pos="360"/>
        </w:tabs>
        <w:rPr>
          <w:rFonts w:ascii="Century Gothic" w:hAnsi="Century Gothic"/>
          <w:b/>
        </w:rPr>
      </w:pPr>
    </w:p>
    <w:sectPr w:rsidR="004448DA" w:rsidRPr="004516E2" w:rsidSect="00700CE5">
      <w:footerReference w:type="even" r:id="rId33"/>
      <w:footerReference w:type="default" r:id="rId34"/>
      <w:pgSz w:w="11906" w:h="16838"/>
      <w:pgMar w:top="1276" w:right="70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E014C4" w14:textId="77777777" w:rsidR="00CB5D7C" w:rsidRDefault="00CB5D7C" w:rsidP="00E82800">
      <w:r>
        <w:separator/>
      </w:r>
    </w:p>
  </w:endnote>
  <w:endnote w:type="continuationSeparator" w:id="0">
    <w:p w14:paraId="0A22AAA5" w14:textId="77777777" w:rsidR="00CB5D7C" w:rsidRDefault="00CB5D7C" w:rsidP="00E828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ZapfHumnst BT">
    <w:altName w:val="Lucida Sans Unicode"/>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Gothic">
    <w:altName w:val="Cambria"/>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B11BA" w14:textId="77777777" w:rsidR="001E1D27" w:rsidRPr="00853C43" w:rsidRDefault="001E1D27" w:rsidP="004B484A">
    <w:pPr>
      <w:pStyle w:val="Footer"/>
      <w:pBdr>
        <w:top w:val="single" w:sz="6" w:space="1" w:color="000000"/>
      </w:pBdr>
      <w:tabs>
        <w:tab w:val="clear" w:pos="4253"/>
        <w:tab w:val="clear" w:pos="8505"/>
        <w:tab w:val="center" w:pos="4820"/>
        <w:tab w:val="right" w:pos="9923"/>
      </w:tabs>
      <w:ind w:left="0" w:right="54"/>
      <w:rPr>
        <w:rFonts w:ascii="Century Gothic" w:hAnsi="Century Gothic" w:cs="Arial"/>
      </w:rPr>
    </w:pPr>
    <w:r w:rsidRPr="00853C43">
      <w:rPr>
        <w:rStyle w:val="PageNumber"/>
        <w:rFonts w:ascii="Century Gothic" w:hAnsi="Century Gothic" w:cs="Arial"/>
        <w:sz w:val="20"/>
      </w:rPr>
      <w:t>Research Resource</w:t>
    </w:r>
    <w:r w:rsidRPr="00853C43">
      <w:rPr>
        <w:rStyle w:val="PageNumber"/>
        <w:rFonts w:ascii="Century Gothic" w:hAnsi="Century Gothic" w:cs="Arial"/>
        <w:sz w:val="20"/>
      </w:rPr>
      <w:tab/>
    </w:r>
    <w:r w:rsidRPr="00853C43">
      <w:rPr>
        <w:rStyle w:val="PageNumber"/>
        <w:rFonts w:ascii="Century Gothic" w:hAnsi="Century Gothic" w:cs="Arial"/>
        <w:sz w:val="20"/>
      </w:rPr>
      <w:tab/>
      <w:t xml:space="preserve"> </w:t>
    </w:r>
    <w:r w:rsidRPr="00853C43">
      <w:rPr>
        <w:rStyle w:val="PageNumber"/>
        <w:rFonts w:ascii="Century Gothic" w:hAnsi="Century Gothic" w:cs="Arial"/>
        <w:sz w:val="20"/>
      </w:rPr>
      <w:fldChar w:fldCharType="begin"/>
    </w:r>
    <w:r w:rsidRPr="00853C43">
      <w:rPr>
        <w:rStyle w:val="PageNumber"/>
        <w:rFonts w:ascii="Century Gothic" w:hAnsi="Century Gothic" w:cs="Arial"/>
        <w:sz w:val="20"/>
      </w:rPr>
      <w:instrText xml:space="preserve"> PAGE </w:instrText>
    </w:r>
    <w:r w:rsidRPr="00853C43">
      <w:rPr>
        <w:rStyle w:val="PageNumber"/>
        <w:rFonts w:ascii="Century Gothic" w:hAnsi="Century Gothic" w:cs="Arial"/>
        <w:sz w:val="20"/>
      </w:rPr>
      <w:fldChar w:fldCharType="separate"/>
    </w:r>
    <w:r w:rsidR="00617D20" w:rsidRPr="00853C43">
      <w:rPr>
        <w:rStyle w:val="PageNumber"/>
        <w:rFonts w:ascii="Century Gothic" w:hAnsi="Century Gothic" w:cs="Arial"/>
        <w:noProof/>
        <w:sz w:val="20"/>
      </w:rPr>
      <w:t>42</w:t>
    </w:r>
    <w:r w:rsidRPr="00853C43">
      <w:rPr>
        <w:rStyle w:val="PageNumber"/>
        <w:rFonts w:ascii="Century Gothic" w:hAnsi="Century Gothic" w:cs="Arial"/>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6C0A9" w14:textId="001BE007" w:rsidR="001E1D27" w:rsidRDefault="00B7130D" w:rsidP="004C7292">
    <w:pPr>
      <w:pStyle w:val="Footer"/>
      <w:pBdr>
        <w:top w:val="none" w:sz="0" w:space="0" w:color="auto"/>
      </w:pBdr>
      <w:jc w:val="right"/>
    </w:pPr>
    <w:r>
      <w:rPr>
        <w:noProof/>
      </w:rPr>
      <w:drawing>
        <wp:inline distT="0" distB="0" distL="0" distR="0" wp14:anchorId="486E177A" wp14:editId="4668A393">
          <wp:extent cx="1422700" cy="810939"/>
          <wp:effectExtent l="0" t="0" r="6350" b="8255"/>
          <wp:docPr id="292718545" name="Picture 1" descr="A picture containing text, fon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718545" name="Picture 1" descr="A picture containing text, font, design&#10;&#10;Description automatically generated"/>
                  <pic:cNvPicPr/>
                </pic:nvPicPr>
                <pic:blipFill>
                  <a:blip r:embed="rId1"/>
                  <a:stretch>
                    <a:fillRect/>
                  </a:stretch>
                </pic:blipFill>
                <pic:spPr>
                  <a:xfrm>
                    <a:off x="0" y="0"/>
                    <a:ext cx="1426050" cy="812848"/>
                  </a:xfrm>
                  <a:prstGeom prst="rect">
                    <a:avLst/>
                  </a:prstGeom>
                </pic:spPr>
              </pic:pic>
            </a:graphicData>
          </a:graphic>
        </wp:inline>
      </w:drawing>
    </w:r>
    <w:r w:rsidR="001E1D27">
      <w:rPr>
        <w:noProof/>
      </w:rPr>
      <w:t xml:space="preserve">    </w:t>
    </w:r>
    <w:r w:rsidR="001E1D27">
      <w:rPr>
        <w:noProof/>
        <w:lang w:eastAsia="en-GB"/>
      </w:rPr>
      <w:drawing>
        <wp:inline distT="0" distB="0" distL="0" distR="0" wp14:anchorId="2C920A37" wp14:editId="799E9D0B">
          <wp:extent cx="1444072" cy="776605"/>
          <wp:effectExtent l="0" t="0" r="381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rs company partner logo 300412.jpg"/>
                  <pic:cNvPicPr/>
                </pic:nvPicPr>
                <pic:blipFill>
                  <a:blip r:embed="rId2"/>
                  <a:stretch>
                    <a:fillRect/>
                  </a:stretch>
                </pic:blipFill>
                <pic:spPr>
                  <a:xfrm>
                    <a:off x="0" y="0"/>
                    <a:ext cx="1448906" cy="77920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A9912" w14:textId="77777777" w:rsidR="001E1D27" w:rsidRDefault="001E1D2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0CF4173" w14:textId="77777777" w:rsidR="001E1D27" w:rsidRDefault="001E1D2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1682753"/>
      <w:docPartObj>
        <w:docPartGallery w:val="Page Numbers (Bottom of Page)"/>
        <w:docPartUnique/>
      </w:docPartObj>
    </w:sdtPr>
    <w:sdtContent>
      <w:p w14:paraId="4E35481C" w14:textId="77777777" w:rsidR="001E1D27" w:rsidRDefault="001E1D27">
        <w:pPr>
          <w:pStyle w:val="Footer"/>
          <w:jc w:val="center"/>
        </w:pPr>
        <w:r>
          <w:fldChar w:fldCharType="begin"/>
        </w:r>
        <w:r>
          <w:instrText xml:space="preserve"> PAGE   \* MERGEFORMAT </w:instrText>
        </w:r>
        <w:r>
          <w:fldChar w:fldCharType="separate"/>
        </w:r>
        <w:r w:rsidR="00C22B8A">
          <w:rPr>
            <w:noProof/>
          </w:rPr>
          <w:t>63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5B4863" w14:textId="77777777" w:rsidR="00CB5D7C" w:rsidRDefault="00CB5D7C" w:rsidP="00E82800">
      <w:r>
        <w:separator/>
      </w:r>
    </w:p>
  </w:footnote>
  <w:footnote w:type="continuationSeparator" w:id="0">
    <w:p w14:paraId="10B7FD2C" w14:textId="77777777" w:rsidR="00CB5D7C" w:rsidRDefault="00CB5D7C" w:rsidP="00E828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A9A69" w14:textId="4893FFD5" w:rsidR="001E1D27" w:rsidRPr="00853C43" w:rsidRDefault="001E1D27" w:rsidP="00E82800">
    <w:pPr>
      <w:pStyle w:val="Header"/>
      <w:jc w:val="center"/>
      <w:rPr>
        <w:rFonts w:ascii="Century Gothic" w:hAnsi="Century Gothic" w:cs="Arial"/>
      </w:rPr>
    </w:pPr>
    <w:r w:rsidRPr="00853C43">
      <w:rPr>
        <w:rStyle w:val="PageNumber"/>
        <w:rFonts w:ascii="Century Gothic" w:hAnsi="Century Gothic" w:cs="Arial"/>
        <w:sz w:val="20"/>
      </w:rPr>
      <w:t>Tenant Satisfaction Survey 20</w:t>
    </w:r>
    <w:r w:rsidR="009D11F2" w:rsidRPr="00853C43">
      <w:rPr>
        <w:rStyle w:val="PageNumber"/>
        <w:rFonts w:ascii="Century Gothic" w:hAnsi="Century Gothic" w:cs="Arial"/>
        <w:sz w:val="20"/>
      </w:rPr>
      <w:t>2</w:t>
    </w:r>
    <w:r w:rsidR="0042437B">
      <w:rPr>
        <w:rStyle w:val="PageNumber"/>
        <w:rFonts w:ascii="Century Gothic" w:hAnsi="Century Gothic" w:cs="Arial"/>
        <w:sz w:val="20"/>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B9B6F702"/>
    <w:lvl w:ilvl="0">
      <w:start w:val="1"/>
      <w:numFmt w:val="bullet"/>
      <w:pStyle w:val="ListBullet5"/>
      <w:lvlText w:val="○"/>
      <w:lvlJc w:val="left"/>
      <w:pPr>
        <w:ind w:left="1800" w:hanging="360"/>
      </w:pPr>
      <w:rPr>
        <w:rFonts w:ascii="Monotype Corsiva" w:hAnsi="Monotype Corsiva" w:hint="default"/>
        <w:color w:val="A28E6A"/>
      </w:rPr>
    </w:lvl>
  </w:abstractNum>
  <w:abstractNum w:abstractNumId="1" w15:restartNumberingAfterBreak="0">
    <w:nsid w:val="FFFFFF81"/>
    <w:multiLevelType w:val="singleLevel"/>
    <w:tmpl w:val="9A8A1DFA"/>
    <w:lvl w:ilvl="0">
      <w:start w:val="1"/>
      <w:numFmt w:val="bullet"/>
      <w:pStyle w:val="ListBullet4"/>
      <w:lvlText w:val=""/>
      <w:lvlJc w:val="left"/>
      <w:pPr>
        <w:ind w:left="1440" w:hanging="360"/>
      </w:pPr>
      <w:rPr>
        <w:rFonts w:ascii="Symbol" w:hAnsi="Symbol" w:hint="default"/>
        <w:color w:val="A28E6A"/>
      </w:rPr>
    </w:lvl>
  </w:abstractNum>
  <w:abstractNum w:abstractNumId="2" w15:restartNumberingAfterBreak="0">
    <w:nsid w:val="FFFFFF82"/>
    <w:multiLevelType w:val="singleLevel"/>
    <w:tmpl w:val="AC6E7B80"/>
    <w:lvl w:ilvl="0">
      <w:start w:val="1"/>
      <w:numFmt w:val="bullet"/>
      <w:pStyle w:val="ListBullet3"/>
      <w:lvlText w:val=""/>
      <w:lvlJc w:val="left"/>
      <w:pPr>
        <w:ind w:left="1080" w:hanging="360"/>
      </w:pPr>
      <w:rPr>
        <w:rFonts w:ascii="Symbol" w:hAnsi="Symbol" w:hint="default"/>
        <w:color w:val="A3A3C1"/>
      </w:rPr>
    </w:lvl>
  </w:abstractNum>
  <w:abstractNum w:abstractNumId="3" w15:restartNumberingAfterBreak="0">
    <w:nsid w:val="FFFFFF83"/>
    <w:multiLevelType w:val="singleLevel"/>
    <w:tmpl w:val="3EFA84BC"/>
    <w:lvl w:ilvl="0">
      <w:start w:val="1"/>
      <w:numFmt w:val="bullet"/>
      <w:pStyle w:val="ListBullet2"/>
      <w:lvlText w:val=""/>
      <w:lvlJc w:val="left"/>
      <w:pPr>
        <w:ind w:left="720" w:hanging="360"/>
      </w:pPr>
      <w:rPr>
        <w:rFonts w:ascii="Symbol" w:hAnsi="Symbol" w:hint="default"/>
        <w:color w:val="666699"/>
      </w:rPr>
    </w:lvl>
  </w:abstractNum>
  <w:abstractNum w:abstractNumId="4" w15:restartNumberingAfterBreak="0">
    <w:nsid w:val="FFFFFF89"/>
    <w:multiLevelType w:val="singleLevel"/>
    <w:tmpl w:val="7E249CE2"/>
    <w:lvl w:ilvl="0">
      <w:start w:val="1"/>
      <w:numFmt w:val="bullet"/>
      <w:pStyle w:val="ListBullet"/>
      <w:lvlText w:val=""/>
      <w:lvlJc w:val="left"/>
      <w:pPr>
        <w:ind w:left="360" w:hanging="360"/>
      </w:pPr>
      <w:rPr>
        <w:rFonts w:ascii="Symbol" w:hAnsi="Symbol" w:hint="default"/>
        <w:color w:val="4C4C72"/>
      </w:rPr>
    </w:lvl>
  </w:abstractNum>
  <w:abstractNum w:abstractNumId="5" w15:restartNumberingAfterBreak="0">
    <w:nsid w:val="024D6F62"/>
    <w:multiLevelType w:val="multilevel"/>
    <w:tmpl w:val="80EC66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56D6822"/>
    <w:multiLevelType w:val="singleLevel"/>
    <w:tmpl w:val="BFE8CCD2"/>
    <w:lvl w:ilvl="0">
      <w:start w:val="1"/>
      <w:numFmt w:val="decimal"/>
      <w:pStyle w:val="Numberedparagraph1"/>
      <w:lvlText w:val="1.%1"/>
      <w:lvlJc w:val="left"/>
      <w:pPr>
        <w:tabs>
          <w:tab w:val="num" w:pos="720"/>
        </w:tabs>
        <w:ind w:left="720" w:hanging="720"/>
      </w:pPr>
      <w:rPr>
        <w:rFonts w:ascii="Arial" w:hAnsi="Arial" w:cs="Arial" w:hint="default"/>
        <w:b w:val="0"/>
        <w:i w:val="0"/>
        <w:color w:val="auto"/>
        <w:sz w:val="22"/>
      </w:rPr>
    </w:lvl>
  </w:abstractNum>
  <w:abstractNum w:abstractNumId="7" w15:restartNumberingAfterBreak="0">
    <w:nsid w:val="151D4085"/>
    <w:multiLevelType w:val="multilevel"/>
    <w:tmpl w:val="E69C8E22"/>
    <w:lvl w:ilvl="0">
      <w:start w:val="1"/>
      <w:numFmt w:val="bullet"/>
      <w:pStyle w:val="bullet"/>
      <w:lvlText w:val=""/>
      <w:lvlJc w:val="left"/>
      <w:pPr>
        <w:tabs>
          <w:tab w:val="num" w:pos="360"/>
        </w:tabs>
        <w:ind w:left="360" w:hanging="360"/>
      </w:pPr>
      <w:rPr>
        <w:rFonts w:ascii="Symbol" w:hAnsi="Symbol" w:hint="default"/>
      </w:rPr>
    </w:lvl>
    <w:lvl w:ilvl="1">
      <w:start w:val="1"/>
      <w:numFmt w:val="bullet"/>
      <w:pStyle w:val="dash"/>
      <w:lvlText w:val=""/>
      <w:lvlJc w:val="left"/>
      <w:pPr>
        <w:tabs>
          <w:tab w:val="num" w:pos="720"/>
        </w:tabs>
        <w:ind w:left="720" w:hanging="360"/>
      </w:pPr>
      <w:rPr>
        <w:rFonts w:ascii="Symbol" w:hAnsi="Symbol" w:hint="default"/>
        <w:sz w:val="16"/>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 w15:restartNumberingAfterBreak="0">
    <w:nsid w:val="17C226DA"/>
    <w:multiLevelType w:val="hybridMultilevel"/>
    <w:tmpl w:val="2C3EC054"/>
    <w:lvl w:ilvl="0" w:tplc="4F62D72A">
      <w:start w:val="1"/>
      <w:numFmt w:val="decimal"/>
      <w:lvlText w:val="%1."/>
      <w:lvlJc w:val="left"/>
      <w:pPr>
        <w:tabs>
          <w:tab w:val="num" w:pos="450"/>
        </w:tabs>
        <w:ind w:left="450" w:hanging="450"/>
      </w:pPr>
      <w:rPr>
        <w:rFonts w:ascii="Arial" w:hAnsi="Arial" w:cs="Arial" w:hint="default"/>
        <w:b/>
        <w:color w:val="auto"/>
        <w:sz w:val="24"/>
        <w:szCs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03C4829"/>
    <w:multiLevelType w:val="hybridMultilevel"/>
    <w:tmpl w:val="0B842C9C"/>
    <w:lvl w:ilvl="0" w:tplc="C1EE7E3A">
      <w:start w:val="1"/>
      <w:numFmt w:val="bullet"/>
      <w:lvlText w:val=""/>
      <w:lvlJc w:val="left"/>
      <w:pPr>
        <w:ind w:left="720" w:hanging="360"/>
      </w:pPr>
      <w:rPr>
        <w:rFonts w:ascii="Wingdings" w:hAnsi="Wingdings" w:hint="default"/>
        <w:color w:val="CD006E"/>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020B36"/>
    <w:multiLevelType w:val="hybridMultilevel"/>
    <w:tmpl w:val="EEA4CF8C"/>
    <w:lvl w:ilvl="0" w:tplc="08090017">
      <w:start w:val="1"/>
      <w:numFmt w:val="bullet"/>
      <w:lvlText w:val=""/>
      <w:lvlJc w:val="left"/>
      <w:pPr>
        <w:ind w:left="720" w:hanging="360"/>
      </w:pPr>
      <w:rPr>
        <w:rFonts w:ascii="Wingdings" w:hAnsi="Wingdings" w:hint="default"/>
        <w:color w:val="CD006E"/>
        <w:sz w:val="24"/>
        <w:szCs w:val="24"/>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11" w15:restartNumberingAfterBreak="0">
    <w:nsid w:val="2E9D0316"/>
    <w:multiLevelType w:val="hybridMultilevel"/>
    <w:tmpl w:val="5416665E"/>
    <w:lvl w:ilvl="0" w:tplc="C1EE7E3A">
      <w:start w:val="1"/>
      <w:numFmt w:val="bullet"/>
      <w:lvlText w:val=""/>
      <w:lvlJc w:val="left"/>
      <w:pPr>
        <w:ind w:left="720" w:hanging="360"/>
      </w:pPr>
      <w:rPr>
        <w:rFonts w:ascii="Wingdings" w:hAnsi="Wingdings" w:hint="default"/>
        <w:color w:val="CD006E"/>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D95300"/>
    <w:multiLevelType w:val="hybridMultilevel"/>
    <w:tmpl w:val="2DA43074"/>
    <w:lvl w:ilvl="0" w:tplc="C1EE7E3A">
      <w:start w:val="1"/>
      <w:numFmt w:val="bullet"/>
      <w:lvlText w:val=""/>
      <w:lvlJc w:val="left"/>
      <w:pPr>
        <w:ind w:left="720" w:hanging="360"/>
      </w:pPr>
      <w:rPr>
        <w:rFonts w:ascii="Wingdings" w:hAnsi="Wingdings" w:hint="default"/>
        <w:color w:val="CD006E"/>
        <w:sz w:val="24"/>
        <w:szCs w:val="24"/>
      </w:rPr>
    </w:lvl>
    <w:lvl w:ilvl="1" w:tplc="D6749AB2" w:tentative="1">
      <w:start w:val="1"/>
      <w:numFmt w:val="bullet"/>
      <w:lvlText w:val="o"/>
      <w:lvlJc w:val="left"/>
      <w:pPr>
        <w:ind w:left="1440" w:hanging="360"/>
      </w:pPr>
      <w:rPr>
        <w:rFonts w:ascii="Courier New" w:hAnsi="Courier New" w:cs="Courier New" w:hint="default"/>
      </w:rPr>
    </w:lvl>
    <w:lvl w:ilvl="2" w:tplc="07AE07D4" w:tentative="1">
      <w:start w:val="1"/>
      <w:numFmt w:val="bullet"/>
      <w:lvlText w:val=""/>
      <w:lvlJc w:val="left"/>
      <w:pPr>
        <w:ind w:left="2160" w:hanging="360"/>
      </w:pPr>
      <w:rPr>
        <w:rFonts w:ascii="Wingdings" w:hAnsi="Wingdings" w:hint="default"/>
      </w:rPr>
    </w:lvl>
    <w:lvl w:ilvl="3" w:tplc="B76666CA" w:tentative="1">
      <w:start w:val="1"/>
      <w:numFmt w:val="bullet"/>
      <w:lvlText w:val=""/>
      <w:lvlJc w:val="left"/>
      <w:pPr>
        <w:ind w:left="2880" w:hanging="360"/>
      </w:pPr>
      <w:rPr>
        <w:rFonts w:ascii="Symbol" w:hAnsi="Symbol" w:hint="default"/>
      </w:rPr>
    </w:lvl>
    <w:lvl w:ilvl="4" w:tplc="C9F8B774" w:tentative="1">
      <w:start w:val="1"/>
      <w:numFmt w:val="bullet"/>
      <w:lvlText w:val="o"/>
      <w:lvlJc w:val="left"/>
      <w:pPr>
        <w:ind w:left="3600" w:hanging="360"/>
      </w:pPr>
      <w:rPr>
        <w:rFonts w:ascii="Courier New" w:hAnsi="Courier New" w:cs="Courier New" w:hint="default"/>
      </w:rPr>
    </w:lvl>
    <w:lvl w:ilvl="5" w:tplc="7E6A1DB0" w:tentative="1">
      <w:start w:val="1"/>
      <w:numFmt w:val="bullet"/>
      <w:lvlText w:val=""/>
      <w:lvlJc w:val="left"/>
      <w:pPr>
        <w:ind w:left="4320" w:hanging="360"/>
      </w:pPr>
      <w:rPr>
        <w:rFonts w:ascii="Wingdings" w:hAnsi="Wingdings" w:hint="default"/>
      </w:rPr>
    </w:lvl>
    <w:lvl w:ilvl="6" w:tplc="57D04B42" w:tentative="1">
      <w:start w:val="1"/>
      <w:numFmt w:val="bullet"/>
      <w:lvlText w:val=""/>
      <w:lvlJc w:val="left"/>
      <w:pPr>
        <w:ind w:left="5040" w:hanging="360"/>
      </w:pPr>
      <w:rPr>
        <w:rFonts w:ascii="Symbol" w:hAnsi="Symbol" w:hint="default"/>
      </w:rPr>
    </w:lvl>
    <w:lvl w:ilvl="7" w:tplc="8242B7B2" w:tentative="1">
      <w:start w:val="1"/>
      <w:numFmt w:val="bullet"/>
      <w:lvlText w:val="o"/>
      <w:lvlJc w:val="left"/>
      <w:pPr>
        <w:ind w:left="5760" w:hanging="360"/>
      </w:pPr>
      <w:rPr>
        <w:rFonts w:ascii="Courier New" w:hAnsi="Courier New" w:cs="Courier New" w:hint="default"/>
      </w:rPr>
    </w:lvl>
    <w:lvl w:ilvl="8" w:tplc="A2DAF62A" w:tentative="1">
      <w:start w:val="1"/>
      <w:numFmt w:val="bullet"/>
      <w:lvlText w:val=""/>
      <w:lvlJc w:val="left"/>
      <w:pPr>
        <w:ind w:left="6480" w:hanging="360"/>
      </w:pPr>
      <w:rPr>
        <w:rFonts w:ascii="Wingdings" w:hAnsi="Wingdings" w:hint="default"/>
      </w:rPr>
    </w:lvl>
  </w:abstractNum>
  <w:abstractNum w:abstractNumId="13" w15:restartNumberingAfterBreak="0">
    <w:nsid w:val="317A5FF1"/>
    <w:multiLevelType w:val="hybridMultilevel"/>
    <w:tmpl w:val="CC4C17BA"/>
    <w:lvl w:ilvl="0" w:tplc="C1EE7E3A">
      <w:start w:val="1"/>
      <w:numFmt w:val="bullet"/>
      <w:lvlText w:val=""/>
      <w:lvlJc w:val="left"/>
      <w:pPr>
        <w:ind w:left="720" w:hanging="360"/>
      </w:pPr>
      <w:rPr>
        <w:rFonts w:ascii="Wingdings" w:hAnsi="Wingdings" w:hint="default"/>
        <w:color w:val="CD006E"/>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5C23C0"/>
    <w:multiLevelType w:val="hybridMultilevel"/>
    <w:tmpl w:val="7574748C"/>
    <w:lvl w:ilvl="0" w:tplc="C1EE7E3A">
      <w:start w:val="1"/>
      <w:numFmt w:val="bullet"/>
      <w:lvlText w:val=""/>
      <w:lvlJc w:val="left"/>
      <w:pPr>
        <w:ind w:left="720" w:hanging="360"/>
      </w:pPr>
      <w:rPr>
        <w:rFonts w:ascii="Wingdings" w:hAnsi="Wingdings" w:hint="default"/>
        <w:color w:val="CD006E"/>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2C2C18"/>
    <w:multiLevelType w:val="hybridMultilevel"/>
    <w:tmpl w:val="7FC4EDCA"/>
    <w:lvl w:ilvl="0" w:tplc="495CD47E">
      <w:start w:val="1"/>
      <w:numFmt w:val="bullet"/>
      <w:lvlText w:val=""/>
      <w:lvlJc w:val="left"/>
      <w:pPr>
        <w:ind w:left="720" w:hanging="360"/>
      </w:pPr>
      <w:rPr>
        <w:rFonts w:ascii="Wingdings" w:hAnsi="Wingdings" w:hint="default"/>
        <w:color w:val="CD006E"/>
        <w:sz w:val="24"/>
        <w:szCs w:val="24"/>
      </w:rPr>
    </w:lvl>
    <w:lvl w:ilvl="1" w:tplc="94CA7776" w:tentative="1">
      <w:start w:val="1"/>
      <w:numFmt w:val="bullet"/>
      <w:lvlText w:val="o"/>
      <w:lvlJc w:val="left"/>
      <w:pPr>
        <w:ind w:left="1440" w:hanging="360"/>
      </w:pPr>
      <w:rPr>
        <w:rFonts w:ascii="Courier New" w:hAnsi="Courier New" w:cs="Courier New" w:hint="default"/>
      </w:rPr>
    </w:lvl>
    <w:lvl w:ilvl="2" w:tplc="8960C652" w:tentative="1">
      <w:start w:val="1"/>
      <w:numFmt w:val="bullet"/>
      <w:lvlText w:val=""/>
      <w:lvlJc w:val="left"/>
      <w:pPr>
        <w:ind w:left="2160" w:hanging="360"/>
      </w:pPr>
      <w:rPr>
        <w:rFonts w:ascii="Wingdings" w:hAnsi="Wingdings" w:hint="default"/>
      </w:rPr>
    </w:lvl>
    <w:lvl w:ilvl="3" w:tplc="C518A388" w:tentative="1">
      <w:start w:val="1"/>
      <w:numFmt w:val="bullet"/>
      <w:lvlText w:val=""/>
      <w:lvlJc w:val="left"/>
      <w:pPr>
        <w:ind w:left="2880" w:hanging="360"/>
      </w:pPr>
      <w:rPr>
        <w:rFonts w:ascii="Symbol" w:hAnsi="Symbol" w:hint="default"/>
      </w:rPr>
    </w:lvl>
    <w:lvl w:ilvl="4" w:tplc="30B27F14" w:tentative="1">
      <w:start w:val="1"/>
      <w:numFmt w:val="bullet"/>
      <w:lvlText w:val="o"/>
      <w:lvlJc w:val="left"/>
      <w:pPr>
        <w:ind w:left="3600" w:hanging="360"/>
      </w:pPr>
      <w:rPr>
        <w:rFonts w:ascii="Courier New" w:hAnsi="Courier New" w:cs="Courier New" w:hint="default"/>
      </w:rPr>
    </w:lvl>
    <w:lvl w:ilvl="5" w:tplc="96420B28" w:tentative="1">
      <w:start w:val="1"/>
      <w:numFmt w:val="bullet"/>
      <w:lvlText w:val=""/>
      <w:lvlJc w:val="left"/>
      <w:pPr>
        <w:ind w:left="4320" w:hanging="360"/>
      </w:pPr>
      <w:rPr>
        <w:rFonts w:ascii="Wingdings" w:hAnsi="Wingdings" w:hint="default"/>
      </w:rPr>
    </w:lvl>
    <w:lvl w:ilvl="6" w:tplc="7BAE41A8" w:tentative="1">
      <w:start w:val="1"/>
      <w:numFmt w:val="bullet"/>
      <w:lvlText w:val=""/>
      <w:lvlJc w:val="left"/>
      <w:pPr>
        <w:ind w:left="5040" w:hanging="360"/>
      </w:pPr>
      <w:rPr>
        <w:rFonts w:ascii="Symbol" w:hAnsi="Symbol" w:hint="default"/>
      </w:rPr>
    </w:lvl>
    <w:lvl w:ilvl="7" w:tplc="401E4D90" w:tentative="1">
      <w:start w:val="1"/>
      <w:numFmt w:val="bullet"/>
      <w:lvlText w:val="o"/>
      <w:lvlJc w:val="left"/>
      <w:pPr>
        <w:ind w:left="5760" w:hanging="360"/>
      </w:pPr>
      <w:rPr>
        <w:rFonts w:ascii="Courier New" w:hAnsi="Courier New" w:cs="Courier New" w:hint="default"/>
      </w:rPr>
    </w:lvl>
    <w:lvl w:ilvl="8" w:tplc="E762341C" w:tentative="1">
      <w:start w:val="1"/>
      <w:numFmt w:val="bullet"/>
      <w:lvlText w:val=""/>
      <w:lvlJc w:val="left"/>
      <w:pPr>
        <w:ind w:left="6480" w:hanging="360"/>
      </w:pPr>
      <w:rPr>
        <w:rFonts w:ascii="Wingdings" w:hAnsi="Wingdings" w:hint="default"/>
      </w:rPr>
    </w:lvl>
  </w:abstractNum>
  <w:abstractNum w:abstractNumId="16" w15:restartNumberingAfterBreak="0">
    <w:nsid w:val="54F4660B"/>
    <w:multiLevelType w:val="hybridMultilevel"/>
    <w:tmpl w:val="5388F294"/>
    <w:lvl w:ilvl="0" w:tplc="C0AC2444">
      <w:start w:val="2"/>
      <w:numFmt w:val="none"/>
      <w:pStyle w:val="rrheading1"/>
      <w:lvlText w:val="13."/>
      <w:lvlJc w:val="left"/>
      <w:pPr>
        <w:tabs>
          <w:tab w:val="num" w:pos="0"/>
        </w:tabs>
        <w:ind w:left="720" w:hanging="360"/>
      </w:pPr>
      <w:rPr>
        <w:rFonts w:hint="default"/>
        <w:color w:val="1F497D"/>
      </w:rPr>
    </w:lvl>
    <w:lvl w:ilvl="1" w:tplc="08090003">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17" w15:restartNumberingAfterBreak="0">
    <w:nsid w:val="586C686E"/>
    <w:multiLevelType w:val="multilevel"/>
    <w:tmpl w:val="AEA80B9C"/>
    <w:lvl w:ilvl="0">
      <w:start w:val="1"/>
      <w:numFmt w:val="bullet"/>
      <w:pStyle w:val="bullet2"/>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8" w15:restartNumberingAfterBreak="0">
    <w:nsid w:val="5FA47303"/>
    <w:multiLevelType w:val="hybridMultilevel"/>
    <w:tmpl w:val="1794D760"/>
    <w:lvl w:ilvl="0" w:tplc="C9460342">
      <w:start w:val="1"/>
      <w:numFmt w:val="bullet"/>
      <w:lvlText w:val=""/>
      <w:lvlJc w:val="left"/>
      <w:pPr>
        <w:ind w:left="720" w:hanging="360"/>
      </w:pPr>
      <w:rPr>
        <w:rFonts w:ascii="Wingdings" w:hAnsi="Wingdings" w:hint="default"/>
        <w:color w:val="CD006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06F3C61"/>
    <w:multiLevelType w:val="hybridMultilevel"/>
    <w:tmpl w:val="3336EA20"/>
    <w:lvl w:ilvl="0" w:tplc="C1EE7E3A">
      <w:start w:val="1"/>
      <w:numFmt w:val="bullet"/>
      <w:lvlText w:val=""/>
      <w:lvlJc w:val="left"/>
      <w:pPr>
        <w:ind w:left="720" w:hanging="360"/>
      </w:pPr>
      <w:rPr>
        <w:rFonts w:ascii="Wingdings" w:hAnsi="Wingdings" w:hint="default"/>
        <w:color w:val="CD006E"/>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E213BBB"/>
    <w:multiLevelType w:val="multilevel"/>
    <w:tmpl w:val="B336C0E0"/>
    <w:lvl w:ilvl="0">
      <w:start w:val="1"/>
      <w:numFmt w:val="decimal"/>
      <w:pStyle w:val="Heading1"/>
      <w:lvlText w:val="%1."/>
      <w:lvlJc w:val="left"/>
      <w:pPr>
        <w:tabs>
          <w:tab w:val="num" w:pos="360"/>
        </w:tabs>
        <w:ind w:left="360" w:hanging="360"/>
      </w:pPr>
      <w:rPr>
        <w:sz w:val="32"/>
        <w:szCs w:val="32"/>
      </w:rPr>
    </w:lvl>
    <w:lvl w:ilvl="1">
      <w:start w:val="1"/>
      <w:numFmt w:val="decimal"/>
      <w:pStyle w:val="Heading2"/>
      <w:lvlText w:val="%1.%2"/>
      <w:lvlJc w:val="left"/>
      <w:pPr>
        <w:tabs>
          <w:tab w:val="num" w:pos="432"/>
        </w:tabs>
        <w:ind w:left="43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21" w15:restartNumberingAfterBreak="0">
    <w:nsid w:val="703F7CEA"/>
    <w:multiLevelType w:val="hybridMultilevel"/>
    <w:tmpl w:val="E2880102"/>
    <w:lvl w:ilvl="0" w:tplc="C1EE7E3A">
      <w:start w:val="1"/>
      <w:numFmt w:val="bullet"/>
      <w:lvlText w:val=""/>
      <w:lvlJc w:val="left"/>
      <w:pPr>
        <w:ind w:left="720" w:hanging="360"/>
      </w:pPr>
      <w:rPr>
        <w:rFonts w:ascii="Wingdings" w:hAnsi="Wingdings" w:hint="default"/>
        <w:color w:val="CD006E"/>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381723A"/>
    <w:multiLevelType w:val="singleLevel"/>
    <w:tmpl w:val="53A0A01C"/>
    <w:lvl w:ilvl="0">
      <w:start w:val="1"/>
      <w:numFmt w:val="bullet"/>
      <w:pStyle w:val="04MPBullettext"/>
      <w:lvlText w:val=""/>
      <w:lvlJc w:val="left"/>
      <w:pPr>
        <w:tabs>
          <w:tab w:val="num" w:pos="1021"/>
        </w:tabs>
        <w:ind w:left="1021" w:hanging="454"/>
      </w:pPr>
      <w:rPr>
        <w:rFonts w:ascii="Symbol" w:hAnsi="Symbol" w:hint="default"/>
      </w:rPr>
    </w:lvl>
  </w:abstractNum>
  <w:abstractNum w:abstractNumId="23" w15:restartNumberingAfterBreak="0">
    <w:nsid w:val="73E85315"/>
    <w:multiLevelType w:val="hybridMultilevel"/>
    <w:tmpl w:val="0854F43A"/>
    <w:lvl w:ilvl="0" w:tplc="C1EE7E3A">
      <w:start w:val="1"/>
      <w:numFmt w:val="bullet"/>
      <w:lvlText w:val=""/>
      <w:lvlJc w:val="left"/>
      <w:pPr>
        <w:ind w:left="720" w:hanging="360"/>
      </w:pPr>
      <w:rPr>
        <w:rFonts w:ascii="Wingdings" w:hAnsi="Wingdings" w:hint="default"/>
        <w:color w:val="CD006E"/>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9ED4933"/>
    <w:multiLevelType w:val="singleLevel"/>
    <w:tmpl w:val="4F1C5394"/>
    <w:lvl w:ilvl="0">
      <w:start w:val="1"/>
      <w:numFmt w:val="bullet"/>
      <w:pStyle w:val="MVAbullet"/>
      <w:lvlText w:val=""/>
      <w:lvlJc w:val="left"/>
      <w:pPr>
        <w:tabs>
          <w:tab w:val="num" w:pos="1588"/>
        </w:tabs>
        <w:ind w:left="1588" w:hanging="567"/>
      </w:pPr>
      <w:rPr>
        <w:rFonts w:ascii="Symbol" w:hAnsi="Symbol" w:hint="default"/>
        <w:sz w:val="22"/>
      </w:rPr>
    </w:lvl>
  </w:abstractNum>
  <w:abstractNum w:abstractNumId="25" w15:restartNumberingAfterBreak="0">
    <w:nsid w:val="7CEF28BB"/>
    <w:multiLevelType w:val="singleLevel"/>
    <w:tmpl w:val="924046A2"/>
    <w:lvl w:ilvl="0">
      <w:start w:val="1"/>
      <w:numFmt w:val="lowerRoman"/>
      <w:pStyle w:val="05MPNumberedBullettext"/>
      <w:lvlText w:val="%1."/>
      <w:lvlJc w:val="left"/>
      <w:pPr>
        <w:tabs>
          <w:tab w:val="num" w:pos="1588"/>
        </w:tabs>
        <w:ind w:left="1588" w:hanging="567"/>
      </w:pPr>
    </w:lvl>
  </w:abstractNum>
  <w:abstractNum w:abstractNumId="26" w15:restartNumberingAfterBreak="0">
    <w:nsid w:val="7D435649"/>
    <w:multiLevelType w:val="multilevel"/>
    <w:tmpl w:val="EAD47F48"/>
    <w:lvl w:ilvl="0">
      <w:start w:val="1"/>
      <w:numFmt w:val="bullet"/>
      <w:lvlText w:val=""/>
      <w:lvlJc w:val="left"/>
      <w:pPr>
        <w:ind w:left="360" w:hanging="360"/>
      </w:pPr>
      <w:rPr>
        <w:rFonts w:ascii="Wingdings" w:hAnsi="Wingdings" w:hint="default"/>
        <w:color w:val="CD006E"/>
        <w:sz w:val="24"/>
        <w:szCs w:val="24"/>
      </w:rPr>
    </w:lvl>
    <w:lvl w:ilvl="1">
      <w:start w:val="1"/>
      <w:numFmt w:val="decimal"/>
      <w:isLgl/>
      <w:lvlText w:val="%1.%2"/>
      <w:lvlJc w:val="left"/>
      <w:pPr>
        <w:ind w:left="720" w:hanging="72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num w:numId="1" w16cid:durableId="354424299">
    <w:abstractNumId w:val="7"/>
  </w:num>
  <w:num w:numId="2" w16cid:durableId="980698086">
    <w:abstractNumId w:val="20"/>
  </w:num>
  <w:num w:numId="3" w16cid:durableId="145362373">
    <w:abstractNumId w:val="17"/>
  </w:num>
  <w:num w:numId="4" w16cid:durableId="1822430091">
    <w:abstractNumId w:val="24"/>
  </w:num>
  <w:num w:numId="5" w16cid:durableId="1696466563">
    <w:abstractNumId w:val="25"/>
  </w:num>
  <w:num w:numId="6" w16cid:durableId="832258859">
    <w:abstractNumId w:val="22"/>
  </w:num>
  <w:num w:numId="7" w16cid:durableId="133765752">
    <w:abstractNumId w:val="4"/>
  </w:num>
  <w:num w:numId="8" w16cid:durableId="2125230151">
    <w:abstractNumId w:val="3"/>
  </w:num>
  <w:num w:numId="9" w16cid:durableId="1605458138">
    <w:abstractNumId w:val="2"/>
  </w:num>
  <w:num w:numId="10" w16cid:durableId="1446386688">
    <w:abstractNumId w:val="1"/>
  </w:num>
  <w:num w:numId="11" w16cid:durableId="1630280615">
    <w:abstractNumId w:val="0"/>
  </w:num>
  <w:num w:numId="12" w16cid:durableId="1836190963">
    <w:abstractNumId w:val="6"/>
  </w:num>
  <w:num w:numId="13" w16cid:durableId="1709988728">
    <w:abstractNumId w:val="16"/>
  </w:num>
  <w:num w:numId="14" w16cid:durableId="1671442569">
    <w:abstractNumId w:val="12"/>
  </w:num>
  <w:num w:numId="15" w16cid:durableId="1959099950">
    <w:abstractNumId w:val="10"/>
  </w:num>
  <w:num w:numId="16" w16cid:durableId="88434013">
    <w:abstractNumId w:val="15"/>
  </w:num>
  <w:num w:numId="17" w16cid:durableId="1464040985">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25356595">
    <w:abstractNumId w:val="8"/>
  </w:num>
  <w:num w:numId="19" w16cid:durableId="876819388">
    <w:abstractNumId w:val="21"/>
  </w:num>
  <w:num w:numId="20" w16cid:durableId="36055752">
    <w:abstractNumId w:val="11"/>
  </w:num>
  <w:num w:numId="21" w16cid:durableId="400371241">
    <w:abstractNumId w:val="13"/>
  </w:num>
  <w:num w:numId="22" w16cid:durableId="1465194453">
    <w:abstractNumId w:val="19"/>
  </w:num>
  <w:num w:numId="23" w16cid:durableId="1017341731">
    <w:abstractNumId w:val="14"/>
  </w:num>
  <w:num w:numId="24" w16cid:durableId="429393424">
    <w:abstractNumId w:val="23"/>
  </w:num>
  <w:num w:numId="25" w16cid:durableId="1189222408">
    <w:abstractNumId w:val="9"/>
  </w:num>
  <w:num w:numId="26" w16cid:durableId="520464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91006900">
    <w:abstractNumId w:val="5"/>
  </w:num>
  <w:num w:numId="28" w16cid:durableId="1529875102">
    <w:abstractNumId w:val="1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7E29"/>
    <w:rsid w:val="00000DDE"/>
    <w:rsid w:val="00001B96"/>
    <w:rsid w:val="00002196"/>
    <w:rsid w:val="000023BB"/>
    <w:rsid w:val="000035ED"/>
    <w:rsid w:val="00005D00"/>
    <w:rsid w:val="000063A1"/>
    <w:rsid w:val="000073AF"/>
    <w:rsid w:val="00007A53"/>
    <w:rsid w:val="00007AF6"/>
    <w:rsid w:val="0001036F"/>
    <w:rsid w:val="000103FE"/>
    <w:rsid w:val="00011F03"/>
    <w:rsid w:val="0001208F"/>
    <w:rsid w:val="0001338E"/>
    <w:rsid w:val="00013F70"/>
    <w:rsid w:val="00013F9E"/>
    <w:rsid w:val="00015758"/>
    <w:rsid w:val="00015E1B"/>
    <w:rsid w:val="0001620C"/>
    <w:rsid w:val="0001643F"/>
    <w:rsid w:val="00016468"/>
    <w:rsid w:val="00016560"/>
    <w:rsid w:val="00017ED1"/>
    <w:rsid w:val="000213F5"/>
    <w:rsid w:val="00021437"/>
    <w:rsid w:val="000219F9"/>
    <w:rsid w:val="00021A2D"/>
    <w:rsid w:val="00022299"/>
    <w:rsid w:val="000229D5"/>
    <w:rsid w:val="00023A70"/>
    <w:rsid w:val="00023BBD"/>
    <w:rsid w:val="00024392"/>
    <w:rsid w:val="00026922"/>
    <w:rsid w:val="00027F36"/>
    <w:rsid w:val="00027F45"/>
    <w:rsid w:val="00031C0B"/>
    <w:rsid w:val="00031E3C"/>
    <w:rsid w:val="00032075"/>
    <w:rsid w:val="00032A9E"/>
    <w:rsid w:val="00032F83"/>
    <w:rsid w:val="00034A9A"/>
    <w:rsid w:val="00036453"/>
    <w:rsid w:val="0003680E"/>
    <w:rsid w:val="00036FD4"/>
    <w:rsid w:val="000377DF"/>
    <w:rsid w:val="00037A33"/>
    <w:rsid w:val="00037AD0"/>
    <w:rsid w:val="00037FAC"/>
    <w:rsid w:val="000401A8"/>
    <w:rsid w:val="00041C02"/>
    <w:rsid w:val="000435BB"/>
    <w:rsid w:val="00043C82"/>
    <w:rsid w:val="00043F6C"/>
    <w:rsid w:val="00044647"/>
    <w:rsid w:val="00044792"/>
    <w:rsid w:val="00044D3E"/>
    <w:rsid w:val="0004518A"/>
    <w:rsid w:val="000455EB"/>
    <w:rsid w:val="0004564F"/>
    <w:rsid w:val="00046473"/>
    <w:rsid w:val="00046A6C"/>
    <w:rsid w:val="0004745F"/>
    <w:rsid w:val="000474B2"/>
    <w:rsid w:val="00047B7E"/>
    <w:rsid w:val="00047BA6"/>
    <w:rsid w:val="00050510"/>
    <w:rsid w:val="0005072E"/>
    <w:rsid w:val="00051742"/>
    <w:rsid w:val="0005252E"/>
    <w:rsid w:val="000534B1"/>
    <w:rsid w:val="00053E95"/>
    <w:rsid w:val="00054048"/>
    <w:rsid w:val="00054310"/>
    <w:rsid w:val="00054377"/>
    <w:rsid w:val="00055303"/>
    <w:rsid w:val="00056065"/>
    <w:rsid w:val="00056DF6"/>
    <w:rsid w:val="000571C4"/>
    <w:rsid w:val="00057467"/>
    <w:rsid w:val="00057D4B"/>
    <w:rsid w:val="00057D79"/>
    <w:rsid w:val="0006045E"/>
    <w:rsid w:val="0006164E"/>
    <w:rsid w:val="000618B8"/>
    <w:rsid w:val="0006237A"/>
    <w:rsid w:val="00063A87"/>
    <w:rsid w:val="00063A8D"/>
    <w:rsid w:val="000641FA"/>
    <w:rsid w:val="000646EB"/>
    <w:rsid w:val="0006657B"/>
    <w:rsid w:val="0007031D"/>
    <w:rsid w:val="0007091C"/>
    <w:rsid w:val="00070AA1"/>
    <w:rsid w:val="00070E11"/>
    <w:rsid w:val="00070E99"/>
    <w:rsid w:val="000737AD"/>
    <w:rsid w:val="00073964"/>
    <w:rsid w:val="000742D7"/>
    <w:rsid w:val="000759CB"/>
    <w:rsid w:val="0007643E"/>
    <w:rsid w:val="0007735B"/>
    <w:rsid w:val="000810F0"/>
    <w:rsid w:val="00082263"/>
    <w:rsid w:val="000829E0"/>
    <w:rsid w:val="00083F90"/>
    <w:rsid w:val="000856CC"/>
    <w:rsid w:val="00085C3D"/>
    <w:rsid w:val="00085E9C"/>
    <w:rsid w:val="000869CD"/>
    <w:rsid w:val="0008716F"/>
    <w:rsid w:val="0009013E"/>
    <w:rsid w:val="000909E3"/>
    <w:rsid w:val="00091637"/>
    <w:rsid w:val="00091B3E"/>
    <w:rsid w:val="00091DE8"/>
    <w:rsid w:val="00091F7E"/>
    <w:rsid w:val="000928FB"/>
    <w:rsid w:val="00093512"/>
    <w:rsid w:val="00093C9E"/>
    <w:rsid w:val="00095C73"/>
    <w:rsid w:val="000961DE"/>
    <w:rsid w:val="000963F6"/>
    <w:rsid w:val="000965FE"/>
    <w:rsid w:val="00096EC9"/>
    <w:rsid w:val="00097396"/>
    <w:rsid w:val="000A0706"/>
    <w:rsid w:val="000A0F51"/>
    <w:rsid w:val="000A105F"/>
    <w:rsid w:val="000A3FE4"/>
    <w:rsid w:val="000A4DF7"/>
    <w:rsid w:val="000A5A00"/>
    <w:rsid w:val="000A6E1B"/>
    <w:rsid w:val="000A7BA9"/>
    <w:rsid w:val="000B0C4E"/>
    <w:rsid w:val="000B11E2"/>
    <w:rsid w:val="000B176F"/>
    <w:rsid w:val="000B24E5"/>
    <w:rsid w:val="000B254E"/>
    <w:rsid w:val="000B2DD0"/>
    <w:rsid w:val="000B477D"/>
    <w:rsid w:val="000B4B57"/>
    <w:rsid w:val="000B6DA7"/>
    <w:rsid w:val="000B7A4D"/>
    <w:rsid w:val="000B7F63"/>
    <w:rsid w:val="000B7FA4"/>
    <w:rsid w:val="000C02F1"/>
    <w:rsid w:val="000C0449"/>
    <w:rsid w:val="000C0A09"/>
    <w:rsid w:val="000C0C19"/>
    <w:rsid w:val="000C1492"/>
    <w:rsid w:val="000C1BFF"/>
    <w:rsid w:val="000C1CA0"/>
    <w:rsid w:val="000C21AB"/>
    <w:rsid w:val="000C62CC"/>
    <w:rsid w:val="000C6C31"/>
    <w:rsid w:val="000C7C57"/>
    <w:rsid w:val="000C7EBD"/>
    <w:rsid w:val="000D0C9D"/>
    <w:rsid w:val="000D13EA"/>
    <w:rsid w:val="000D1C9A"/>
    <w:rsid w:val="000D203F"/>
    <w:rsid w:val="000D37DB"/>
    <w:rsid w:val="000D4169"/>
    <w:rsid w:val="000D4BA1"/>
    <w:rsid w:val="000D4E56"/>
    <w:rsid w:val="000D509C"/>
    <w:rsid w:val="000D558F"/>
    <w:rsid w:val="000D5E5F"/>
    <w:rsid w:val="000D6381"/>
    <w:rsid w:val="000D64D3"/>
    <w:rsid w:val="000D6FAF"/>
    <w:rsid w:val="000D72AD"/>
    <w:rsid w:val="000E0939"/>
    <w:rsid w:val="000E09BB"/>
    <w:rsid w:val="000E0E63"/>
    <w:rsid w:val="000E12CE"/>
    <w:rsid w:val="000E1429"/>
    <w:rsid w:val="000E18AF"/>
    <w:rsid w:val="000E19B1"/>
    <w:rsid w:val="000E1D42"/>
    <w:rsid w:val="000E1D67"/>
    <w:rsid w:val="000E2FDE"/>
    <w:rsid w:val="000E37CC"/>
    <w:rsid w:val="000E3CC9"/>
    <w:rsid w:val="000E4497"/>
    <w:rsid w:val="000E5180"/>
    <w:rsid w:val="000E5542"/>
    <w:rsid w:val="000E6692"/>
    <w:rsid w:val="000E6A41"/>
    <w:rsid w:val="000E7831"/>
    <w:rsid w:val="000E7E88"/>
    <w:rsid w:val="000F0061"/>
    <w:rsid w:val="000F029E"/>
    <w:rsid w:val="000F080F"/>
    <w:rsid w:val="000F088F"/>
    <w:rsid w:val="000F09C7"/>
    <w:rsid w:val="000F1369"/>
    <w:rsid w:val="000F1766"/>
    <w:rsid w:val="000F1B39"/>
    <w:rsid w:val="000F2EA8"/>
    <w:rsid w:val="000F39E9"/>
    <w:rsid w:val="000F3D87"/>
    <w:rsid w:val="000F408C"/>
    <w:rsid w:val="000F533E"/>
    <w:rsid w:val="000F56AB"/>
    <w:rsid w:val="000F586C"/>
    <w:rsid w:val="000F6623"/>
    <w:rsid w:val="000F6938"/>
    <w:rsid w:val="000F6C5D"/>
    <w:rsid w:val="000F6D4E"/>
    <w:rsid w:val="000F786C"/>
    <w:rsid w:val="00100548"/>
    <w:rsid w:val="001008C8"/>
    <w:rsid w:val="00100EB7"/>
    <w:rsid w:val="00101496"/>
    <w:rsid w:val="00101FA9"/>
    <w:rsid w:val="0010204C"/>
    <w:rsid w:val="00102899"/>
    <w:rsid w:val="00103B81"/>
    <w:rsid w:val="00103E21"/>
    <w:rsid w:val="001059F3"/>
    <w:rsid w:val="00105BB6"/>
    <w:rsid w:val="00105D4D"/>
    <w:rsid w:val="00110225"/>
    <w:rsid w:val="0011025B"/>
    <w:rsid w:val="001105A2"/>
    <w:rsid w:val="00111F62"/>
    <w:rsid w:val="001123BB"/>
    <w:rsid w:val="0011401B"/>
    <w:rsid w:val="001148CD"/>
    <w:rsid w:val="00114A8C"/>
    <w:rsid w:val="00115592"/>
    <w:rsid w:val="00116A6F"/>
    <w:rsid w:val="00116D5D"/>
    <w:rsid w:val="00116E0B"/>
    <w:rsid w:val="00117995"/>
    <w:rsid w:val="00117E4D"/>
    <w:rsid w:val="00117F02"/>
    <w:rsid w:val="00120627"/>
    <w:rsid w:val="0012081F"/>
    <w:rsid w:val="00121358"/>
    <w:rsid w:val="00121AF3"/>
    <w:rsid w:val="00122121"/>
    <w:rsid w:val="001225C4"/>
    <w:rsid w:val="0012295A"/>
    <w:rsid w:val="00122966"/>
    <w:rsid w:val="00122F05"/>
    <w:rsid w:val="001256A1"/>
    <w:rsid w:val="00126AFF"/>
    <w:rsid w:val="00126CA0"/>
    <w:rsid w:val="0012715D"/>
    <w:rsid w:val="0012743F"/>
    <w:rsid w:val="001279CD"/>
    <w:rsid w:val="00127D77"/>
    <w:rsid w:val="001309FC"/>
    <w:rsid w:val="001310C4"/>
    <w:rsid w:val="001313FA"/>
    <w:rsid w:val="00131515"/>
    <w:rsid w:val="00132155"/>
    <w:rsid w:val="0013257E"/>
    <w:rsid w:val="00132AF4"/>
    <w:rsid w:val="00132FAF"/>
    <w:rsid w:val="0013374F"/>
    <w:rsid w:val="001348DD"/>
    <w:rsid w:val="00134B40"/>
    <w:rsid w:val="00134B58"/>
    <w:rsid w:val="00134DE8"/>
    <w:rsid w:val="00135241"/>
    <w:rsid w:val="001352F6"/>
    <w:rsid w:val="001361E4"/>
    <w:rsid w:val="00136419"/>
    <w:rsid w:val="00137682"/>
    <w:rsid w:val="00137B4B"/>
    <w:rsid w:val="00137BB7"/>
    <w:rsid w:val="00140602"/>
    <w:rsid w:val="00140AF8"/>
    <w:rsid w:val="00141748"/>
    <w:rsid w:val="00141B0B"/>
    <w:rsid w:val="00142646"/>
    <w:rsid w:val="00142B80"/>
    <w:rsid w:val="00142F6B"/>
    <w:rsid w:val="00143D0C"/>
    <w:rsid w:val="00143D51"/>
    <w:rsid w:val="00144161"/>
    <w:rsid w:val="00145EF0"/>
    <w:rsid w:val="00146744"/>
    <w:rsid w:val="00150B1E"/>
    <w:rsid w:val="00151070"/>
    <w:rsid w:val="00155A2B"/>
    <w:rsid w:val="00156930"/>
    <w:rsid w:val="00161692"/>
    <w:rsid w:val="00162EA6"/>
    <w:rsid w:val="00163087"/>
    <w:rsid w:val="001634DD"/>
    <w:rsid w:val="001637E5"/>
    <w:rsid w:val="001638A2"/>
    <w:rsid w:val="00165B24"/>
    <w:rsid w:val="00165B94"/>
    <w:rsid w:val="00165D30"/>
    <w:rsid w:val="001676CC"/>
    <w:rsid w:val="00171F77"/>
    <w:rsid w:val="00173340"/>
    <w:rsid w:val="00173422"/>
    <w:rsid w:val="00173F0D"/>
    <w:rsid w:val="00174BA2"/>
    <w:rsid w:val="00175005"/>
    <w:rsid w:val="00175192"/>
    <w:rsid w:val="001757E1"/>
    <w:rsid w:val="001759AA"/>
    <w:rsid w:val="00175E49"/>
    <w:rsid w:val="00176707"/>
    <w:rsid w:val="001770FE"/>
    <w:rsid w:val="00177421"/>
    <w:rsid w:val="001800F5"/>
    <w:rsid w:val="0018052A"/>
    <w:rsid w:val="001811C2"/>
    <w:rsid w:val="00181259"/>
    <w:rsid w:val="00181859"/>
    <w:rsid w:val="001819DA"/>
    <w:rsid w:val="001825FE"/>
    <w:rsid w:val="001830C6"/>
    <w:rsid w:val="00186355"/>
    <w:rsid w:val="0018639D"/>
    <w:rsid w:val="0018653D"/>
    <w:rsid w:val="00186EC8"/>
    <w:rsid w:val="00187382"/>
    <w:rsid w:val="00190AB9"/>
    <w:rsid w:val="00191183"/>
    <w:rsid w:val="00191417"/>
    <w:rsid w:val="001924AC"/>
    <w:rsid w:val="001925F1"/>
    <w:rsid w:val="00192861"/>
    <w:rsid w:val="00192938"/>
    <w:rsid w:val="001947BB"/>
    <w:rsid w:val="00194F6B"/>
    <w:rsid w:val="00195449"/>
    <w:rsid w:val="00195890"/>
    <w:rsid w:val="00195BB0"/>
    <w:rsid w:val="00197932"/>
    <w:rsid w:val="001A1A78"/>
    <w:rsid w:val="001A21CD"/>
    <w:rsid w:val="001A2267"/>
    <w:rsid w:val="001A23BB"/>
    <w:rsid w:val="001A3AA4"/>
    <w:rsid w:val="001A4E4C"/>
    <w:rsid w:val="001A599F"/>
    <w:rsid w:val="001A5BF1"/>
    <w:rsid w:val="001A6657"/>
    <w:rsid w:val="001A71F0"/>
    <w:rsid w:val="001A7449"/>
    <w:rsid w:val="001A7621"/>
    <w:rsid w:val="001A7D53"/>
    <w:rsid w:val="001B09BA"/>
    <w:rsid w:val="001B0E1C"/>
    <w:rsid w:val="001B16C9"/>
    <w:rsid w:val="001B1E7B"/>
    <w:rsid w:val="001B30D9"/>
    <w:rsid w:val="001B32FD"/>
    <w:rsid w:val="001B353B"/>
    <w:rsid w:val="001B46EA"/>
    <w:rsid w:val="001B4734"/>
    <w:rsid w:val="001B47EE"/>
    <w:rsid w:val="001B4B3F"/>
    <w:rsid w:val="001B55CA"/>
    <w:rsid w:val="001C0210"/>
    <w:rsid w:val="001C11F5"/>
    <w:rsid w:val="001C13DE"/>
    <w:rsid w:val="001C234D"/>
    <w:rsid w:val="001C2C3E"/>
    <w:rsid w:val="001C3F8F"/>
    <w:rsid w:val="001C5387"/>
    <w:rsid w:val="001C6CA4"/>
    <w:rsid w:val="001D10E7"/>
    <w:rsid w:val="001D126F"/>
    <w:rsid w:val="001D1340"/>
    <w:rsid w:val="001D1594"/>
    <w:rsid w:val="001D208E"/>
    <w:rsid w:val="001D31B0"/>
    <w:rsid w:val="001D413E"/>
    <w:rsid w:val="001D4407"/>
    <w:rsid w:val="001D4934"/>
    <w:rsid w:val="001D5167"/>
    <w:rsid w:val="001D61BB"/>
    <w:rsid w:val="001E0E8F"/>
    <w:rsid w:val="001E131B"/>
    <w:rsid w:val="001E183F"/>
    <w:rsid w:val="001E1994"/>
    <w:rsid w:val="001E1C2A"/>
    <w:rsid w:val="001E1D27"/>
    <w:rsid w:val="001E1DC3"/>
    <w:rsid w:val="001E2021"/>
    <w:rsid w:val="001E28BC"/>
    <w:rsid w:val="001E2C17"/>
    <w:rsid w:val="001E2CAB"/>
    <w:rsid w:val="001E39AA"/>
    <w:rsid w:val="001E3BBE"/>
    <w:rsid w:val="001E3D18"/>
    <w:rsid w:val="001E4BFD"/>
    <w:rsid w:val="001E56D5"/>
    <w:rsid w:val="001E5DA9"/>
    <w:rsid w:val="001E616B"/>
    <w:rsid w:val="001E7763"/>
    <w:rsid w:val="001E78C0"/>
    <w:rsid w:val="001E7F6A"/>
    <w:rsid w:val="001F2139"/>
    <w:rsid w:val="001F2687"/>
    <w:rsid w:val="001F5B65"/>
    <w:rsid w:val="001F65B5"/>
    <w:rsid w:val="001F6AB3"/>
    <w:rsid w:val="001F7556"/>
    <w:rsid w:val="001F7B40"/>
    <w:rsid w:val="00200EBA"/>
    <w:rsid w:val="00203EC6"/>
    <w:rsid w:val="00204109"/>
    <w:rsid w:val="00204913"/>
    <w:rsid w:val="002049C8"/>
    <w:rsid w:val="00204B14"/>
    <w:rsid w:val="00204B51"/>
    <w:rsid w:val="00204BAF"/>
    <w:rsid w:val="002051EB"/>
    <w:rsid w:val="00205330"/>
    <w:rsid w:val="00205A62"/>
    <w:rsid w:val="00205A74"/>
    <w:rsid w:val="002067F9"/>
    <w:rsid w:val="00206BCD"/>
    <w:rsid w:val="00207202"/>
    <w:rsid w:val="002072BE"/>
    <w:rsid w:val="00207D74"/>
    <w:rsid w:val="00210711"/>
    <w:rsid w:val="00210999"/>
    <w:rsid w:val="00210DF4"/>
    <w:rsid w:val="00211DDF"/>
    <w:rsid w:val="00212263"/>
    <w:rsid w:val="002123D3"/>
    <w:rsid w:val="002135B1"/>
    <w:rsid w:val="00213EDC"/>
    <w:rsid w:val="00213F00"/>
    <w:rsid w:val="002142CC"/>
    <w:rsid w:val="00214334"/>
    <w:rsid w:val="0021442E"/>
    <w:rsid w:val="00214AAD"/>
    <w:rsid w:val="00214BDB"/>
    <w:rsid w:val="00215B0A"/>
    <w:rsid w:val="00216750"/>
    <w:rsid w:val="00216B48"/>
    <w:rsid w:val="00216D5C"/>
    <w:rsid w:val="00217C64"/>
    <w:rsid w:val="00217E67"/>
    <w:rsid w:val="0022148E"/>
    <w:rsid w:val="00221572"/>
    <w:rsid w:val="00221D13"/>
    <w:rsid w:val="00221E09"/>
    <w:rsid w:val="002227B7"/>
    <w:rsid w:val="00222991"/>
    <w:rsid w:val="00223093"/>
    <w:rsid w:val="00224088"/>
    <w:rsid w:val="00225AB7"/>
    <w:rsid w:val="00226657"/>
    <w:rsid w:val="00226F0A"/>
    <w:rsid w:val="00231AAE"/>
    <w:rsid w:val="00232B82"/>
    <w:rsid w:val="0023440F"/>
    <w:rsid w:val="00235089"/>
    <w:rsid w:val="00236639"/>
    <w:rsid w:val="00236676"/>
    <w:rsid w:val="00237AFF"/>
    <w:rsid w:val="00237F0D"/>
    <w:rsid w:val="00240935"/>
    <w:rsid w:val="00241E37"/>
    <w:rsid w:val="002425ED"/>
    <w:rsid w:val="00243732"/>
    <w:rsid w:val="002443DC"/>
    <w:rsid w:val="00245066"/>
    <w:rsid w:val="0024596F"/>
    <w:rsid w:val="00245D15"/>
    <w:rsid w:val="0024699C"/>
    <w:rsid w:val="00250140"/>
    <w:rsid w:val="002520DE"/>
    <w:rsid w:val="0025255F"/>
    <w:rsid w:val="002527BD"/>
    <w:rsid w:val="0025534D"/>
    <w:rsid w:val="00255BD1"/>
    <w:rsid w:val="00257C13"/>
    <w:rsid w:val="00260658"/>
    <w:rsid w:val="00260980"/>
    <w:rsid w:val="00261366"/>
    <w:rsid w:val="002621A7"/>
    <w:rsid w:val="00263023"/>
    <w:rsid w:val="0026329E"/>
    <w:rsid w:val="00263DAA"/>
    <w:rsid w:val="002641B3"/>
    <w:rsid w:val="00264AF2"/>
    <w:rsid w:val="00270896"/>
    <w:rsid w:val="00270B88"/>
    <w:rsid w:val="0027213E"/>
    <w:rsid w:val="00272240"/>
    <w:rsid w:val="00272548"/>
    <w:rsid w:val="00272CAF"/>
    <w:rsid w:val="00273F9C"/>
    <w:rsid w:val="002743D7"/>
    <w:rsid w:val="002745CD"/>
    <w:rsid w:val="002746CC"/>
    <w:rsid w:val="00274FA4"/>
    <w:rsid w:val="002757E2"/>
    <w:rsid w:val="00276A92"/>
    <w:rsid w:val="002774EA"/>
    <w:rsid w:val="00280639"/>
    <w:rsid w:val="00280FDE"/>
    <w:rsid w:val="00282736"/>
    <w:rsid w:val="00282AAF"/>
    <w:rsid w:val="00282E51"/>
    <w:rsid w:val="0028618E"/>
    <w:rsid w:val="00286720"/>
    <w:rsid w:val="002867BB"/>
    <w:rsid w:val="002904D6"/>
    <w:rsid w:val="002905C6"/>
    <w:rsid w:val="002910E0"/>
    <w:rsid w:val="0029146A"/>
    <w:rsid w:val="00292771"/>
    <w:rsid w:val="002929CE"/>
    <w:rsid w:val="00293097"/>
    <w:rsid w:val="00293E3F"/>
    <w:rsid w:val="0029453F"/>
    <w:rsid w:val="00295A09"/>
    <w:rsid w:val="00296096"/>
    <w:rsid w:val="00296C07"/>
    <w:rsid w:val="00297D00"/>
    <w:rsid w:val="00297FE7"/>
    <w:rsid w:val="002A25D4"/>
    <w:rsid w:val="002A299C"/>
    <w:rsid w:val="002A29A3"/>
    <w:rsid w:val="002A377D"/>
    <w:rsid w:val="002A3C5C"/>
    <w:rsid w:val="002A51F0"/>
    <w:rsid w:val="002A5DC0"/>
    <w:rsid w:val="002A5F99"/>
    <w:rsid w:val="002A5FEB"/>
    <w:rsid w:val="002A6004"/>
    <w:rsid w:val="002A6DDA"/>
    <w:rsid w:val="002B00FA"/>
    <w:rsid w:val="002B3340"/>
    <w:rsid w:val="002B39C5"/>
    <w:rsid w:val="002B64BD"/>
    <w:rsid w:val="002B6AF8"/>
    <w:rsid w:val="002B6C47"/>
    <w:rsid w:val="002C05B5"/>
    <w:rsid w:val="002C069E"/>
    <w:rsid w:val="002C0ABD"/>
    <w:rsid w:val="002C0EE1"/>
    <w:rsid w:val="002C23D9"/>
    <w:rsid w:val="002C25E0"/>
    <w:rsid w:val="002C279C"/>
    <w:rsid w:val="002C3EDB"/>
    <w:rsid w:val="002C46CE"/>
    <w:rsid w:val="002C4ECD"/>
    <w:rsid w:val="002C5892"/>
    <w:rsid w:val="002C6143"/>
    <w:rsid w:val="002C6676"/>
    <w:rsid w:val="002C66A5"/>
    <w:rsid w:val="002C6EEB"/>
    <w:rsid w:val="002C7123"/>
    <w:rsid w:val="002C712E"/>
    <w:rsid w:val="002C75B3"/>
    <w:rsid w:val="002D06FD"/>
    <w:rsid w:val="002D07A0"/>
    <w:rsid w:val="002D12F7"/>
    <w:rsid w:val="002D1DD2"/>
    <w:rsid w:val="002D1E88"/>
    <w:rsid w:val="002D338E"/>
    <w:rsid w:val="002D40C6"/>
    <w:rsid w:val="002D4455"/>
    <w:rsid w:val="002D5404"/>
    <w:rsid w:val="002D75B4"/>
    <w:rsid w:val="002D7797"/>
    <w:rsid w:val="002E0FF3"/>
    <w:rsid w:val="002E1003"/>
    <w:rsid w:val="002E2460"/>
    <w:rsid w:val="002E2650"/>
    <w:rsid w:val="002E2BF8"/>
    <w:rsid w:val="002E3C5B"/>
    <w:rsid w:val="002E454A"/>
    <w:rsid w:val="002E4B70"/>
    <w:rsid w:val="002E4EE0"/>
    <w:rsid w:val="002E5159"/>
    <w:rsid w:val="002E5CD7"/>
    <w:rsid w:val="002E7B0E"/>
    <w:rsid w:val="002E7DA5"/>
    <w:rsid w:val="002F0315"/>
    <w:rsid w:val="002F1928"/>
    <w:rsid w:val="002F45BE"/>
    <w:rsid w:val="002F4609"/>
    <w:rsid w:val="002F5654"/>
    <w:rsid w:val="002F67E8"/>
    <w:rsid w:val="002F6963"/>
    <w:rsid w:val="002F6B9F"/>
    <w:rsid w:val="002F724F"/>
    <w:rsid w:val="002F782A"/>
    <w:rsid w:val="002F7BD4"/>
    <w:rsid w:val="002F7BE6"/>
    <w:rsid w:val="00300490"/>
    <w:rsid w:val="00301A59"/>
    <w:rsid w:val="003023DC"/>
    <w:rsid w:val="00302A29"/>
    <w:rsid w:val="003033EF"/>
    <w:rsid w:val="00303888"/>
    <w:rsid w:val="00304D69"/>
    <w:rsid w:val="00304E75"/>
    <w:rsid w:val="00305057"/>
    <w:rsid w:val="0030668F"/>
    <w:rsid w:val="003067AA"/>
    <w:rsid w:val="00310FCA"/>
    <w:rsid w:val="00311562"/>
    <w:rsid w:val="0031217D"/>
    <w:rsid w:val="003121CA"/>
    <w:rsid w:val="0031229D"/>
    <w:rsid w:val="0031581F"/>
    <w:rsid w:val="003163F6"/>
    <w:rsid w:val="003170F2"/>
    <w:rsid w:val="00320771"/>
    <w:rsid w:val="00320CB6"/>
    <w:rsid w:val="00321720"/>
    <w:rsid w:val="00322B1D"/>
    <w:rsid w:val="00322F2E"/>
    <w:rsid w:val="00324F95"/>
    <w:rsid w:val="003254D0"/>
    <w:rsid w:val="003256E4"/>
    <w:rsid w:val="00325C0C"/>
    <w:rsid w:val="00325C62"/>
    <w:rsid w:val="00325CE2"/>
    <w:rsid w:val="00325E6B"/>
    <w:rsid w:val="00326272"/>
    <w:rsid w:val="003277AE"/>
    <w:rsid w:val="00327FC4"/>
    <w:rsid w:val="00330ADB"/>
    <w:rsid w:val="00331C56"/>
    <w:rsid w:val="0033207E"/>
    <w:rsid w:val="00332955"/>
    <w:rsid w:val="00332EEE"/>
    <w:rsid w:val="00334BF3"/>
    <w:rsid w:val="00334EC7"/>
    <w:rsid w:val="00335380"/>
    <w:rsid w:val="003359A6"/>
    <w:rsid w:val="00336585"/>
    <w:rsid w:val="00336A5B"/>
    <w:rsid w:val="0033718F"/>
    <w:rsid w:val="0033770F"/>
    <w:rsid w:val="0033782E"/>
    <w:rsid w:val="00340FC8"/>
    <w:rsid w:val="003419C1"/>
    <w:rsid w:val="00341A75"/>
    <w:rsid w:val="00341C21"/>
    <w:rsid w:val="00342A33"/>
    <w:rsid w:val="00342E81"/>
    <w:rsid w:val="00343FDE"/>
    <w:rsid w:val="00345985"/>
    <w:rsid w:val="00345ABB"/>
    <w:rsid w:val="00346491"/>
    <w:rsid w:val="00346E55"/>
    <w:rsid w:val="00347157"/>
    <w:rsid w:val="00347980"/>
    <w:rsid w:val="00350464"/>
    <w:rsid w:val="00350494"/>
    <w:rsid w:val="003504BE"/>
    <w:rsid w:val="003506BA"/>
    <w:rsid w:val="0035081F"/>
    <w:rsid w:val="00350E24"/>
    <w:rsid w:val="00351498"/>
    <w:rsid w:val="00351F68"/>
    <w:rsid w:val="003528EB"/>
    <w:rsid w:val="00353092"/>
    <w:rsid w:val="00354F79"/>
    <w:rsid w:val="00354FF0"/>
    <w:rsid w:val="003555D7"/>
    <w:rsid w:val="00356D24"/>
    <w:rsid w:val="003575AE"/>
    <w:rsid w:val="00357C1A"/>
    <w:rsid w:val="003600C0"/>
    <w:rsid w:val="00360433"/>
    <w:rsid w:val="00360A95"/>
    <w:rsid w:val="003626D9"/>
    <w:rsid w:val="00362D67"/>
    <w:rsid w:val="003633AA"/>
    <w:rsid w:val="00363845"/>
    <w:rsid w:val="00363E0B"/>
    <w:rsid w:val="003651FA"/>
    <w:rsid w:val="003652BB"/>
    <w:rsid w:val="003659C4"/>
    <w:rsid w:val="00365F33"/>
    <w:rsid w:val="003665E6"/>
    <w:rsid w:val="00367A98"/>
    <w:rsid w:val="003717C4"/>
    <w:rsid w:val="003718DF"/>
    <w:rsid w:val="00371E4F"/>
    <w:rsid w:val="00372CD7"/>
    <w:rsid w:val="00372E47"/>
    <w:rsid w:val="00372FB6"/>
    <w:rsid w:val="003741D9"/>
    <w:rsid w:val="0037454B"/>
    <w:rsid w:val="00374846"/>
    <w:rsid w:val="00374870"/>
    <w:rsid w:val="00375431"/>
    <w:rsid w:val="00377426"/>
    <w:rsid w:val="00377590"/>
    <w:rsid w:val="00377958"/>
    <w:rsid w:val="00377C1F"/>
    <w:rsid w:val="00377D53"/>
    <w:rsid w:val="00380357"/>
    <w:rsid w:val="0038041A"/>
    <w:rsid w:val="003804FD"/>
    <w:rsid w:val="00380938"/>
    <w:rsid w:val="00381F10"/>
    <w:rsid w:val="0038289F"/>
    <w:rsid w:val="003838E7"/>
    <w:rsid w:val="0038544E"/>
    <w:rsid w:val="003854D5"/>
    <w:rsid w:val="00386452"/>
    <w:rsid w:val="00390522"/>
    <w:rsid w:val="00390615"/>
    <w:rsid w:val="00391AE3"/>
    <w:rsid w:val="00391BE2"/>
    <w:rsid w:val="003926F9"/>
    <w:rsid w:val="00393BC1"/>
    <w:rsid w:val="0039426E"/>
    <w:rsid w:val="00394CF7"/>
    <w:rsid w:val="00394DE3"/>
    <w:rsid w:val="00397104"/>
    <w:rsid w:val="003973A8"/>
    <w:rsid w:val="00397B32"/>
    <w:rsid w:val="003A1856"/>
    <w:rsid w:val="003A1F3B"/>
    <w:rsid w:val="003A257C"/>
    <w:rsid w:val="003A2F01"/>
    <w:rsid w:val="003A3278"/>
    <w:rsid w:val="003A3E27"/>
    <w:rsid w:val="003A4092"/>
    <w:rsid w:val="003A480C"/>
    <w:rsid w:val="003A4BF4"/>
    <w:rsid w:val="003A503A"/>
    <w:rsid w:val="003A5078"/>
    <w:rsid w:val="003A507D"/>
    <w:rsid w:val="003A55FB"/>
    <w:rsid w:val="003A5FA8"/>
    <w:rsid w:val="003A6FA3"/>
    <w:rsid w:val="003B00F7"/>
    <w:rsid w:val="003B0961"/>
    <w:rsid w:val="003B2230"/>
    <w:rsid w:val="003B2853"/>
    <w:rsid w:val="003B3C1C"/>
    <w:rsid w:val="003B5556"/>
    <w:rsid w:val="003B5FF4"/>
    <w:rsid w:val="003B6621"/>
    <w:rsid w:val="003B6859"/>
    <w:rsid w:val="003B6AEF"/>
    <w:rsid w:val="003B7460"/>
    <w:rsid w:val="003C039F"/>
    <w:rsid w:val="003C1505"/>
    <w:rsid w:val="003C1A33"/>
    <w:rsid w:val="003C2305"/>
    <w:rsid w:val="003C3695"/>
    <w:rsid w:val="003C65B3"/>
    <w:rsid w:val="003C69D8"/>
    <w:rsid w:val="003C7801"/>
    <w:rsid w:val="003D1B2D"/>
    <w:rsid w:val="003D1F51"/>
    <w:rsid w:val="003D235C"/>
    <w:rsid w:val="003D3815"/>
    <w:rsid w:val="003D3E23"/>
    <w:rsid w:val="003D59F1"/>
    <w:rsid w:val="003D6B36"/>
    <w:rsid w:val="003E02DB"/>
    <w:rsid w:val="003E2753"/>
    <w:rsid w:val="003E3C8B"/>
    <w:rsid w:val="003E5D93"/>
    <w:rsid w:val="003E5DA7"/>
    <w:rsid w:val="003E673D"/>
    <w:rsid w:val="003E7109"/>
    <w:rsid w:val="003F2F89"/>
    <w:rsid w:val="003F3A0C"/>
    <w:rsid w:val="003F4D80"/>
    <w:rsid w:val="003F6E62"/>
    <w:rsid w:val="003F74A8"/>
    <w:rsid w:val="003F7CFA"/>
    <w:rsid w:val="00400593"/>
    <w:rsid w:val="0040072A"/>
    <w:rsid w:val="0040081B"/>
    <w:rsid w:val="00401DE5"/>
    <w:rsid w:val="00402175"/>
    <w:rsid w:val="004023B9"/>
    <w:rsid w:val="00402C5E"/>
    <w:rsid w:val="00402CC1"/>
    <w:rsid w:val="0040318E"/>
    <w:rsid w:val="0040421A"/>
    <w:rsid w:val="00404549"/>
    <w:rsid w:val="00404745"/>
    <w:rsid w:val="00404DE3"/>
    <w:rsid w:val="004102DA"/>
    <w:rsid w:val="00410609"/>
    <w:rsid w:val="00411DDE"/>
    <w:rsid w:val="004126C4"/>
    <w:rsid w:val="00412837"/>
    <w:rsid w:val="00412D9B"/>
    <w:rsid w:val="0041327E"/>
    <w:rsid w:val="00413C40"/>
    <w:rsid w:val="00413C78"/>
    <w:rsid w:val="00415263"/>
    <w:rsid w:val="004160B0"/>
    <w:rsid w:val="004166AE"/>
    <w:rsid w:val="00416E79"/>
    <w:rsid w:val="00420942"/>
    <w:rsid w:val="00420C4A"/>
    <w:rsid w:val="0042263D"/>
    <w:rsid w:val="00422D5C"/>
    <w:rsid w:val="00423521"/>
    <w:rsid w:val="0042437B"/>
    <w:rsid w:val="00424CE1"/>
    <w:rsid w:val="00427914"/>
    <w:rsid w:val="00427D93"/>
    <w:rsid w:val="00427EB9"/>
    <w:rsid w:val="004303C6"/>
    <w:rsid w:val="00430A4A"/>
    <w:rsid w:val="00430DA6"/>
    <w:rsid w:val="00431250"/>
    <w:rsid w:val="004312C7"/>
    <w:rsid w:val="0043152F"/>
    <w:rsid w:val="004317E7"/>
    <w:rsid w:val="00431B35"/>
    <w:rsid w:val="00431EDC"/>
    <w:rsid w:val="004323A0"/>
    <w:rsid w:val="00433659"/>
    <w:rsid w:val="0043379B"/>
    <w:rsid w:val="00433A55"/>
    <w:rsid w:val="00434937"/>
    <w:rsid w:val="00434D5A"/>
    <w:rsid w:val="00435933"/>
    <w:rsid w:val="00436908"/>
    <w:rsid w:val="00437317"/>
    <w:rsid w:val="00437B17"/>
    <w:rsid w:val="00437CEE"/>
    <w:rsid w:val="0044153A"/>
    <w:rsid w:val="00441EFF"/>
    <w:rsid w:val="00442204"/>
    <w:rsid w:val="0044220A"/>
    <w:rsid w:val="00443456"/>
    <w:rsid w:val="004448DA"/>
    <w:rsid w:val="00445358"/>
    <w:rsid w:val="00445681"/>
    <w:rsid w:val="00445AE9"/>
    <w:rsid w:val="00445BE1"/>
    <w:rsid w:val="00445F0A"/>
    <w:rsid w:val="004468CE"/>
    <w:rsid w:val="00446ADA"/>
    <w:rsid w:val="00447071"/>
    <w:rsid w:val="00447D95"/>
    <w:rsid w:val="004500A3"/>
    <w:rsid w:val="00450588"/>
    <w:rsid w:val="00450A90"/>
    <w:rsid w:val="00451462"/>
    <w:rsid w:val="004516E2"/>
    <w:rsid w:val="00451C94"/>
    <w:rsid w:val="00451CAE"/>
    <w:rsid w:val="00452A4F"/>
    <w:rsid w:val="0045513C"/>
    <w:rsid w:val="004552FC"/>
    <w:rsid w:val="00455FE4"/>
    <w:rsid w:val="004568BA"/>
    <w:rsid w:val="00456D5C"/>
    <w:rsid w:val="00457ACB"/>
    <w:rsid w:val="004602DE"/>
    <w:rsid w:val="00460384"/>
    <w:rsid w:val="00461611"/>
    <w:rsid w:val="00461B8F"/>
    <w:rsid w:val="00461D59"/>
    <w:rsid w:val="00462C64"/>
    <w:rsid w:val="00463FB9"/>
    <w:rsid w:val="00465616"/>
    <w:rsid w:val="0046758A"/>
    <w:rsid w:val="00467D39"/>
    <w:rsid w:val="00471A99"/>
    <w:rsid w:val="004726F8"/>
    <w:rsid w:val="00472805"/>
    <w:rsid w:val="0047297B"/>
    <w:rsid w:val="004731FF"/>
    <w:rsid w:val="00473DC8"/>
    <w:rsid w:val="00473F8A"/>
    <w:rsid w:val="00474719"/>
    <w:rsid w:val="004747B9"/>
    <w:rsid w:val="00476028"/>
    <w:rsid w:val="0048046B"/>
    <w:rsid w:val="00480E28"/>
    <w:rsid w:val="00481AE7"/>
    <w:rsid w:val="00482EC8"/>
    <w:rsid w:val="00483673"/>
    <w:rsid w:val="00483C0A"/>
    <w:rsid w:val="004846CF"/>
    <w:rsid w:val="00484BE4"/>
    <w:rsid w:val="004856BB"/>
    <w:rsid w:val="00486329"/>
    <w:rsid w:val="00486A43"/>
    <w:rsid w:val="0048709F"/>
    <w:rsid w:val="00487CC7"/>
    <w:rsid w:val="00490754"/>
    <w:rsid w:val="00490DEB"/>
    <w:rsid w:val="00491CAC"/>
    <w:rsid w:val="00491FA4"/>
    <w:rsid w:val="00492249"/>
    <w:rsid w:val="00492B49"/>
    <w:rsid w:val="00492FF7"/>
    <w:rsid w:val="00493BD0"/>
    <w:rsid w:val="004949F2"/>
    <w:rsid w:val="00496663"/>
    <w:rsid w:val="00496866"/>
    <w:rsid w:val="00496C5A"/>
    <w:rsid w:val="00496D51"/>
    <w:rsid w:val="00497082"/>
    <w:rsid w:val="00497283"/>
    <w:rsid w:val="004A0816"/>
    <w:rsid w:val="004A0C57"/>
    <w:rsid w:val="004A117A"/>
    <w:rsid w:val="004A3045"/>
    <w:rsid w:val="004A42AE"/>
    <w:rsid w:val="004A4681"/>
    <w:rsid w:val="004A51D0"/>
    <w:rsid w:val="004A5F19"/>
    <w:rsid w:val="004A6840"/>
    <w:rsid w:val="004A7897"/>
    <w:rsid w:val="004B05EB"/>
    <w:rsid w:val="004B0697"/>
    <w:rsid w:val="004B07F1"/>
    <w:rsid w:val="004B1E3D"/>
    <w:rsid w:val="004B23A4"/>
    <w:rsid w:val="004B2AED"/>
    <w:rsid w:val="004B2BDF"/>
    <w:rsid w:val="004B2F56"/>
    <w:rsid w:val="004B354A"/>
    <w:rsid w:val="004B3A46"/>
    <w:rsid w:val="004B484A"/>
    <w:rsid w:val="004B540F"/>
    <w:rsid w:val="004B6174"/>
    <w:rsid w:val="004B66D9"/>
    <w:rsid w:val="004C1124"/>
    <w:rsid w:val="004C1B28"/>
    <w:rsid w:val="004C1DCA"/>
    <w:rsid w:val="004C20D9"/>
    <w:rsid w:val="004C2F8C"/>
    <w:rsid w:val="004C3A7C"/>
    <w:rsid w:val="004C3C66"/>
    <w:rsid w:val="004C5514"/>
    <w:rsid w:val="004C5CB4"/>
    <w:rsid w:val="004C63C0"/>
    <w:rsid w:val="004C7292"/>
    <w:rsid w:val="004C72CE"/>
    <w:rsid w:val="004D1368"/>
    <w:rsid w:val="004D1721"/>
    <w:rsid w:val="004D23BD"/>
    <w:rsid w:val="004D270F"/>
    <w:rsid w:val="004D4ED6"/>
    <w:rsid w:val="004D65A6"/>
    <w:rsid w:val="004D72D2"/>
    <w:rsid w:val="004D7B9B"/>
    <w:rsid w:val="004E108A"/>
    <w:rsid w:val="004E1259"/>
    <w:rsid w:val="004E2153"/>
    <w:rsid w:val="004E2875"/>
    <w:rsid w:val="004E2EC5"/>
    <w:rsid w:val="004E2F7D"/>
    <w:rsid w:val="004E46D6"/>
    <w:rsid w:val="004E5008"/>
    <w:rsid w:val="004E51A8"/>
    <w:rsid w:val="004E7077"/>
    <w:rsid w:val="004E71B7"/>
    <w:rsid w:val="004E7B5A"/>
    <w:rsid w:val="004F064B"/>
    <w:rsid w:val="004F0B91"/>
    <w:rsid w:val="004F1B57"/>
    <w:rsid w:val="004F33CB"/>
    <w:rsid w:val="004F33D8"/>
    <w:rsid w:val="004F3B2C"/>
    <w:rsid w:val="004F3B7A"/>
    <w:rsid w:val="004F412B"/>
    <w:rsid w:val="004F4CAB"/>
    <w:rsid w:val="004F504B"/>
    <w:rsid w:val="004F5A36"/>
    <w:rsid w:val="004F6DE1"/>
    <w:rsid w:val="004F701E"/>
    <w:rsid w:val="004F7232"/>
    <w:rsid w:val="004F75FA"/>
    <w:rsid w:val="004F7744"/>
    <w:rsid w:val="005005C6"/>
    <w:rsid w:val="0050096F"/>
    <w:rsid w:val="00501BC6"/>
    <w:rsid w:val="0050495A"/>
    <w:rsid w:val="00504D46"/>
    <w:rsid w:val="005055BA"/>
    <w:rsid w:val="005056B6"/>
    <w:rsid w:val="005068E6"/>
    <w:rsid w:val="00506965"/>
    <w:rsid w:val="005071A5"/>
    <w:rsid w:val="0051006F"/>
    <w:rsid w:val="00510288"/>
    <w:rsid w:val="0051150D"/>
    <w:rsid w:val="00511E96"/>
    <w:rsid w:val="00512095"/>
    <w:rsid w:val="0051236D"/>
    <w:rsid w:val="00512571"/>
    <w:rsid w:val="0051356A"/>
    <w:rsid w:val="00513779"/>
    <w:rsid w:val="005137A1"/>
    <w:rsid w:val="00514089"/>
    <w:rsid w:val="0051495E"/>
    <w:rsid w:val="00514D90"/>
    <w:rsid w:val="00515708"/>
    <w:rsid w:val="005157DC"/>
    <w:rsid w:val="0051642C"/>
    <w:rsid w:val="005176A8"/>
    <w:rsid w:val="00517DD1"/>
    <w:rsid w:val="00520290"/>
    <w:rsid w:val="00520CA5"/>
    <w:rsid w:val="00520CA9"/>
    <w:rsid w:val="00521AA9"/>
    <w:rsid w:val="00521C99"/>
    <w:rsid w:val="00522941"/>
    <w:rsid w:val="005239A8"/>
    <w:rsid w:val="0052566B"/>
    <w:rsid w:val="00525E10"/>
    <w:rsid w:val="00526003"/>
    <w:rsid w:val="00526240"/>
    <w:rsid w:val="00526A5F"/>
    <w:rsid w:val="00526CBD"/>
    <w:rsid w:val="00531277"/>
    <w:rsid w:val="00531975"/>
    <w:rsid w:val="005319B3"/>
    <w:rsid w:val="005319FA"/>
    <w:rsid w:val="00531CAE"/>
    <w:rsid w:val="005326AB"/>
    <w:rsid w:val="005329FB"/>
    <w:rsid w:val="00533313"/>
    <w:rsid w:val="005341C5"/>
    <w:rsid w:val="0053429A"/>
    <w:rsid w:val="005342B6"/>
    <w:rsid w:val="00534D16"/>
    <w:rsid w:val="00536375"/>
    <w:rsid w:val="00536E8C"/>
    <w:rsid w:val="00537A3D"/>
    <w:rsid w:val="00540435"/>
    <w:rsid w:val="00540A2E"/>
    <w:rsid w:val="005410CD"/>
    <w:rsid w:val="00542FE0"/>
    <w:rsid w:val="005431DD"/>
    <w:rsid w:val="0054333A"/>
    <w:rsid w:val="00544527"/>
    <w:rsid w:val="00544646"/>
    <w:rsid w:val="00545EF5"/>
    <w:rsid w:val="0054717E"/>
    <w:rsid w:val="005475B1"/>
    <w:rsid w:val="00550874"/>
    <w:rsid w:val="00551FD5"/>
    <w:rsid w:val="00552083"/>
    <w:rsid w:val="00552FCC"/>
    <w:rsid w:val="0055319E"/>
    <w:rsid w:val="005541CB"/>
    <w:rsid w:val="0055429C"/>
    <w:rsid w:val="00554DFD"/>
    <w:rsid w:val="0055516E"/>
    <w:rsid w:val="00555A22"/>
    <w:rsid w:val="00556141"/>
    <w:rsid w:val="005578B9"/>
    <w:rsid w:val="00557A47"/>
    <w:rsid w:val="00557C84"/>
    <w:rsid w:val="00557E10"/>
    <w:rsid w:val="00562A59"/>
    <w:rsid w:val="00562AFE"/>
    <w:rsid w:val="00564C41"/>
    <w:rsid w:val="005715DC"/>
    <w:rsid w:val="00571D81"/>
    <w:rsid w:val="00571DE4"/>
    <w:rsid w:val="00572242"/>
    <w:rsid w:val="005723E6"/>
    <w:rsid w:val="005729B8"/>
    <w:rsid w:val="00573D69"/>
    <w:rsid w:val="005745B0"/>
    <w:rsid w:val="00575388"/>
    <w:rsid w:val="005755DD"/>
    <w:rsid w:val="00575689"/>
    <w:rsid w:val="00576EA1"/>
    <w:rsid w:val="00577245"/>
    <w:rsid w:val="00577330"/>
    <w:rsid w:val="00577933"/>
    <w:rsid w:val="00577AD8"/>
    <w:rsid w:val="005803C4"/>
    <w:rsid w:val="005804D1"/>
    <w:rsid w:val="00580C62"/>
    <w:rsid w:val="0058173D"/>
    <w:rsid w:val="005818B3"/>
    <w:rsid w:val="00581AEA"/>
    <w:rsid w:val="00583A97"/>
    <w:rsid w:val="00584A9D"/>
    <w:rsid w:val="00584B31"/>
    <w:rsid w:val="00584F82"/>
    <w:rsid w:val="00585579"/>
    <w:rsid w:val="005859F6"/>
    <w:rsid w:val="005860E5"/>
    <w:rsid w:val="00587BFC"/>
    <w:rsid w:val="00587FC0"/>
    <w:rsid w:val="0059239A"/>
    <w:rsid w:val="00592D46"/>
    <w:rsid w:val="00592DC6"/>
    <w:rsid w:val="005931D3"/>
    <w:rsid w:val="005932EA"/>
    <w:rsid w:val="00593355"/>
    <w:rsid w:val="00593EF6"/>
    <w:rsid w:val="00594BD6"/>
    <w:rsid w:val="00594E97"/>
    <w:rsid w:val="005953CD"/>
    <w:rsid w:val="00595434"/>
    <w:rsid w:val="0059591C"/>
    <w:rsid w:val="00595953"/>
    <w:rsid w:val="00595F91"/>
    <w:rsid w:val="005A032D"/>
    <w:rsid w:val="005A04DB"/>
    <w:rsid w:val="005A190F"/>
    <w:rsid w:val="005A1C08"/>
    <w:rsid w:val="005A1D2A"/>
    <w:rsid w:val="005A2AE3"/>
    <w:rsid w:val="005A5CC6"/>
    <w:rsid w:val="005A6702"/>
    <w:rsid w:val="005A6855"/>
    <w:rsid w:val="005A6A2F"/>
    <w:rsid w:val="005B0BB1"/>
    <w:rsid w:val="005B0EFE"/>
    <w:rsid w:val="005B0F18"/>
    <w:rsid w:val="005B16DD"/>
    <w:rsid w:val="005B2CDB"/>
    <w:rsid w:val="005B3105"/>
    <w:rsid w:val="005B35F0"/>
    <w:rsid w:val="005B36BE"/>
    <w:rsid w:val="005B4564"/>
    <w:rsid w:val="005B45B7"/>
    <w:rsid w:val="005B4620"/>
    <w:rsid w:val="005B46D8"/>
    <w:rsid w:val="005B4C9D"/>
    <w:rsid w:val="005B4E2D"/>
    <w:rsid w:val="005B4F39"/>
    <w:rsid w:val="005B5842"/>
    <w:rsid w:val="005B72F1"/>
    <w:rsid w:val="005B7CF6"/>
    <w:rsid w:val="005C07EE"/>
    <w:rsid w:val="005C21C3"/>
    <w:rsid w:val="005C2386"/>
    <w:rsid w:val="005C25E0"/>
    <w:rsid w:val="005C2B61"/>
    <w:rsid w:val="005C4528"/>
    <w:rsid w:val="005C4591"/>
    <w:rsid w:val="005C6F54"/>
    <w:rsid w:val="005C73C7"/>
    <w:rsid w:val="005D1847"/>
    <w:rsid w:val="005D1CE6"/>
    <w:rsid w:val="005D1EBA"/>
    <w:rsid w:val="005D215E"/>
    <w:rsid w:val="005D2645"/>
    <w:rsid w:val="005D2980"/>
    <w:rsid w:val="005D3848"/>
    <w:rsid w:val="005D4EFF"/>
    <w:rsid w:val="005D53E6"/>
    <w:rsid w:val="005D6E99"/>
    <w:rsid w:val="005E07A8"/>
    <w:rsid w:val="005E1B93"/>
    <w:rsid w:val="005E3849"/>
    <w:rsid w:val="005E4E2D"/>
    <w:rsid w:val="005E4E5E"/>
    <w:rsid w:val="005E52CD"/>
    <w:rsid w:val="005E5372"/>
    <w:rsid w:val="005E5438"/>
    <w:rsid w:val="005E54BA"/>
    <w:rsid w:val="005E5848"/>
    <w:rsid w:val="005E70CA"/>
    <w:rsid w:val="005E75DE"/>
    <w:rsid w:val="005E7761"/>
    <w:rsid w:val="005E79CD"/>
    <w:rsid w:val="005F0A2C"/>
    <w:rsid w:val="005F0A62"/>
    <w:rsid w:val="005F0BB7"/>
    <w:rsid w:val="005F10EB"/>
    <w:rsid w:val="005F11F4"/>
    <w:rsid w:val="005F1E85"/>
    <w:rsid w:val="005F20D3"/>
    <w:rsid w:val="005F269C"/>
    <w:rsid w:val="005F30C7"/>
    <w:rsid w:val="005F54DE"/>
    <w:rsid w:val="005F676A"/>
    <w:rsid w:val="005F6D09"/>
    <w:rsid w:val="005F7645"/>
    <w:rsid w:val="00601C10"/>
    <w:rsid w:val="00602785"/>
    <w:rsid w:val="006029A9"/>
    <w:rsid w:val="006038D8"/>
    <w:rsid w:val="00603A75"/>
    <w:rsid w:val="00604092"/>
    <w:rsid w:val="006040C6"/>
    <w:rsid w:val="00604346"/>
    <w:rsid w:val="006046A2"/>
    <w:rsid w:val="00604C90"/>
    <w:rsid w:val="00604FB6"/>
    <w:rsid w:val="0060707C"/>
    <w:rsid w:val="0061157A"/>
    <w:rsid w:val="00611C43"/>
    <w:rsid w:val="00612A8D"/>
    <w:rsid w:val="00614721"/>
    <w:rsid w:val="0061492C"/>
    <w:rsid w:val="006150FC"/>
    <w:rsid w:val="00615163"/>
    <w:rsid w:val="0061540B"/>
    <w:rsid w:val="00615DDC"/>
    <w:rsid w:val="006166DD"/>
    <w:rsid w:val="0061753A"/>
    <w:rsid w:val="00617678"/>
    <w:rsid w:val="00617A75"/>
    <w:rsid w:val="00617D20"/>
    <w:rsid w:val="00617EB5"/>
    <w:rsid w:val="00617F73"/>
    <w:rsid w:val="00620791"/>
    <w:rsid w:val="00620AFE"/>
    <w:rsid w:val="00620C0B"/>
    <w:rsid w:val="00621EC2"/>
    <w:rsid w:val="006229D8"/>
    <w:rsid w:val="00622A65"/>
    <w:rsid w:val="00622D29"/>
    <w:rsid w:val="00623122"/>
    <w:rsid w:val="006235A2"/>
    <w:rsid w:val="00624313"/>
    <w:rsid w:val="0062453D"/>
    <w:rsid w:val="006257D4"/>
    <w:rsid w:val="00625B24"/>
    <w:rsid w:val="00627523"/>
    <w:rsid w:val="006275FE"/>
    <w:rsid w:val="00627854"/>
    <w:rsid w:val="006302D8"/>
    <w:rsid w:val="00630723"/>
    <w:rsid w:val="0063181C"/>
    <w:rsid w:val="00631A1A"/>
    <w:rsid w:val="0063220F"/>
    <w:rsid w:val="00632733"/>
    <w:rsid w:val="00633CB0"/>
    <w:rsid w:val="00634310"/>
    <w:rsid w:val="00634AC9"/>
    <w:rsid w:val="00635024"/>
    <w:rsid w:val="006355FB"/>
    <w:rsid w:val="00635F7C"/>
    <w:rsid w:val="00637413"/>
    <w:rsid w:val="00637B7A"/>
    <w:rsid w:val="00640718"/>
    <w:rsid w:val="006424F8"/>
    <w:rsid w:val="0064344C"/>
    <w:rsid w:val="00644066"/>
    <w:rsid w:val="00644647"/>
    <w:rsid w:val="00644C45"/>
    <w:rsid w:val="006457EA"/>
    <w:rsid w:val="00645B1E"/>
    <w:rsid w:val="00645E2A"/>
    <w:rsid w:val="00645F8D"/>
    <w:rsid w:val="00646AC5"/>
    <w:rsid w:val="00646F65"/>
    <w:rsid w:val="00647643"/>
    <w:rsid w:val="00647914"/>
    <w:rsid w:val="00647C2B"/>
    <w:rsid w:val="00647C7C"/>
    <w:rsid w:val="00647E20"/>
    <w:rsid w:val="0065184C"/>
    <w:rsid w:val="006524F7"/>
    <w:rsid w:val="006526A9"/>
    <w:rsid w:val="00652936"/>
    <w:rsid w:val="006535B2"/>
    <w:rsid w:val="00653824"/>
    <w:rsid w:val="006538C6"/>
    <w:rsid w:val="00653AA5"/>
    <w:rsid w:val="00653D4A"/>
    <w:rsid w:val="00655CDA"/>
    <w:rsid w:val="00655DE3"/>
    <w:rsid w:val="00655F22"/>
    <w:rsid w:val="00655F4F"/>
    <w:rsid w:val="006567DA"/>
    <w:rsid w:val="0065693C"/>
    <w:rsid w:val="0066053A"/>
    <w:rsid w:val="0066064D"/>
    <w:rsid w:val="00660A08"/>
    <w:rsid w:val="00660C89"/>
    <w:rsid w:val="00662FD0"/>
    <w:rsid w:val="00663FBF"/>
    <w:rsid w:val="006649F2"/>
    <w:rsid w:val="00665478"/>
    <w:rsid w:val="006658B0"/>
    <w:rsid w:val="00665E9C"/>
    <w:rsid w:val="00670FD9"/>
    <w:rsid w:val="0067150B"/>
    <w:rsid w:val="00671AF0"/>
    <w:rsid w:val="00672430"/>
    <w:rsid w:val="0067330D"/>
    <w:rsid w:val="00674103"/>
    <w:rsid w:val="00674A35"/>
    <w:rsid w:val="00674C92"/>
    <w:rsid w:val="006755C6"/>
    <w:rsid w:val="00675963"/>
    <w:rsid w:val="00675AB6"/>
    <w:rsid w:val="0067618E"/>
    <w:rsid w:val="006764FA"/>
    <w:rsid w:val="0067663B"/>
    <w:rsid w:val="00676737"/>
    <w:rsid w:val="00677177"/>
    <w:rsid w:val="0067728C"/>
    <w:rsid w:val="00677684"/>
    <w:rsid w:val="0067773A"/>
    <w:rsid w:val="00677C2F"/>
    <w:rsid w:val="006809E1"/>
    <w:rsid w:val="00680CE4"/>
    <w:rsid w:val="006819E4"/>
    <w:rsid w:val="00684703"/>
    <w:rsid w:val="0068475E"/>
    <w:rsid w:val="00684F6E"/>
    <w:rsid w:val="00685D55"/>
    <w:rsid w:val="00686DD1"/>
    <w:rsid w:val="00690309"/>
    <w:rsid w:val="00690805"/>
    <w:rsid w:val="00690B74"/>
    <w:rsid w:val="0069161F"/>
    <w:rsid w:val="00692920"/>
    <w:rsid w:val="00693CFA"/>
    <w:rsid w:val="00694589"/>
    <w:rsid w:val="00694BA4"/>
    <w:rsid w:val="0069644A"/>
    <w:rsid w:val="00696A41"/>
    <w:rsid w:val="0069735E"/>
    <w:rsid w:val="00697B50"/>
    <w:rsid w:val="006A065E"/>
    <w:rsid w:val="006A19B4"/>
    <w:rsid w:val="006A3944"/>
    <w:rsid w:val="006A4210"/>
    <w:rsid w:val="006A4BDB"/>
    <w:rsid w:val="006B1631"/>
    <w:rsid w:val="006B16D5"/>
    <w:rsid w:val="006B22AF"/>
    <w:rsid w:val="006B296F"/>
    <w:rsid w:val="006B3B5E"/>
    <w:rsid w:val="006B3FD1"/>
    <w:rsid w:val="006B4199"/>
    <w:rsid w:val="006B5373"/>
    <w:rsid w:val="006B602D"/>
    <w:rsid w:val="006B618F"/>
    <w:rsid w:val="006B7A24"/>
    <w:rsid w:val="006C0F60"/>
    <w:rsid w:val="006C1B87"/>
    <w:rsid w:val="006C24DE"/>
    <w:rsid w:val="006C2A6E"/>
    <w:rsid w:val="006C2B38"/>
    <w:rsid w:val="006C3298"/>
    <w:rsid w:val="006C42EC"/>
    <w:rsid w:val="006C5033"/>
    <w:rsid w:val="006C50BF"/>
    <w:rsid w:val="006C51A7"/>
    <w:rsid w:val="006C5785"/>
    <w:rsid w:val="006C5F4D"/>
    <w:rsid w:val="006C624F"/>
    <w:rsid w:val="006C634E"/>
    <w:rsid w:val="006C6DA5"/>
    <w:rsid w:val="006C7E38"/>
    <w:rsid w:val="006D001D"/>
    <w:rsid w:val="006D1506"/>
    <w:rsid w:val="006D180D"/>
    <w:rsid w:val="006D1BAA"/>
    <w:rsid w:val="006D1D8E"/>
    <w:rsid w:val="006D21F5"/>
    <w:rsid w:val="006D2318"/>
    <w:rsid w:val="006D3226"/>
    <w:rsid w:val="006D53DC"/>
    <w:rsid w:val="006D623C"/>
    <w:rsid w:val="006D6E2A"/>
    <w:rsid w:val="006E12D3"/>
    <w:rsid w:val="006E1DDA"/>
    <w:rsid w:val="006E2F6E"/>
    <w:rsid w:val="006E33C4"/>
    <w:rsid w:val="006E3770"/>
    <w:rsid w:val="006E45D0"/>
    <w:rsid w:val="006E4ECF"/>
    <w:rsid w:val="006E50D2"/>
    <w:rsid w:val="006E53C4"/>
    <w:rsid w:val="006E5607"/>
    <w:rsid w:val="006E61AF"/>
    <w:rsid w:val="006E64DD"/>
    <w:rsid w:val="006F0165"/>
    <w:rsid w:val="006F0219"/>
    <w:rsid w:val="006F05C1"/>
    <w:rsid w:val="006F0C10"/>
    <w:rsid w:val="006F0C2D"/>
    <w:rsid w:val="006F1FCB"/>
    <w:rsid w:val="006F2D31"/>
    <w:rsid w:val="006F32FF"/>
    <w:rsid w:val="006F41E0"/>
    <w:rsid w:val="006F58E7"/>
    <w:rsid w:val="006F6DEA"/>
    <w:rsid w:val="006F751F"/>
    <w:rsid w:val="006F7EE9"/>
    <w:rsid w:val="00700CE5"/>
    <w:rsid w:val="007020B4"/>
    <w:rsid w:val="00702F43"/>
    <w:rsid w:val="00703EE1"/>
    <w:rsid w:val="00703F9D"/>
    <w:rsid w:val="007040C0"/>
    <w:rsid w:val="0070463A"/>
    <w:rsid w:val="00704EA3"/>
    <w:rsid w:val="007051B3"/>
    <w:rsid w:val="0070578B"/>
    <w:rsid w:val="00705D0B"/>
    <w:rsid w:val="007067B3"/>
    <w:rsid w:val="007069F2"/>
    <w:rsid w:val="00707CCF"/>
    <w:rsid w:val="00710EAE"/>
    <w:rsid w:val="00711A39"/>
    <w:rsid w:val="00711D68"/>
    <w:rsid w:val="007127F9"/>
    <w:rsid w:val="00712ACC"/>
    <w:rsid w:val="00712FF4"/>
    <w:rsid w:val="00713B03"/>
    <w:rsid w:val="0071470F"/>
    <w:rsid w:val="00714E9D"/>
    <w:rsid w:val="00715520"/>
    <w:rsid w:val="007161AF"/>
    <w:rsid w:val="0071784F"/>
    <w:rsid w:val="007208D7"/>
    <w:rsid w:val="0072104F"/>
    <w:rsid w:val="0072108B"/>
    <w:rsid w:val="0072156C"/>
    <w:rsid w:val="00723B6E"/>
    <w:rsid w:val="00723D0C"/>
    <w:rsid w:val="00723E72"/>
    <w:rsid w:val="00724802"/>
    <w:rsid w:val="0072482F"/>
    <w:rsid w:val="00724E23"/>
    <w:rsid w:val="0072503F"/>
    <w:rsid w:val="007258D2"/>
    <w:rsid w:val="007261F8"/>
    <w:rsid w:val="00726873"/>
    <w:rsid w:val="00726D96"/>
    <w:rsid w:val="00726E21"/>
    <w:rsid w:val="00730041"/>
    <w:rsid w:val="0073037C"/>
    <w:rsid w:val="007310E6"/>
    <w:rsid w:val="00732AB3"/>
    <w:rsid w:val="00733539"/>
    <w:rsid w:val="00735B64"/>
    <w:rsid w:val="00736656"/>
    <w:rsid w:val="00736DA6"/>
    <w:rsid w:val="00740981"/>
    <w:rsid w:val="00740E3A"/>
    <w:rsid w:val="00740F6E"/>
    <w:rsid w:val="007412D6"/>
    <w:rsid w:val="00741EBE"/>
    <w:rsid w:val="00742F51"/>
    <w:rsid w:val="00743307"/>
    <w:rsid w:val="00744C28"/>
    <w:rsid w:val="00744CD5"/>
    <w:rsid w:val="00744CE1"/>
    <w:rsid w:val="00744CEF"/>
    <w:rsid w:val="00746D07"/>
    <w:rsid w:val="007472A6"/>
    <w:rsid w:val="007477B1"/>
    <w:rsid w:val="00747930"/>
    <w:rsid w:val="00752752"/>
    <w:rsid w:val="00752754"/>
    <w:rsid w:val="00752CA8"/>
    <w:rsid w:val="00753479"/>
    <w:rsid w:val="00753DA8"/>
    <w:rsid w:val="0075429B"/>
    <w:rsid w:val="00754BE2"/>
    <w:rsid w:val="007557C1"/>
    <w:rsid w:val="00756705"/>
    <w:rsid w:val="00756FC4"/>
    <w:rsid w:val="00760D12"/>
    <w:rsid w:val="00760EB8"/>
    <w:rsid w:val="00762027"/>
    <w:rsid w:val="0076384F"/>
    <w:rsid w:val="00763C67"/>
    <w:rsid w:val="007640E0"/>
    <w:rsid w:val="00764492"/>
    <w:rsid w:val="00764E27"/>
    <w:rsid w:val="00765560"/>
    <w:rsid w:val="00766156"/>
    <w:rsid w:val="00766C2A"/>
    <w:rsid w:val="00767032"/>
    <w:rsid w:val="00767431"/>
    <w:rsid w:val="0076767C"/>
    <w:rsid w:val="0077018E"/>
    <w:rsid w:val="00770D3D"/>
    <w:rsid w:val="0077150C"/>
    <w:rsid w:val="00771E69"/>
    <w:rsid w:val="0077235C"/>
    <w:rsid w:val="0077514C"/>
    <w:rsid w:val="007753D7"/>
    <w:rsid w:val="00775DF5"/>
    <w:rsid w:val="007765E0"/>
    <w:rsid w:val="00776AFF"/>
    <w:rsid w:val="00776D21"/>
    <w:rsid w:val="00777774"/>
    <w:rsid w:val="00777A03"/>
    <w:rsid w:val="00777C3D"/>
    <w:rsid w:val="00777D17"/>
    <w:rsid w:val="00782202"/>
    <w:rsid w:val="0078306B"/>
    <w:rsid w:val="00783587"/>
    <w:rsid w:val="00783D37"/>
    <w:rsid w:val="00784C35"/>
    <w:rsid w:val="00785465"/>
    <w:rsid w:val="007854F7"/>
    <w:rsid w:val="00785552"/>
    <w:rsid w:val="00785877"/>
    <w:rsid w:val="00785D06"/>
    <w:rsid w:val="00786EC9"/>
    <w:rsid w:val="007878D0"/>
    <w:rsid w:val="007906C3"/>
    <w:rsid w:val="007908DC"/>
    <w:rsid w:val="00790C46"/>
    <w:rsid w:val="00792634"/>
    <w:rsid w:val="007926D1"/>
    <w:rsid w:val="0079397A"/>
    <w:rsid w:val="0079406F"/>
    <w:rsid w:val="00794190"/>
    <w:rsid w:val="007945CF"/>
    <w:rsid w:val="007957C6"/>
    <w:rsid w:val="007959F7"/>
    <w:rsid w:val="007968FD"/>
    <w:rsid w:val="007A03B7"/>
    <w:rsid w:val="007A0438"/>
    <w:rsid w:val="007A0937"/>
    <w:rsid w:val="007A0B03"/>
    <w:rsid w:val="007A0CD6"/>
    <w:rsid w:val="007A0E05"/>
    <w:rsid w:val="007A1775"/>
    <w:rsid w:val="007A1E0A"/>
    <w:rsid w:val="007A2C65"/>
    <w:rsid w:val="007A2F17"/>
    <w:rsid w:val="007A30A8"/>
    <w:rsid w:val="007A33F0"/>
    <w:rsid w:val="007A383B"/>
    <w:rsid w:val="007A3B09"/>
    <w:rsid w:val="007A4435"/>
    <w:rsid w:val="007A56DF"/>
    <w:rsid w:val="007A5E13"/>
    <w:rsid w:val="007A60AB"/>
    <w:rsid w:val="007A683A"/>
    <w:rsid w:val="007A7848"/>
    <w:rsid w:val="007A7C9E"/>
    <w:rsid w:val="007B116D"/>
    <w:rsid w:val="007B38FC"/>
    <w:rsid w:val="007B3A9D"/>
    <w:rsid w:val="007B3AD5"/>
    <w:rsid w:val="007B3CF6"/>
    <w:rsid w:val="007B4432"/>
    <w:rsid w:val="007B4595"/>
    <w:rsid w:val="007B4BF3"/>
    <w:rsid w:val="007B4F2B"/>
    <w:rsid w:val="007B70A2"/>
    <w:rsid w:val="007B716B"/>
    <w:rsid w:val="007B7464"/>
    <w:rsid w:val="007B7B0B"/>
    <w:rsid w:val="007B7D6E"/>
    <w:rsid w:val="007C1DC0"/>
    <w:rsid w:val="007C1E25"/>
    <w:rsid w:val="007C23D6"/>
    <w:rsid w:val="007C2BCF"/>
    <w:rsid w:val="007C35FC"/>
    <w:rsid w:val="007C3AB8"/>
    <w:rsid w:val="007C4694"/>
    <w:rsid w:val="007C572B"/>
    <w:rsid w:val="007C7060"/>
    <w:rsid w:val="007C79E4"/>
    <w:rsid w:val="007D0116"/>
    <w:rsid w:val="007D04D0"/>
    <w:rsid w:val="007D08EE"/>
    <w:rsid w:val="007D176A"/>
    <w:rsid w:val="007D1774"/>
    <w:rsid w:val="007D1934"/>
    <w:rsid w:val="007D2C07"/>
    <w:rsid w:val="007D3339"/>
    <w:rsid w:val="007D421C"/>
    <w:rsid w:val="007D4A1C"/>
    <w:rsid w:val="007D4AEA"/>
    <w:rsid w:val="007D4D6C"/>
    <w:rsid w:val="007D522D"/>
    <w:rsid w:val="007D56A1"/>
    <w:rsid w:val="007D6DE0"/>
    <w:rsid w:val="007D71D0"/>
    <w:rsid w:val="007D7851"/>
    <w:rsid w:val="007E05A1"/>
    <w:rsid w:val="007E05EC"/>
    <w:rsid w:val="007E1E8B"/>
    <w:rsid w:val="007E24E4"/>
    <w:rsid w:val="007E2C44"/>
    <w:rsid w:val="007E3AB1"/>
    <w:rsid w:val="007E5644"/>
    <w:rsid w:val="007E570E"/>
    <w:rsid w:val="007E590C"/>
    <w:rsid w:val="007E5EB3"/>
    <w:rsid w:val="007E6704"/>
    <w:rsid w:val="007E6995"/>
    <w:rsid w:val="007E7D11"/>
    <w:rsid w:val="007F085C"/>
    <w:rsid w:val="007F1326"/>
    <w:rsid w:val="007F19CD"/>
    <w:rsid w:val="007F1B83"/>
    <w:rsid w:val="007F1BEC"/>
    <w:rsid w:val="007F218D"/>
    <w:rsid w:val="007F3766"/>
    <w:rsid w:val="007F4853"/>
    <w:rsid w:val="007F50AD"/>
    <w:rsid w:val="007F5135"/>
    <w:rsid w:val="007F736A"/>
    <w:rsid w:val="007F7668"/>
    <w:rsid w:val="007F7F05"/>
    <w:rsid w:val="00802460"/>
    <w:rsid w:val="008027C2"/>
    <w:rsid w:val="00802FB7"/>
    <w:rsid w:val="00804538"/>
    <w:rsid w:val="008045D0"/>
    <w:rsid w:val="008049B6"/>
    <w:rsid w:val="00804C5B"/>
    <w:rsid w:val="008065DB"/>
    <w:rsid w:val="00806B35"/>
    <w:rsid w:val="00807A1D"/>
    <w:rsid w:val="00807AC3"/>
    <w:rsid w:val="008122C5"/>
    <w:rsid w:val="008127EA"/>
    <w:rsid w:val="008133F4"/>
    <w:rsid w:val="00813651"/>
    <w:rsid w:val="008147B1"/>
    <w:rsid w:val="0081496B"/>
    <w:rsid w:val="00814DBB"/>
    <w:rsid w:val="00815538"/>
    <w:rsid w:val="0081655F"/>
    <w:rsid w:val="008169C8"/>
    <w:rsid w:val="008175C0"/>
    <w:rsid w:val="00817FF6"/>
    <w:rsid w:val="00820816"/>
    <w:rsid w:val="008220CC"/>
    <w:rsid w:val="00822623"/>
    <w:rsid w:val="008227D9"/>
    <w:rsid w:val="00822F9D"/>
    <w:rsid w:val="00822FCB"/>
    <w:rsid w:val="00823742"/>
    <w:rsid w:val="00823E90"/>
    <w:rsid w:val="0082479E"/>
    <w:rsid w:val="008258C4"/>
    <w:rsid w:val="0083051B"/>
    <w:rsid w:val="00830903"/>
    <w:rsid w:val="00830A70"/>
    <w:rsid w:val="00831077"/>
    <w:rsid w:val="0083138E"/>
    <w:rsid w:val="00831A17"/>
    <w:rsid w:val="00832375"/>
    <w:rsid w:val="0083262E"/>
    <w:rsid w:val="00832742"/>
    <w:rsid w:val="00833925"/>
    <w:rsid w:val="00833B22"/>
    <w:rsid w:val="00833C76"/>
    <w:rsid w:val="00833FCC"/>
    <w:rsid w:val="00834513"/>
    <w:rsid w:val="00834CB9"/>
    <w:rsid w:val="0083536C"/>
    <w:rsid w:val="00835A52"/>
    <w:rsid w:val="00837648"/>
    <w:rsid w:val="00840A8F"/>
    <w:rsid w:val="00840F28"/>
    <w:rsid w:val="00842197"/>
    <w:rsid w:val="008422FA"/>
    <w:rsid w:val="0084272A"/>
    <w:rsid w:val="00842EFB"/>
    <w:rsid w:val="008430FC"/>
    <w:rsid w:val="008436D1"/>
    <w:rsid w:val="00843DC5"/>
    <w:rsid w:val="00845E43"/>
    <w:rsid w:val="008462CA"/>
    <w:rsid w:val="00847CF7"/>
    <w:rsid w:val="00847EC6"/>
    <w:rsid w:val="00850B0A"/>
    <w:rsid w:val="0085314A"/>
    <w:rsid w:val="00853406"/>
    <w:rsid w:val="0085340B"/>
    <w:rsid w:val="00853C43"/>
    <w:rsid w:val="00853CFD"/>
    <w:rsid w:val="00854AB7"/>
    <w:rsid w:val="00854B1E"/>
    <w:rsid w:val="00855BBB"/>
    <w:rsid w:val="008564F0"/>
    <w:rsid w:val="00857339"/>
    <w:rsid w:val="00857378"/>
    <w:rsid w:val="0085770F"/>
    <w:rsid w:val="008578F4"/>
    <w:rsid w:val="00860004"/>
    <w:rsid w:val="00860C84"/>
    <w:rsid w:val="008610D6"/>
    <w:rsid w:val="00861544"/>
    <w:rsid w:val="00862374"/>
    <w:rsid w:val="00862B4D"/>
    <w:rsid w:val="00862DDB"/>
    <w:rsid w:val="008640E1"/>
    <w:rsid w:val="0086449E"/>
    <w:rsid w:val="00865233"/>
    <w:rsid w:val="00866C86"/>
    <w:rsid w:val="00867EC1"/>
    <w:rsid w:val="00867F4D"/>
    <w:rsid w:val="008715E4"/>
    <w:rsid w:val="00871D0B"/>
    <w:rsid w:val="00873597"/>
    <w:rsid w:val="008754A3"/>
    <w:rsid w:val="00875EAD"/>
    <w:rsid w:val="00876278"/>
    <w:rsid w:val="008764AF"/>
    <w:rsid w:val="00876DA5"/>
    <w:rsid w:val="0087750D"/>
    <w:rsid w:val="00877C3D"/>
    <w:rsid w:val="00880486"/>
    <w:rsid w:val="00880959"/>
    <w:rsid w:val="008811F9"/>
    <w:rsid w:val="00883800"/>
    <w:rsid w:val="00883AEA"/>
    <w:rsid w:val="008840B0"/>
    <w:rsid w:val="00884F15"/>
    <w:rsid w:val="0088735C"/>
    <w:rsid w:val="008879A6"/>
    <w:rsid w:val="00887D4A"/>
    <w:rsid w:val="00890CD1"/>
    <w:rsid w:val="008911E2"/>
    <w:rsid w:val="00891DA4"/>
    <w:rsid w:val="00891ED4"/>
    <w:rsid w:val="008921B5"/>
    <w:rsid w:val="0089291A"/>
    <w:rsid w:val="00893368"/>
    <w:rsid w:val="00893696"/>
    <w:rsid w:val="00893EEC"/>
    <w:rsid w:val="00893EF0"/>
    <w:rsid w:val="008942EE"/>
    <w:rsid w:val="00894711"/>
    <w:rsid w:val="00896A04"/>
    <w:rsid w:val="00897535"/>
    <w:rsid w:val="0089768D"/>
    <w:rsid w:val="008A0FA9"/>
    <w:rsid w:val="008A2558"/>
    <w:rsid w:val="008A4C9F"/>
    <w:rsid w:val="008A4E68"/>
    <w:rsid w:val="008A4EA6"/>
    <w:rsid w:val="008A57A2"/>
    <w:rsid w:val="008A62A6"/>
    <w:rsid w:val="008A6B1A"/>
    <w:rsid w:val="008A77E5"/>
    <w:rsid w:val="008B031A"/>
    <w:rsid w:val="008B0B46"/>
    <w:rsid w:val="008B24B7"/>
    <w:rsid w:val="008B27B5"/>
    <w:rsid w:val="008B37DF"/>
    <w:rsid w:val="008B3917"/>
    <w:rsid w:val="008B440A"/>
    <w:rsid w:val="008B4676"/>
    <w:rsid w:val="008B4DA4"/>
    <w:rsid w:val="008B5F67"/>
    <w:rsid w:val="008C054B"/>
    <w:rsid w:val="008C218F"/>
    <w:rsid w:val="008C2BD8"/>
    <w:rsid w:val="008C4211"/>
    <w:rsid w:val="008C445D"/>
    <w:rsid w:val="008C44F0"/>
    <w:rsid w:val="008C4885"/>
    <w:rsid w:val="008C53E7"/>
    <w:rsid w:val="008C6B4E"/>
    <w:rsid w:val="008C6C94"/>
    <w:rsid w:val="008C7612"/>
    <w:rsid w:val="008C7F27"/>
    <w:rsid w:val="008D0204"/>
    <w:rsid w:val="008D043B"/>
    <w:rsid w:val="008D13F0"/>
    <w:rsid w:val="008D160D"/>
    <w:rsid w:val="008D23A0"/>
    <w:rsid w:val="008D31A7"/>
    <w:rsid w:val="008D3720"/>
    <w:rsid w:val="008D3F32"/>
    <w:rsid w:val="008D3F86"/>
    <w:rsid w:val="008D5270"/>
    <w:rsid w:val="008D555B"/>
    <w:rsid w:val="008D65A0"/>
    <w:rsid w:val="008D7584"/>
    <w:rsid w:val="008D76CA"/>
    <w:rsid w:val="008D77DE"/>
    <w:rsid w:val="008E05D9"/>
    <w:rsid w:val="008E06D6"/>
    <w:rsid w:val="008E13C0"/>
    <w:rsid w:val="008E237F"/>
    <w:rsid w:val="008E31AF"/>
    <w:rsid w:val="008E3493"/>
    <w:rsid w:val="008E4940"/>
    <w:rsid w:val="008E4E98"/>
    <w:rsid w:val="008E50F6"/>
    <w:rsid w:val="008E51C1"/>
    <w:rsid w:val="008E5241"/>
    <w:rsid w:val="008E5CA3"/>
    <w:rsid w:val="008E7355"/>
    <w:rsid w:val="008E7818"/>
    <w:rsid w:val="008E787F"/>
    <w:rsid w:val="008E7A20"/>
    <w:rsid w:val="008E7C5B"/>
    <w:rsid w:val="008F0E24"/>
    <w:rsid w:val="008F2676"/>
    <w:rsid w:val="008F2871"/>
    <w:rsid w:val="008F2ADA"/>
    <w:rsid w:val="008F2DFA"/>
    <w:rsid w:val="008F3019"/>
    <w:rsid w:val="008F3B04"/>
    <w:rsid w:val="008F42E5"/>
    <w:rsid w:val="008F4629"/>
    <w:rsid w:val="008F4DA4"/>
    <w:rsid w:val="008F5F74"/>
    <w:rsid w:val="008F669C"/>
    <w:rsid w:val="00900289"/>
    <w:rsid w:val="009007CF"/>
    <w:rsid w:val="009009F1"/>
    <w:rsid w:val="009012E4"/>
    <w:rsid w:val="009016D4"/>
    <w:rsid w:val="00901C5E"/>
    <w:rsid w:val="00902AC0"/>
    <w:rsid w:val="009030E4"/>
    <w:rsid w:val="009031C1"/>
    <w:rsid w:val="00903C39"/>
    <w:rsid w:val="00904181"/>
    <w:rsid w:val="009041A4"/>
    <w:rsid w:val="0090471C"/>
    <w:rsid w:val="00905434"/>
    <w:rsid w:val="009063BD"/>
    <w:rsid w:val="00906AEE"/>
    <w:rsid w:val="00907243"/>
    <w:rsid w:val="00910360"/>
    <w:rsid w:val="00910D5D"/>
    <w:rsid w:val="009124ED"/>
    <w:rsid w:val="00912989"/>
    <w:rsid w:val="0091304D"/>
    <w:rsid w:val="0091427A"/>
    <w:rsid w:val="00914574"/>
    <w:rsid w:val="00914653"/>
    <w:rsid w:val="00914EA1"/>
    <w:rsid w:val="00916D07"/>
    <w:rsid w:val="0091744E"/>
    <w:rsid w:val="00917CA3"/>
    <w:rsid w:val="0092011D"/>
    <w:rsid w:val="009206B5"/>
    <w:rsid w:val="00921412"/>
    <w:rsid w:val="009218CF"/>
    <w:rsid w:val="0092384D"/>
    <w:rsid w:val="009241B2"/>
    <w:rsid w:val="009245E9"/>
    <w:rsid w:val="009254FB"/>
    <w:rsid w:val="009256D2"/>
    <w:rsid w:val="00925BA8"/>
    <w:rsid w:val="00925C52"/>
    <w:rsid w:val="0092766F"/>
    <w:rsid w:val="00927C34"/>
    <w:rsid w:val="0093056E"/>
    <w:rsid w:val="00930C52"/>
    <w:rsid w:val="00930CE0"/>
    <w:rsid w:val="00931DF2"/>
    <w:rsid w:val="0093224D"/>
    <w:rsid w:val="00932B35"/>
    <w:rsid w:val="00932BCD"/>
    <w:rsid w:val="00933233"/>
    <w:rsid w:val="00933E2F"/>
    <w:rsid w:val="00935C7D"/>
    <w:rsid w:val="0093632A"/>
    <w:rsid w:val="00937DB7"/>
    <w:rsid w:val="00937E65"/>
    <w:rsid w:val="009423C4"/>
    <w:rsid w:val="009428EB"/>
    <w:rsid w:val="00942C4B"/>
    <w:rsid w:val="00942E06"/>
    <w:rsid w:val="0094363A"/>
    <w:rsid w:val="0094384F"/>
    <w:rsid w:val="00944E90"/>
    <w:rsid w:val="00946A93"/>
    <w:rsid w:val="00946E05"/>
    <w:rsid w:val="0094728C"/>
    <w:rsid w:val="00950443"/>
    <w:rsid w:val="009509C7"/>
    <w:rsid w:val="00950A68"/>
    <w:rsid w:val="00950EC4"/>
    <w:rsid w:val="0095132B"/>
    <w:rsid w:val="0095158E"/>
    <w:rsid w:val="009517F8"/>
    <w:rsid w:val="00951C50"/>
    <w:rsid w:val="009527BF"/>
    <w:rsid w:val="00952849"/>
    <w:rsid w:val="009534AB"/>
    <w:rsid w:val="00953B2A"/>
    <w:rsid w:val="00955777"/>
    <w:rsid w:val="00956907"/>
    <w:rsid w:val="00956A45"/>
    <w:rsid w:val="009576B5"/>
    <w:rsid w:val="00960B90"/>
    <w:rsid w:val="00961C6E"/>
    <w:rsid w:val="009621AF"/>
    <w:rsid w:val="00963F6D"/>
    <w:rsid w:val="0096434D"/>
    <w:rsid w:val="00965D64"/>
    <w:rsid w:val="00966687"/>
    <w:rsid w:val="009669D5"/>
    <w:rsid w:val="00970E11"/>
    <w:rsid w:val="00971264"/>
    <w:rsid w:val="0097129B"/>
    <w:rsid w:val="00971332"/>
    <w:rsid w:val="00973E1F"/>
    <w:rsid w:val="00973ED3"/>
    <w:rsid w:val="00974260"/>
    <w:rsid w:val="009742EA"/>
    <w:rsid w:val="00974FBA"/>
    <w:rsid w:val="0097607E"/>
    <w:rsid w:val="00976169"/>
    <w:rsid w:val="00977654"/>
    <w:rsid w:val="0097770B"/>
    <w:rsid w:val="00977C64"/>
    <w:rsid w:val="0098021B"/>
    <w:rsid w:val="0098064A"/>
    <w:rsid w:val="009809DB"/>
    <w:rsid w:val="00980A85"/>
    <w:rsid w:val="009821CA"/>
    <w:rsid w:val="00982962"/>
    <w:rsid w:val="00982DE8"/>
    <w:rsid w:val="00983ACA"/>
    <w:rsid w:val="00983C44"/>
    <w:rsid w:val="009840C9"/>
    <w:rsid w:val="00984198"/>
    <w:rsid w:val="009845F5"/>
    <w:rsid w:val="009849AF"/>
    <w:rsid w:val="00985E96"/>
    <w:rsid w:val="0098665F"/>
    <w:rsid w:val="00986B54"/>
    <w:rsid w:val="00986EA5"/>
    <w:rsid w:val="009870BA"/>
    <w:rsid w:val="0098769A"/>
    <w:rsid w:val="00987B3A"/>
    <w:rsid w:val="00990BC6"/>
    <w:rsid w:val="00992469"/>
    <w:rsid w:val="0099397C"/>
    <w:rsid w:val="00993A28"/>
    <w:rsid w:val="00993E50"/>
    <w:rsid w:val="009959D9"/>
    <w:rsid w:val="00996A62"/>
    <w:rsid w:val="00996B32"/>
    <w:rsid w:val="009971D5"/>
    <w:rsid w:val="009974ED"/>
    <w:rsid w:val="009A08F6"/>
    <w:rsid w:val="009A0E75"/>
    <w:rsid w:val="009A174C"/>
    <w:rsid w:val="009A2305"/>
    <w:rsid w:val="009A3008"/>
    <w:rsid w:val="009A3D1D"/>
    <w:rsid w:val="009A4FCE"/>
    <w:rsid w:val="009A615B"/>
    <w:rsid w:val="009A73AF"/>
    <w:rsid w:val="009A7B33"/>
    <w:rsid w:val="009B1BFD"/>
    <w:rsid w:val="009B2967"/>
    <w:rsid w:val="009B33E0"/>
    <w:rsid w:val="009B3FE6"/>
    <w:rsid w:val="009B446C"/>
    <w:rsid w:val="009B59D9"/>
    <w:rsid w:val="009B605B"/>
    <w:rsid w:val="009B6402"/>
    <w:rsid w:val="009B66C5"/>
    <w:rsid w:val="009B6D9D"/>
    <w:rsid w:val="009B6F1D"/>
    <w:rsid w:val="009C1AF5"/>
    <w:rsid w:val="009C3049"/>
    <w:rsid w:val="009C33B6"/>
    <w:rsid w:val="009C4920"/>
    <w:rsid w:val="009C7FBB"/>
    <w:rsid w:val="009D0621"/>
    <w:rsid w:val="009D081C"/>
    <w:rsid w:val="009D11F2"/>
    <w:rsid w:val="009D12AC"/>
    <w:rsid w:val="009D22C3"/>
    <w:rsid w:val="009D5A82"/>
    <w:rsid w:val="009D5B2B"/>
    <w:rsid w:val="009D5F8A"/>
    <w:rsid w:val="009D6D4B"/>
    <w:rsid w:val="009D74FD"/>
    <w:rsid w:val="009D7BE7"/>
    <w:rsid w:val="009E0892"/>
    <w:rsid w:val="009E252F"/>
    <w:rsid w:val="009E59CB"/>
    <w:rsid w:val="009E6677"/>
    <w:rsid w:val="009E79F1"/>
    <w:rsid w:val="009F038A"/>
    <w:rsid w:val="009F086C"/>
    <w:rsid w:val="009F19ED"/>
    <w:rsid w:val="009F1CC7"/>
    <w:rsid w:val="009F3259"/>
    <w:rsid w:val="009F3493"/>
    <w:rsid w:val="009F3696"/>
    <w:rsid w:val="009F3957"/>
    <w:rsid w:val="009F3CAA"/>
    <w:rsid w:val="009F3F7A"/>
    <w:rsid w:val="009F4629"/>
    <w:rsid w:val="009F5289"/>
    <w:rsid w:val="009F544C"/>
    <w:rsid w:val="009F6C60"/>
    <w:rsid w:val="009F6E7F"/>
    <w:rsid w:val="009F7EBA"/>
    <w:rsid w:val="00A0050F"/>
    <w:rsid w:val="00A0059F"/>
    <w:rsid w:val="00A0143B"/>
    <w:rsid w:val="00A01A3D"/>
    <w:rsid w:val="00A039F0"/>
    <w:rsid w:val="00A03B4C"/>
    <w:rsid w:val="00A03E83"/>
    <w:rsid w:val="00A0420B"/>
    <w:rsid w:val="00A04A19"/>
    <w:rsid w:val="00A05260"/>
    <w:rsid w:val="00A06548"/>
    <w:rsid w:val="00A07192"/>
    <w:rsid w:val="00A076D8"/>
    <w:rsid w:val="00A07875"/>
    <w:rsid w:val="00A078B9"/>
    <w:rsid w:val="00A079D0"/>
    <w:rsid w:val="00A10E01"/>
    <w:rsid w:val="00A118D0"/>
    <w:rsid w:val="00A140B2"/>
    <w:rsid w:val="00A145C2"/>
    <w:rsid w:val="00A14BA8"/>
    <w:rsid w:val="00A1579C"/>
    <w:rsid w:val="00A1772C"/>
    <w:rsid w:val="00A17783"/>
    <w:rsid w:val="00A17DB3"/>
    <w:rsid w:val="00A2004A"/>
    <w:rsid w:val="00A21139"/>
    <w:rsid w:val="00A21274"/>
    <w:rsid w:val="00A2217C"/>
    <w:rsid w:val="00A23CA1"/>
    <w:rsid w:val="00A24078"/>
    <w:rsid w:val="00A240F2"/>
    <w:rsid w:val="00A2421C"/>
    <w:rsid w:val="00A242CF"/>
    <w:rsid w:val="00A26D02"/>
    <w:rsid w:val="00A30E43"/>
    <w:rsid w:val="00A310DB"/>
    <w:rsid w:val="00A312F9"/>
    <w:rsid w:val="00A314BA"/>
    <w:rsid w:val="00A32ABC"/>
    <w:rsid w:val="00A34915"/>
    <w:rsid w:val="00A34A8B"/>
    <w:rsid w:val="00A34D7F"/>
    <w:rsid w:val="00A356C1"/>
    <w:rsid w:val="00A36EF5"/>
    <w:rsid w:val="00A377F9"/>
    <w:rsid w:val="00A40B7C"/>
    <w:rsid w:val="00A413C4"/>
    <w:rsid w:val="00A43237"/>
    <w:rsid w:val="00A43BB6"/>
    <w:rsid w:val="00A44817"/>
    <w:rsid w:val="00A44DAE"/>
    <w:rsid w:val="00A45102"/>
    <w:rsid w:val="00A45634"/>
    <w:rsid w:val="00A45828"/>
    <w:rsid w:val="00A45995"/>
    <w:rsid w:val="00A463DD"/>
    <w:rsid w:val="00A4706B"/>
    <w:rsid w:val="00A47AB9"/>
    <w:rsid w:val="00A51836"/>
    <w:rsid w:val="00A518A1"/>
    <w:rsid w:val="00A52044"/>
    <w:rsid w:val="00A53503"/>
    <w:rsid w:val="00A54CF3"/>
    <w:rsid w:val="00A55C95"/>
    <w:rsid w:val="00A571BE"/>
    <w:rsid w:val="00A573AE"/>
    <w:rsid w:val="00A57AE5"/>
    <w:rsid w:val="00A605C4"/>
    <w:rsid w:val="00A60C44"/>
    <w:rsid w:val="00A619ED"/>
    <w:rsid w:val="00A627A8"/>
    <w:rsid w:val="00A62E2B"/>
    <w:rsid w:val="00A6418A"/>
    <w:rsid w:val="00A642D2"/>
    <w:rsid w:val="00A647F5"/>
    <w:rsid w:val="00A64A99"/>
    <w:rsid w:val="00A64C1F"/>
    <w:rsid w:val="00A6535D"/>
    <w:rsid w:val="00A659B4"/>
    <w:rsid w:val="00A65D5B"/>
    <w:rsid w:val="00A679F5"/>
    <w:rsid w:val="00A70D6A"/>
    <w:rsid w:val="00A71921"/>
    <w:rsid w:val="00A72334"/>
    <w:rsid w:val="00A7251F"/>
    <w:rsid w:val="00A7326B"/>
    <w:rsid w:val="00A73DD6"/>
    <w:rsid w:val="00A76E7E"/>
    <w:rsid w:val="00A77F6E"/>
    <w:rsid w:val="00A8021B"/>
    <w:rsid w:val="00A80F9D"/>
    <w:rsid w:val="00A83E83"/>
    <w:rsid w:val="00A84897"/>
    <w:rsid w:val="00A84DBD"/>
    <w:rsid w:val="00A85844"/>
    <w:rsid w:val="00A85ACF"/>
    <w:rsid w:val="00A85B19"/>
    <w:rsid w:val="00A8606F"/>
    <w:rsid w:val="00A87249"/>
    <w:rsid w:val="00A87423"/>
    <w:rsid w:val="00A87497"/>
    <w:rsid w:val="00A90177"/>
    <w:rsid w:val="00A90348"/>
    <w:rsid w:val="00A916B7"/>
    <w:rsid w:val="00A9282D"/>
    <w:rsid w:val="00A92955"/>
    <w:rsid w:val="00A92D17"/>
    <w:rsid w:val="00A93CE0"/>
    <w:rsid w:val="00A9468C"/>
    <w:rsid w:val="00A961DB"/>
    <w:rsid w:val="00A965FC"/>
    <w:rsid w:val="00A97964"/>
    <w:rsid w:val="00AA07CC"/>
    <w:rsid w:val="00AA0EBF"/>
    <w:rsid w:val="00AA14EA"/>
    <w:rsid w:val="00AA1691"/>
    <w:rsid w:val="00AA1EF6"/>
    <w:rsid w:val="00AA21FA"/>
    <w:rsid w:val="00AA257B"/>
    <w:rsid w:val="00AA28D7"/>
    <w:rsid w:val="00AA3764"/>
    <w:rsid w:val="00AA3F62"/>
    <w:rsid w:val="00AA4ACE"/>
    <w:rsid w:val="00AA4C0B"/>
    <w:rsid w:val="00AA4FD9"/>
    <w:rsid w:val="00AA590F"/>
    <w:rsid w:val="00AA5D0A"/>
    <w:rsid w:val="00AA6537"/>
    <w:rsid w:val="00AA7DCC"/>
    <w:rsid w:val="00AB180B"/>
    <w:rsid w:val="00AB2B6D"/>
    <w:rsid w:val="00AB3817"/>
    <w:rsid w:val="00AB3F1B"/>
    <w:rsid w:val="00AB5292"/>
    <w:rsid w:val="00AB5586"/>
    <w:rsid w:val="00AB61A9"/>
    <w:rsid w:val="00AB6430"/>
    <w:rsid w:val="00AB6655"/>
    <w:rsid w:val="00AB66E7"/>
    <w:rsid w:val="00AB775D"/>
    <w:rsid w:val="00AB7BC9"/>
    <w:rsid w:val="00AC044A"/>
    <w:rsid w:val="00AC17D5"/>
    <w:rsid w:val="00AC1A6B"/>
    <w:rsid w:val="00AC1E9B"/>
    <w:rsid w:val="00AC1FB0"/>
    <w:rsid w:val="00AC23B4"/>
    <w:rsid w:val="00AC606B"/>
    <w:rsid w:val="00AC6417"/>
    <w:rsid w:val="00AC768E"/>
    <w:rsid w:val="00AC7D3E"/>
    <w:rsid w:val="00AD0D44"/>
    <w:rsid w:val="00AD205D"/>
    <w:rsid w:val="00AD33A2"/>
    <w:rsid w:val="00AD3C8E"/>
    <w:rsid w:val="00AD4C5E"/>
    <w:rsid w:val="00AD4CB4"/>
    <w:rsid w:val="00AD4DF6"/>
    <w:rsid w:val="00AD5295"/>
    <w:rsid w:val="00AD70FD"/>
    <w:rsid w:val="00AD790E"/>
    <w:rsid w:val="00AE06CB"/>
    <w:rsid w:val="00AE0D3A"/>
    <w:rsid w:val="00AE0E3E"/>
    <w:rsid w:val="00AE1150"/>
    <w:rsid w:val="00AE1D97"/>
    <w:rsid w:val="00AE1DDC"/>
    <w:rsid w:val="00AE3026"/>
    <w:rsid w:val="00AE3329"/>
    <w:rsid w:val="00AE3EFE"/>
    <w:rsid w:val="00AE40A0"/>
    <w:rsid w:val="00AE5189"/>
    <w:rsid w:val="00AE52F7"/>
    <w:rsid w:val="00AE5427"/>
    <w:rsid w:val="00AE5839"/>
    <w:rsid w:val="00AE59C2"/>
    <w:rsid w:val="00AE5C24"/>
    <w:rsid w:val="00AE5E16"/>
    <w:rsid w:val="00AE6094"/>
    <w:rsid w:val="00AE6291"/>
    <w:rsid w:val="00AE664F"/>
    <w:rsid w:val="00AE6A0B"/>
    <w:rsid w:val="00AE7115"/>
    <w:rsid w:val="00AE7200"/>
    <w:rsid w:val="00AE748B"/>
    <w:rsid w:val="00AE7818"/>
    <w:rsid w:val="00AE79BE"/>
    <w:rsid w:val="00AF039D"/>
    <w:rsid w:val="00AF24F0"/>
    <w:rsid w:val="00AF3768"/>
    <w:rsid w:val="00AF4308"/>
    <w:rsid w:val="00AF4B57"/>
    <w:rsid w:val="00AF4C4F"/>
    <w:rsid w:val="00AF5217"/>
    <w:rsid w:val="00AF5EBE"/>
    <w:rsid w:val="00AF64FA"/>
    <w:rsid w:val="00AF6D6D"/>
    <w:rsid w:val="00AF7060"/>
    <w:rsid w:val="00AF77F0"/>
    <w:rsid w:val="00AF7C0F"/>
    <w:rsid w:val="00B00146"/>
    <w:rsid w:val="00B0074A"/>
    <w:rsid w:val="00B00EFA"/>
    <w:rsid w:val="00B01D79"/>
    <w:rsid w:val="00B02A45"/>
    <w:rsid w:val="00B02ED3"/>
    <w:rsid w:val="00B0317F"/>
    <w:rsid w:val="00B03481"/>
    <w:rsid w:val="00B05CD4"/>
    <w:rsid w:val="00B0683B"/>
    <w:rsid w:val="00B069C4"/>
    <w:rsid w:val="00B0788C"/>
    <w:rsid w:val="00B1008C"/>
    <w:rsid w:val="00B10B8D"/>
    <w:rsid w:val="00B11EC7"/>
    <w:rsid w:val="00B1390B"/>
    <w:rsid w:val="00B14758"/>
    <w:rsid w:val="00B171E5"/>
    <w:rsid w:val="00B1777A"/>
    <w:rsid w:val="00B178C5"/>
    <w:rsid w:val="00B212F2"/>
    <w:rsid w:val="00B21B44"/>
    <w:rsid w:val="00B22E0D"/>
    <w:rsid w:val="00B23618"/>
    <w:rsid w:val="00B2375E"/>
    <w:rsid w:val="00B23F65"/>
    <w:rsid w:val="00B2519C"/>
    <w:rsid w:val="00B25C62"/>
    <w:rsid w:val="00B2618F"/>
    <w:rsid w:val="00B26254"/>
    <w:rsid w:val="00B306E4"/>
    <w:rsid w:val="00B31233"/>
    <w:rsid w:val="00B31FEE"/>
    <w:rsid w:val="00B31FFA"/>
    <w:rsid w:val="00B327F7"/>
    <w:rsid w:val="00B33515"/>
    <w:rsid w:val="00B33591"/>
    <w:rsid w:val="00B34C21"/>
    <w:rsid w:val="00B35602"/>
    <w:rsid w:val="00B36968"/>
    <w:rsid w:val="00B36CFF"/>
    <w:rsid w:val="00B37FA2"/>
    <w:rsid w:val="00B43991"/>
    <w:rsid w:val="00B43E38"/>
    <w:rsid w:val="00B4417D"/>
    <w:rsid w:val="00B4448F"/>
    <w:rsid w:val="00B4557E"/>
    <w:rsid w:val="00B45670"/>
    <w:rsid w:val="00B45B57"/>
    <w:rsid w:val="00B45C2F"/>
    <w:rsid w:val="00B4631B"/>
    <w:rsid w:val="00B50A62"/>
    <w:rsid w:val="00B516FE"/>
    <w:rsid w:val="00B51AF3"/>
    <w:rsid w:val="00B51D4C"/>
    <w:rsid w:val="00B5261B"/>
    <w:rsid w:val="00B5265A"/>
    <w:rsid w:val="00B5327D"/>
    <w:rsid w:val="00B5358D"/>
    <w:rsid w:val="00B5369C"/>
    <w:rsid w:val="00B53C64"/>
    <w:rsid w:val="00B55226"/>
    <w:rsid w:val="00B56EF0"/>
    <w:rsid w:val="00B57405"/>
    <w:rsid w:val="00B57793"/>
    <w:rsid w:val="00B6027D"/>
    <w:rsid w:val="00B606AC"/>
    <w:rsid w:val="00B60AAE"/>
    <w:rsid w:val="00B61685"/>
    <w:rsid w:val="00B61E57"/>
    <w:rsid w:val="00B61FCF"/>
    <w:rsid w:val="00B6207F"/>
    <w:rsid w:val="00B621FA"/>
    <w:rsid w:val="00B62469"/>
    <w:rsid w:val="00B62AB3"/>
    <w:rsid w:val="00B63086"/>
    <w:rsid w:val="00B64FDB"/>
    <w:rsid w:val="00B65FE1"/>
    <w:rsid w:val="00B66690"/>
    <w:rsid w:val="00B66A99"/>
    <w:rsid w:val="00B6769C"/>
    <w:rsid w:val="00B67C7D"/>
    <w:rsid w:val="00B7037D"/>
    <w:rsid w:val="00B7130D"/>
    <w:rsid w:val="00B7172E"/>
    <w:rsid w:val="00B71912"/>
    <w:rsid w:val="00B71B3C"/>
    <w:rsid w:val="00B723F5"/>
    <w:rsid w:val="00B73073"/>
    <w:rsid w:val="00B7332C"/>
    <w:rsid w:val="00B74072"/>
    <w:rsid w:val="00B75763"/>
    <w:rsid w:val="00B759F1"/>
    <w:rsid w:val="00B76E07"/>
    <w:rsid w:val="00B774AF"/>
    <w:rsid w:val="00B80CC6"/>
    <w:rsid w:val="00B81A52"/>
    <w:rsid w:val="00B81F27"/>
    <w:rsid w:val="00B82C2E"/>
    <w:rsid w:val="00B82C90"/>
    <w:rsid w:val="00B82D06"/>
    <w:rsid w:val="00B8382F"/>
    <w:rsid w:val="00B847DB"/>
    <w:rsid w:val="00B867A2"/>
    <w:rsid w:val="00B86BAD"/>
    <w:rsid w:val="00B86EF4"/>
    <w:rsid w:val="00B87EA8"/>
    <w:rsid w:val="00B905D9"/>
    <w:rsid w:val="00B9143A"/>
    <w:rsid w:val="00B91B45"/>
    <w:rsid w:val="00B92329"/>
    <w:rsid w:val="00B92839"/>
    <w:rsid w:val="00B92D9F"/>
    <w:rsid w:val="00B93C61"/>
    <w:rsid w:val="00B93CAB"/>
    <w:rsid w:val="00B942CC"/>
    <w:rsid w:val="00B951E0"/>
    <w:rsid w:val="00B962A7"/>
    <w:rsid w:val="00B967B9"/>
    <w:rsid w:val="00B96ED5"/>
    <w:rsid w:val="00B9720A"/>
    <w:rsid w:val="00B97A7C"/>
    <w:rsid w:val="00BA1263"/>
    <w:rsid w:val="00BA30D5"/>
    <w:rsid w:val="00BA369D"/>
    <w:rsid w:val="00BA4B69"/>
    <w:rsid w:val="00BA5A0B"/>
    <w:rsid w:val="00BA6F10"/>
    <w:rsid w:val="00BA7564"/>
    <w:rsid w:val="00BA783C"/>
    <w:rsid w:val="00BB02D8"/>
    <w:rsid w:val="00BB035C"/>
    <w:rsid w:val="00BB0765"/>
    <w:rsid w:val="00BB0E2C"/>
    <w:rsid w:val="00BB0F30"/>
    <w:rsid w:val="00BB1089"/>
    <w:rsid w:val="00BB156C"/>
    <w:rsid w:val="00BB1744"/>
    <w:rsid w:val="00BB25EA"/>
    <w:rsid w:val="00BB2DD6"/>
    <w:rsid w:val="00BB34A8"/>
    <w:rsid w:val="00BB3BAC"/>
    <w:rsid w:val="00BB4555"/>
    <w:rsid w:val="00BB4DF7"/>
    <w:rsid w:val="00BB575C"/>
    <w:rsid w:val="00BB61CD"/>
    <w:rsid w:val="00BB6401"/>
    <w:rsid w:val="00BB6857"/>
    <w:rsid w:val="00BB7309"/>
    <w:rsid w:val="00BC05F4"/>
    <w:rsid w:val="00BC0994"/>
    <w:rsid w:val="00BC0C23"/>
    <w:rsid w:val="00BC211C"/>
    <w:rsid w:val="00BC2372"/>
    <w:rsid w:val="00BC4A1C"/>
    <w:rsid w:val="00BC4CDA"/>
    <w:rsid w:val="00BC5EED"/>
    <w:rsid w:val="00BC607E"/>
    <w:rsid w:val="00BC65FF"/>
    <w:rsid w:val="00BC6DEA"/>
    <w:rsid w:val="00BC7862"/>
    <w:rsid w:val="00BC7D18"/>
    <w:rsid w:val="00BD03B4"/>
    <w:rsid w:val="00BD110B"/>
    <w:rsid w:val="00BD22BC"/>
    <w:rsid w:val="00BD38BD"/>
    <w:rsid w:val="00BD3A2B"/>
    <w:rsid w:val="00BD3A91"/>
    <w:rsid w:val="00BD3F96"/>
    <w:rsid w:val="00BD4A5E"/>
    <w:rsid w:val="00BD4B28"/>
    <w:rsid w:val="00BD5BD6"/>
    <w:rsid w:val="00BD61C6"/>
    <w:rsid w:val="00BD620E"/>
    <w:rsid w:val="00BD648D"/>
    <w:rsid w:val="00BD6BE4"/>
    <w:rsid w:val="00BE1281"/>
    <w:rsid w:val="00BE136D"/>
    <w:rsid w:val="00BE2B29"/>
    <w:rsid w:val="00BE411A"/>
    <w:rsid w:val="00BE43F0"/>
    <w:rsid w:val="00BE50B3"/>
    <w:rsid w:val="00BE6057"/>
    <w:rsid w:val="00BE6BB3"/>
    <w:rsid w:val="00BE6EB6"/>
    <w:rsid w:val="00BE6F3F"/>
    <w:rsid w:val="00BE7321"/>
    <w:rsid w:val="00BE7610"/>
    <w:rsid w:val="00BE7688"/>
    <w:rsid w:val="00BF16D4"/>
    <w:rsid w:val="00BF1713"/>
    <w:rsid w:val="00BF33DE"/>
    <w:rsid w:val="00BF5639"/>
    <w:rsid w:val="00BF5E8B"/>
    <w:rsid w:val="00BF6795"/>
    <w:rsid w:val="00BF7103"/>
    <w:rsid w:val="00BF75F8"/>
    <w:rsid w:val="00C00077"/>
    <w:rsid w:val="00C00445"/>
    <w:rsid w:val="00C00554"/>
    <w:rsid w:val="00C00C1F"/>
    <w:rsid w:val="00C014A7"/>
    <w:rsid w:val="00C018D2"/>
    <w:rsid w:val="00C020E5"/>
    <w:rsid w:val="00C02C3E"/>
    <w:rsid w:val="00C03C1D"/>
    <w:rsid w:val="00C04DED"/>
    <w:rsid w:val="00C0667D"/>
    <w:rsid w:val="00C07D19"/>
    <w:rsid w:val="00C10859"/>
    <w:rsid w:val="00C115A2"/>
    <w:rsid w:val="00C125B9"/>
    <w:rsid w:val="00C12DBA"/>
    <w:rsid w:val="00C13DE4"/>
    <w:rsid w:val="00C1441B"/>
    <w:rsid w:val="00C14888"/>
    <w:rsid w:val="00C14B66"/>
    <w:rsid w:val="00C14F85"/>
    <w:rsid w:val="00C16142"/>
    <w:rsid w:val="00C1649A"/>
    <w:rsid w:val="00C17247"/>
    <w:rsid w:val="00C17251"/>
    <w:rsid w:val="00C17315"/>
    <w:rsid w:val="00C17333"/>
    <w:rsid w:val="00C1785D"/>
    <w:rsid w:val="00C20066"/>
    <w:rsid w:val="00C21A6B"/>
    <w:rsid w:val="00C229A9"/>
    <w:rsid w:val="00C22AB4"/>
    <w:rsid w:val="00C22B80"/>
    <w:rsid w:val="00C22B8A"/>
    <w:rsid w:val="00C22F47"/>
    <w:rsid w:val="00C23C63"/>
    <w:rsid w:val="00C247D9"/>
    <w:rsid w:val="00C24D2A"/>
    <w:rsid w:val="00C24DD6"/>
    <w:rsid w:val="00C24F9D"/>
    <w:rsid w:val="00C25555"/>
    <w:rsid w:val="00C267AB"/>
    <w:rsid w:val="00C2707E"/>
    <w:rsid w:val="00C300AA"/>
    <w:rsid w:val="00C310D1"/>
    <w:rsid w:val="00C32459"/>
    <w:rsid w:val="00C33FC0"/>
    <w:rsid w:val="00C358E6"/>
    <w:rsid w:val="00C36DB4"/>
    <w:rsid w:val="00C40ABB"/>
    <w:rsid w:val="00C41488"/>
    <w:rsid w:val="00C41A68"/>
    <w:rsid w:val="00C425E1"/>
    <w:rsid w:val="00C42A8F"/>
    <w:rsid w:val="00C43119"/>
    <w:rsid w:val="00C431CD"/>
    <w:rsid w:val="00C4338F"/>
    <w:rsid w:val="00C43600"/>
    <w:rsid w:val="00C43EF9"/>
    <w:rsid w:val="00C44D9C"/>
    <w:rsid w:val="00C45F6D"/>
    <w:rsid w:val="00C46399"/>
    <w:rsid w:val="00C46A8F"/>
    <w:rsid w:val="00C47573"/>
    <w:rsid w:val="00C508C0"/>
    <w:rsid w:val="00C5139B"/>
    <w:rsid w:val="00C51BB4"/>
    <w:rsid w:val="00C52C3A"/>
    <w:rsid w:val="00C53512"/>
    <w:rsid w:val="00C53830"/>
    <w:rsid w:val="00C54057"/>
    <w:rsid w:val="00C5444D"/>
    <w:rsid w:val="00C545FA"/>
    <w:rsid w:val="00C54F3A"/>
    <w:rsid w:val="00C55CCA"/>
    <w:rsid w:val="00C55E45"/>
    <w:rsid w:val="00C56217"/>
    <w:rsid w:val="00C56B77"/>
    <w:rsid w:val="00C56DC1"/>
    <w:rsid w:val="00C57DE8"/>
    <w:rsid w:val="00C6016C"/>
    <w:rsid w:val="00C60379"/>
    <w:rsid w:val="00C607F5"/>
    <w:rsid w:val="00C61EFE"/>
    <w:rsid w:val="00C62E65"/>
    <w:rsid w:val="00C62ED2"/>
    <w:rsid w:val="00C63215"/>
    <w:rsid w:val="00C63F29"/>
    <w:rsid w:val="00C666BA"/>
    <w:rsid w:val="00C66ED8"/>
    <w:rsid w:val="00C67340"/>
    <w:rsid w:val="00C6744D"/>
    <w:rsid w:val="00C6749C"/>
    <w:rsid w:val="00C70340"/>
    <w:rsid w:val="00C716B9"/>
    <w:rsid w:val="00C71F67"/>
    <w:rsid w:val="00C720FC"/>
    <w:rsid w:val="00C73C6F"/>
    <w:rsid w:val="00C73DD7"/>
    <w:rsid w:val="00C7448A"/>
    <w:rsid w:val="00C74F83"/>
    <w:rsid w:val="00C758B5"/>
    <w:rsid w:val="00C75B02"/>
    <w:rsid w:val="00C8192A"/>
    <w:rsid w:val="00C8201B"/>
    <w:rsid w:val="00C8349E"/>
    <w:rsid w:val="00C84555"/>
    <w:rsid w:val="00C84B69"/>
    <w:rsid w:val="00C85F9B"/>
    <w:rsid w:val="00C865F1"/>
    <w:rsid w:val="00C86700"/>
    <w:rsid w:val="00C87BBA"/>
    <w:rsid w:val="00C91032"/>
    <w:rsid w:val="00C91311"/>
    <w:rsid w:val="00C91442"/>
    <w:rsid w:val="00C93D31"/>
    <w:rsid w:val="00C942AE"/>
    <w:rsid w:val="00C944EE"/>
    <w:rsid w:val="00C95487"/>
    <w:rsid w:val="00C96422"/>
    <w:rsid w:val="00C96ABD"/>
    <w:rsid w:val="00C96C0E"/>
    <w:rsid w:val="00CA18EB"/>
    <w:rsid w:val="00CA246B"/>
    <w:rsid w:val="00CA4357"/>
    <w:rsid w:val="00CA45E6"/>
    <w:rsid w:val="00CA4B71"/>
    <w:rsid w:val="00CA4CCE"/>
    <w:rsid w:val="00CA4D89"/>
    <w:rsid w:val="00CA5887"/>
    <w:rsid w:val="00CA5F83"/>
    <w:rsid w:val="00CA69ED"/>
    <w:rsid w:val="00CA6FC1"/>
    <w:rsid w:val="00CA7572"/>
    <w:rsid w:val="00CA7988"/>
    <w:rsid w:val="00CB0096"/>
    <w:rsid w:val="00CB0F58"/>
    <w:rsid w:val="00CB1024"/>
    <w:rsid w:val="00CB238B"/>
    <w:rsid w:val="00CB3E2C"/>
    <w:rsid w:val="00CB4964"/>
    <w:rsid w:val="00CB5218"/>
    <w:rsid w:val="00CB563A"/>
    <w:rsid w:val="00CB5D7C"/>
    <w:rsid w:val="00CC002B"/>
    <w:rsid w:val="00CC092F"/>
    <w:rsid w:val="00CC1680"/>
    <w:rsid w:val="00CC2537"/>
    <w:rsid w:val="00CC254C"/>
    <w:rsid w:val="00CC2C3F"/>
    <w:rsid w:val="00CC2D88"/>
    <w:rsid w:val="00CC3155"/>
    <w:rsid w:val="00CC4CCF"/>
    <w:rsid w:val="00CC5EFB"/>
    <w:rsid w:val="00CC6028"/>
    <w:rsid w:val="00CC6A2F"/>
    <w:rsid w:val="00CC6EDC"/>
    <w:rsid w:val="00CC7C14"/>
    <w:rsid w:val="00CD070C"/>
    <w:rsid w:val="00CD0793"/>
    <w:rsid w:val="00CD0CF9"/>
    <w:rsid w:val="00CD0D5A"/>
    <w:rsid w:val="00CD183E"/>
    <w:rsid w:val="00CD1A3B"/>
    <w:rsid w:val="00CD1FD8"/>
    <w:rsid w:val="00CD21F6"/>
    <w:rsid w:val="00CD2984"/>
    <w:rsid w:val="00CD340C"/>
    <w:rsid w:val="00CD3659"/>
    <w:rsid w:val="00CD391F"/>
    <w:rsid w:val="00CD3ACE"/>
    <w:rsid w:val="00CD3E02"/>
    <w:rsid w:val="00CD3E52"/>
    <w:rsid w:val="00CD450D"/>
    <w:rsid w:val="00CD5781"/>
    <w:rsid w:val="00CD6225"/>
    <w:rsid w:val="00CD641F"/>
    <w:rsid w:val="00CD6610"/>
    <w:rsid w:val="00CD7D2F"/>
    <w:rsid w:val="00CD7DBA"/>
    <w:rsid w:val="00CE014F"/>
    <w:rsid w:val="00CE06C6"/>
    <w:rsid w:val="00CE10AB"/>
    <w:rsid w:val="00CE1D79"/>
    <w:rsid w:val="00CE1D7B"/>
    <w:rsid w:val="00CE3D3B"/>
    <w:rsid w:val="00CE3EBE"/>
    <w:rsid w:val="00CE43F1"/>
    <w:rsid w:val="00CE728D"/>
    <w:rsid w:val="00CE7403"/>
    <w:rsid w:val="00CF07B0"/>
    <w:rsid w:val="00CF0F01"/>
    <w:rsid w:val="00CF14A1"/>
    <w:rsid w:val="00CF4E56"/>
    <w:rsid w:val="00CF54B9"/>
    <w:rsid w:val="00CF5516"/>
    <w:rsid w:val="00CF5F94"/>
    <w:rsid w:val="00CF69CA"/>
    <w:rsid w:val="00CF755F"/>
    <w:rsid w:val="00CF7FA4"/>
    <w:rsid w:val="00D012C1"/>
    <w:rsid w:val="00D01D3B"/>
    <w:rsid w:val="00D01EAB"/>
    <w:rsid w:val="00D022CA"/>
    <w:rsid w:val="00D02CD3"/>
    <w:rsid w:val="00D03448"/>
    <w:rsid w:val="00D0396F"/>
    <w:rsid w:val="00D046DE"/>
    <w:rsid w:val="00D04F6E"/>
    <w:rsid w:val="00D061AA"/>
    <w:rsid w:val="00D0747B"/>
    <w:rsid w:val="00D0762F"/>
    <w:rsid w:val="00D07EC2"/>
    <w:rsid w:val="00D10084"/>
    <w:rsid w:val="00D10408"/>
    <w:rsid w:val="00D1076D"/>
    <w:rsid w:val="00D11315"/>
    <w:rsid w:val="00D117A1"/>
    <w:rsid w:val="00D117F9"/>
    <w:rsid w:val="00D11F21"/>
    <w:rsid w:val="00D129AC"/>
    <w:rsid w:val="00D12FB5"/>
    <w:rsid w:val="00D1383F"/>
    <w:rsid w:val="00D13A4F"/>
    <w:rsid w:val="00D13AEE"/>
    <w:rsid w:val="00D14F15"/>
    <w:rsid w:val="00D1529E"/>
    <w:rsid w:val="00D1577B"/>
    <w:rsid w:val="00D1583E"/>
    <w:rsid w:val="00D15A26"/>
    <w:rsid w:val="00D15D7D"/>
    <w:rsid w:val="00D16240"/>
    <w:rsid w:val="00D1658C"/>
    <w:rsid w:val="00D166D7"/>
    <w:rsid w:val="00D17529"/>
    <w:rsid w:val="00D20151"/>
    <w:rsid w:val="00D20374"/>
    <w:rsid w:val="00D210EB"/>
    <w:rsid w:val="00D21A88"/>
    <w:rsid w:val="00D2207B"/>
    <w:rsid w:val="00D22086"/>
    <w:rsid w:val="00D223CE"/>
    <w:rsid w:val="00D23BEE"/>
    <w:rsid w:val="00D2467F"/>
    <w:rsid w:val="00D247AC"/>
    <w:rsid w:val="00D255DA"/>
    <w:rsid w:val="00D25BC9"/>
    <w:rsid w:val="00D26C0C"/>
    <w:rsid w:val="00D27F62"/>
    <w:rsid w:val="00D314BB"/>
    <w:rsid w:val="00D315FB"/>
    <w:rsid w:val="00D3205C"/>
    <w:rsid w:val="00D3266F"/>
    <w:rsid w:val="00D33190"/>
    <w:rsid w:val="00D342D6"/>
    <w:rsid w:val="00D34615"/>
    <w:rsid w:val="00D34756"/>
    <w:rsid w:val="00D36747"/>
    <w:rsid w:val="00D374A9"/>
    <w:rsid w:val="00D378FC"/>
    <w:rsid w:val="00D41B3A"/>
    <w:rsid w:val="00D42376"/>
    <w:rsid w:val="00D4257B"/>
    <w:rsid w:val="00D42B2E"/>
    <w:rsid w:val="00D436B2"/>
    <w:rsid w:val="00D44400"/>
    <w:rsid w:val="00D448FD"/>
    <w:rsid w:val="00D46217"/>
    <w:rsid w:val="00D46432"/>
    <w:rsid w:val="00D46EDA"/>
    <w:rsid w:val="00D47564"/>
    <w:rsid w:val="00D504B0"/>
    <w:rsid w:val="00D5093D"/>
    <w:rsid w:val="00D510D8"/>
    <w:rsid w:val="00D51590"/>
    <w:rsid w:val="00D5174C"/>
    <w:rsid w:val="00D53161"/>
    <w:rsid w:val="00D53992"/>
    <w:rsid w:val="00D55090"/>
    <w:rsid w:val="00D5742A"/>
    <w:rsid w:val="00D5799F"/>
    <w:rsid w:val="00D57F56"/>
    <w:rsid w:val="00D6011D"/>
    <w:rsid w:val="00D60AF6"/>
    <w:rsid w:val="00D613C1"/>
    <w:rsid w:val="00D61A33"/>
    <w:rsid w:val="00D626A9"/>
    <w:rsid w:val="00D6299D"/>
    <w:rsid w:val="00D62CA1"/>
    <w:rsid w:val="00D630F5"/>
    <w:rsid w:val="00D63743"/>
    <w:rsid w:val="00D640E3"/>
    <w:rsid w:val="00D66549"/>
    <w:rsid w:val="00D672A9"/>
    <w:rsid w:val="00D701CF"/>
    <w:rsid w:val="00D70A86"/>
    <w:rsid w:val="00D70ADD"/>
    <w:rsid w:val="00D71515"/>
    <w:rsid w:val="00D71982"/>
    <w:rsid w:val="00D72CAF"/>
    <w:rsid w:val="00D72CDB"/>
    <w:rsid w:val="00D731D8"/>
    <w:rsid w:val="00D73598"/>
    <w:rsid w:val="00D74AAE"/>
    <w:rsid w:val="00D755BE"/>
    <w:rsid w:val="00D7564C"/>
    <w:rsid w:val="00D757EB"/>
    <w:rsid w:val="00D75872"/>
    <w:rsid w:val="00D802EC"/>
    <w:rsid w:val="00D80BAE"/>
    <w:rsid w:val="00D8227E"/>
    <w:rsid w:val="00D845AF"/>
    <w:rsid w:val="00D84780"/>
    <w:rsid w:val="00D85A3C"/>
    <w:rsid w:val="00D86A15"/>
    <w:rsid w:val="00D871FA"/>
    <w:rsid w:val="00D876C2"/>
    <w:rsid w:val="00D8776E"/>
    <w:rsid w:val="00D879E8"/>
    <w:rsid w:val="00D87DEF"/>
    <w:rsid w:val="00D87EEC"/>
    <w:rsid w:val="00D9017F"/>
    <w:rsid w:val="00D90CC5"/>
    <w:rsid w:val="00D913E8"/>
    <w:rsid w:val="00D91C10"/>
    <w:rsid w:val="00D929AC"/>
    <w:rsid w:val="00D9333B"/>
    <w:rsid w:val="00D933D8"/>
    <w:rsid w:val="00D936DA"/>
    <w:rsid w:val="00D93CD6"/>
    <w:rsid w:val="00D94213"/>
    <w:rsid w:val="00D95073"/>
    <w:rsid w:val="00D950F0"/>
    <w:rsid w:val="00D954B3"/>
    <w:rsid w:val="00D96171"/>
    <w:rsid w:val="00D961CA"/>
    <w:rsid w:val="00D96761"/>
    <w:rsid w:val="00D9687B"/>
    <w:rsid w:val="00DA1A87"/>
    <w:rsid w:val="00DA1E46"/>
    <w:rsid w:val="00DA27A3"/>
    <w:rsid w:val="00DA3969"/>
    <w:rsid w:val="00DA3D11"/>
    <w:rsid w:val="00DA480D"/>
    <w:rsid w:val="00DA4C64"/>
    <w:rsid w:val="00DA6282"/>
    <w:rsid w:val="00DA64B5"/>
    <w:rsid w:val="00DA66BE"/>
    <w:rsid w:val="00DA6855"/>
    <w:rsid w:val="00DA6B11"/>
    <w:rsid w:val="00DA7209"/>
    <w:rsid w:val="00DB027A"/>
    <w:rsid w:val="00DB0A21"/>
    <w:rsid w:val="00DB0D33"/>
    <w:rsid w:val="00DB2287"/>
    <w:rsid w:val="00DB2A88"/>
    <w:rsid w:val="00DB32DB"/>
    <w:rsid w:val="00DB4124"/>
    <w:rsid w:val="00DB688D"/>
    <w:rsid w:val="00DB717E"/>
    <w:rsid w:val="00DB7CE0"/>
    <w:rsid w:val="00DB7CE2"/>
    <w:rsid w:val="00DB7DDF"/>
    <w:rsid w:val="00DC019C"/>
    <w:rsid w:val="00DC035B"/>
    <w:rsid w:val="00DC1E8C"/>
    <w:rsid w:val="00DC3322"/>
    <w:rsid w:val="00DC4E34"/>
    <w:rsid w:val="00DC4F6A"/>
    <w:rsid w:val="00DC5747"/>
    <w:rsid w:val="00DC6278"/>
    <w:rsid w:val="00DC64EB"/>
    <w:rsid w:val="00DC6539"/>
    <w:rsid w:val="00DC6B03"/>
    <w:rsid w:val="00DC6BFF"/>
    <w:rsid w:val="00DC7DE0"/>
    <w:rsid w:val="00DD0233"/>
    <w:rsid w:val="00DD0297"/>
    <w:rsid w:val="00DD23BD"/>
    <w:rsid w:val="00DD2B40"/>
    <w:rsid w:val="00DD2C1D"/>
    <w:rsid w:val="00DD32BB"/>
    <w:rsid w:val="00DD3C21"/>
    <w:rsid w:val="00DD458C"/>
    <w:rsid w:val="00DD49B8"/>
    <w:rsid w:val="00DD4A1A"/>
    <w:rsid w:val="00DD4CC9"/>
    <w:rsid w:val="00DD65CA"/>
    <w:rsid w:val="00DD6B68"/>
    <w:rsid w:val="00DD6D1F"/>
    <w:rsid w:val="00DE083C"/>
    <w:rsid w:val="00DE170B"/>
    <w:rsid w:val="00DE1C37"/>
    <w:rsid w:val="00DE2AF5"/>
    <w:rsid w:val="00DE53C7"/>
    <w:rsid w:val="00DE70BE"/>
    <w:rsid w:val="00DE7974"/>
    <w:rsid w:val="00DF02A5"/>
    <w:rsid w:val="00DF1ED3"/>
    <w:rsid w:val="00DF249D"/>
    <w:rsid w:val="00DF26E9"/>
    <w:rsid w:val="00DF2A8A"/>
    <w:rsid w:val="00DF39CA"/>
    <w:rsid w:val="00DF3D5C"/>
    <w:rsid w:val="00DF4AEA"/>
    <w:rsid w:val="00DF51A3"/>
    <w:rsid w:val="00DF585A"/>
    <w:rsid w:val="00DF5B86"/>
    <w:rsid w:val="00DF66D0"/>
    <w:rsid w:val="00DF69F8"/>
    <w:rsid w:val="00DF7C10"/>
    <w:rsid w:val="00DF7E55"/>
    <w:rsid w:val="00E00E2A"/>
    <w:rsid w:val="00E0135E"/>
    <w:rsid w:val="00E0297C"/>
    <w:rsid w:val="00E02E23"/>
    <w:rsid w:val="00E03734"/>
    <w:rsid w:val="00E03D30"/>
    <w:rsid w:val="00E03F94"/>
    <w:rsid w:val="00E0476F"/>
    <w:rsid w:val="00E0522B"/>
    <w:rsid w:val="00E05C96"/>
    <w:rsid w:val="00E05EA5"/>
    <w:rsid w:val="00E06AA8"/>
    <w:rsid w:val="00E0705E"/>
    <w:rsid w:val="00E0726D"/>
    <w:rsid w:val="00E0786E"/>
    <w:rsid w:val="00E07E29"/>
    <w:rsid w:val="00E10041"/>
    <w:rsid w:val="00E1022E"/>
    <w:rsid w:val="00E12688"/>
    <w:rsid w:val="00E131B1"/>
    <w:rsid w:val="00E14AB8"/>
    <w:rsid w:val="00E15255"/>
    <w:rsid w:val="00E157EB"/>
    <w:rsid w:val="00E15AC8"/>
    <w:rsid w:val="00E15EB5"/>
    <w:rsid w:val="00E163BA"/>
    <w:rsid w:val="00E17653"/>
    <w:rsid w:val="00E205FE"/>
    <w:rsid w:val="00E20AE5"/>
    <w:rsid w:val="00E21F2C"/>
    <w:rsid w:val="00E22EDA"/>
    <w:rsid w:val="00E230FD"/>
    <w:rsid w:val="00E23494"/>
    <w:rsid w:val="00E23C00"/>
    <w:rsid w:val="00E23FF4"/>
    <w:rsid w:val="00E24EA5"/>
    <w:rsid w:val="00E24EE1"/>
    <w:rsid w:val="00E25BE9"/>
    <w:rsid w:val="00E26670"/>
    <w:rsid w:val="00E26E64"/>
    <w:rsid w:val="00E27A14"/>
    <w:rsid w:val="00E27AFF"/>
    <w:rsid w:val="00E27B1D"/>
    <w:rsid w:val="00E27E10"/>
    <w:rsid w:val="00E3139E"/>
    <w:rsid w:val="00E31CDD"/>
    <w:rsid w:val="00E31E1F"/>
    <w:rsid w:val="00E3286D"/>
    <w:rsid w:val="00E33B33"/>
    <w:rsid w:val="00E352BA"/>
    <w:rsid w:val="00E363A3"/>
    <w:rsid w:val="00E36406"/>
    <w:rsid w:val="00E377CB"/>
    <w:rsid w:val="00E37D7E"/>
    <w:rsid w:val="00E40BA3"/>
    <w:rsid w:val="00E41300"/>
    <w:rsid w:val="00E42388"/>
    <w:rsid w:val="00E426E3"/>
    <w:rsid w:val="00E43F7F"/>
    <w:rsid w:val="00E4523C"/>
    <w:rsid w:val="00E45855"/>
    <w:rsid w:val="00E459D9"/>
    <w:rsid w:val="00E45E34"/>
    <w:rsid w:val="00E463BC"/>
    <w:rsid w:val="00E46875"/>
    <w:rsid w:val="00E47112"/>
    <w:rsid w:val="00E50431"/>
    <w:rsid w:val="00E504BA"/>
    <w:rsid w:val="00E50647"/>
    <w:rsid w:val="00E5171A"/>
    <w:rsid w:val="00E52322"/>
    <w:rsid w:val="00E52463"/>
    <w:rsid w:val="00E53730"/>
    <w:rsid w:val="00E5396C"/>
    <w:rsid w:val="00E53B9C"/>
    <w:rsid w:val="00E54370"/>
    <w:rsid w:val="00E54FE2"/>
    <w:rsid w:val="00E55030"/>
    <w:rsid w:val="00E55884"/>
    <w:rsid w:val="00E55D82"/>
    <w:rsid w:val="00E55D9F"/>
    <w:rsid w:val="00E56030"/>
    <w:rsid w:val="00E566C3"/>
    <w:rsid w:val="00E57509"/>
    <w:rsid w:val="00E60E5E"/>
    <w:rsid w:val="00E612A9"/>
    <w:rsid w:val="00E6150D"/>
    <w:rsid w:val="00E61F05"/>
    <w:rsid w:val="00E626C6"/>
    <w:rsid w:val="00E62CA9"/>
    <w:rsid w:val="00E62EFF"/>
    <w:rsid w:val="00E63C17"/>
    <w:rsid w:val="00E63E27"/>
    <w:rsid w:val="00E6427C"/>
    <w:rsid w:val="00E64C38"/>
    <w:rsid w:val="00E64F7A"/>
    <w:rsid w:val="00E65883"/>
    <w:rsid w:val="00E66181"/>
    <w:rsid w:val="00E6710F"/>
    <w:rsid w:val="00E70182"/>
    <w:rsid w:val="00E7062B"/>
    <w:rsid w:val="00E710FD"/>
    <w:rsid w:val="00E717D4"/>
    <w:rsid w:val="00E71DA8"/>
    <w:rsid w:val="00E723F3"/>
    <w:rsid w:val="00E73316"/>
    <w:rsid w:val="00E7573B"/>
    <w:rsid w:val="00E75D35"/>
    <w:rsid w:val="00E77783"/>
    <w:rsid w:val="00E778B2"/>
    <w:rsid w:val="00E80746"/>
    <w:rsid w:val="00E82147"/>
    <w:rsid w:val="00E82800"/>
    <w:rsid w:val="00E82CB7"/>
    <w:rsid w:val="00E82CC1"/>
    <w:rsid w:val="00E840F0"/>
    <w:rsid w:val="00E842B0"/>
    <w:rsid w:val="00E86396"/>
    <w:rsid w:val="00E86C0C"/>
    <w:rsid w:val="00E875AE"/>
    <w:rsid w:val="00E879AC"/>
    <w:rsid w:val="00E90ECD"/>
    <w:rsid w:val="00E91387"/>
    <w:rsid w:val="00E9213E"/>
    <w:rsid w:val="00E933A2"/>
    <w:rsid w:val="00E93550"/>
    <w:rsid w:val="00E96017"/>
    <w:rsid w:val="00E9742A"/>
    <w:rsid w:val="00E97AA8"/>
    <w:rsid w:val="00EA0EB3"/>
    <w:rsid w:val="00EA1119"/>
    <w:rsid w:val="00EA167B"/>
    <w:rsid w:val="00EA1ED9"/>
    <w:rsid w:val="00EA2C88"/>
    <w:rsid w:val="00EA5DA8"/>
    <w:rsid w:val="00EA6AB2"/>
    <w:rsid w:val="00EA7E62"/>
    <w:rsid w:val="00EB1043"/>
    <w:rsid w:val="00EB15E0"/>
    <w:rsid w:val="00EB30DD"/>
    <w:rsid w:val="00EB3A3E"/>
    <w:rsid w:val="00EB4126"/>
    <w:rsid w:val="00EB44FD"/>
    <w:rsid w:val="00EB50D1"/>
    <w:rsid w:val="00EB7243"/>
    <w:rsid w:val="00EB78D1"/>
    <w:rsid w:val="00EC05AF"/>
    <w:rsid w:val="00EC087F"/>
    <w:rsid w:val="00EC0AC3"/>
    <w:rsid w:val="00EC0D17"/>
    <w:rsid w:val="00EC142F"/>
    <w:rsid w:val="00EC197C"/>
    <w:rsid w:val="00EC1AE4"/>
    <w:rsid w:val="00EC221E"/>
    <w:rsid w:val="00EC270E"/>
    <w:rsid w:val="00EC2928"/>
    <w:rsid w:val="00EC2E8D"/>
    <w:rsid w:val="00EC3B9B"/>
    <w:rsid w:val="00EC4909"/>
    <w:rsid w:val="00EC4AA4"/>
    <w:rsid w:val="00EC6152"/>
    <w:rsid w:val="00EC69EF"/>
    <w:rsid w:val="00EC6D7A"/>
    <w:rsid w:val="00ED05BB"/>
    <w:rsid w:val="00ED0A73"/>
    <w:rsid w:val="00ED219D"/>
    <w:rsid w:val="00ED2515"/>
    <w:rsid w:val="00ED3B81"/>
    <w:rsid w:val="00ED3C76"/>
    <w:rsid w:val="00ED6E6F"/>
    <w:rsid w:val="00ED7574"/>
    <w:rsid w:val="00ED78B2"/>
    <w:rsid w:val="00ED7B4B"/>
    <w:rsid w:val="00EE0467"/>
    <w:rsid w:val="00EE072A"/>
    <w:rsid w:val="00EE15C9"/>
    <w:rsid w:val="00EE23C5"/>
    <w:rsid w:val="00EE2765"/>
    <w:rsid w:val="00EE2F11"/>
    <w:rsid w:val="00EE41A3"/>
    <w:rsid w:val="00EE4770"/>
    <w:rsid w:val="00EE49E4"/>
    <w:rsid w:val="00EE4B1C"/>
    <w:rsid w:val="00EE4BEE"/>
    <w:rsid w:val="00EE4EA3"/>
    <w:rsid w:val="00EE62E0"/>
    <w:rsid w:val="00EE65A5"/>
    <w:rsid w:val="00EE692C"/>
    <w:rsid w:val="00EE7086"/>
    <w:rsid w:val="00EF0593"/>
    <w:rsid w:val="00EF0720"/>
    <w:rsid w:val="00EF08C7"/>
    <w:rsid w:val="00EF212F"/>
    <w:rsid w:val="00EF267F"/>
    <w:rsid w:val="00EF2844"/>
    <w:rsid w:val="00EF333F"/>
    <w:rsid w:val="00EF4045"/>
    <w:rsid w:val="00EF4F79"/>
    <w:rsid w:val="00EF62AB"/>
    <w:rsid w:val="00EF6B23"/>
    <w:rsid w:val="00EF7725"/>
    <w:rsid w:val="00F00DFE"/>
    <w:rsid w:val="00F0123A"/>
    <w:rsid w:val="00F0229F"/>
    <w:rsid w:val="00F0242A"/>
    <w:rsid w:val="00F02FDD"/>
    <w:rsid w:val="00F0316F"/>
    <w:rsid w:val="00F03560"/>
    <w:rsid w:val="00F03CEF"/>
    <w:rsid w:val="00F03F94"/>
    <w:rsid w:val="00F040CD"/>
    <w:rsid w:val="00F04F5A"/>
    <w:rsid w:val="00F067E2"/>
    <w:rsid w:val="00F0727D"/>
    <w:rsid w:val="00F07EBC"/>
    <w:rsid w:val="00F1058C"/>
    <w:rsid w:val="00F10A84"/>
    <w:rsid w:val="00F1138C"/>
    <w:rsid w:val="00F127B9"/>
    <w:rsid w:val="00F132BA"/>
    <w:rsid w:val="00F137CE"/>
    <w:rsid w:val="00F138AE"/>
    <w:rsid w:val="00F1440D"/>
    <w:rsid w:val="00F146DF"/>
    <w:rsid w:val="00F147F9"/>
    <w:rsid w:val="00F155AB"/>
    <w:rsid w:val="00F1586D"/>
    <w:rsid w:val="00F168A8"/>
    <w:rsid w:val="00F1729C"/>
    <w:rsid w:val="00F17EC4"/>
    <w:rsid w:val="00F2068C"/>
    <w:rsid w:val="00F20748"/>
    <w:rsid w:val="00F223C4"/>
    <w:rsid w:val="00F233B7"/>
    <w:rsid w:val="00F23FEC"/>
    <w:rsid w:val="00F2414E"/>
    <w:rsid w:val="00F24505"/>
    <w:rsid w:val="00F24A0D"/>
    <w:rsid w:val="00F24A85"/>
    <w:rsid w:val="00F24D1A"/>
    <w:rsid w:val="00F25FE4"/>
    <w:rsid w:val="00F26224"/>
    <w:rsid w:val="00F26398"/>
    <w:rsid w:val="00F263C5"/>
    <w:rsid w:val="00F266E9"/>
    <w:rsid w:val="00F2739D"/>
    <w:rsid w:val="00F27D08"/>
    <w:rsid w:val="00F30506"/>
    <w:rsid w:val="00F30E33"/>
    <w:rsid w:val="00F321F2"/>
    <w:rsid w:val="00F32C54"/>
    <w:rsid w:val="00F3354E"/>
    <w:rsid w:val="00F3409F"/>
    <w:rsid w:val="00F34ABE"/>
    <w:rsid w:val="00F35203"/>
    <w:rsid w:val="00F35406"/>
    <w:rsid w:val="00F357D8"/>
    <w:rsid w:val="00F35940"/>
    <w:rsid w:val="00F363F2"/>
    <w:rsid w:val="00F37B62"/>
    <w:rsid w:val="00F37DD9"/>
    <w:rsid w:val="00F411D4"/>
    <w:rsid w:val="00F41969"/>
    <w:rsid w:val="00F429C6"/>
    <w:rsid w:val="00F42BC9"/>
    <w:rsid w:val="00F441DE"/>
    <w:rsid w:val="00F445DA"/>
    <w:rsid w:val="00F44A12"/>
    <w:rsid w:val="00F44BBA"/>
    <w:rsid w:val="00F460C5"/>
    <w:rsid w:val="00F46667"/>
    <w:rsid w:val="00F4680B"/>
    <w:rsid w:val="00F46D00"/>
    <w:rsid w:val="00F476A4"/>
    <w:rsid w:val="00F47DD0"/>
    <w:rsid w:val="00F47F7A"/>
    <w:rsid w:val="00F500EF"/>
    <w:rsid w:val="00F5163A"/>
    <w:rsid w:val="00F51936"/>
    <w:rsid w:val="00F51E64"/>
    <w:rsid w:val="00F52494"/>
    <w:rsid w:val="00F52715"/>
    <w:rsid w:val="00F527A6"/>
    <w:rsid w:val="00F52D8C"/>
    <w:rsid w:val="00F532CF"/>
    <w:rsid w:val="00F544CC"/>
    <w:rsid w:val="00F54A59"/>
    <w:rsid w:val="00F54EB5"/>
    <w:rsid w:val="00F55C34"/>
    <w:rsid w:val="00F55D69"/>
    <w:rsid w:val="00F55F9C"/>
    <w:rsid w:val="00F56A5B"/>
    <w:rsid w:val="00F56AD0"/>
    <w:rsid w:val="00F56B23"/>
    <w:rsid w:val="00F5780E"/>
    <w:rsid w:val="00F57DF3"/>
    <w:rsid w:val="00F61454"/>
    <w:rsid w:val="00F62CC3"/>
    <w:rsid w:val="00F62F92"/>
    <w:rsid w:val="00F64578"/>
    <w:rsid w:val="00F64F93"/>
    <w:rsid w:val="00F65A8E"/>
    <w:rsid w:val="00F6681C"/>
    <w:rsid w:val="00F66AE5"/>
    <w:rsid w:val="00F66F0C"/>
    <w:rsid w:val="00F67070"/>
    <w:rsid w:val="00F67E78"/>
    <w:rsid w:val="00F708FB"/>
    <w:rsid w:val="00F70E8D"/>
    <w:rsid w:val="00F72D8F"/>
    <w:rsid w:val="00F73C79"/>
    <w:rsid w:val="00F751ED"/>
    <w:rsid w:val="00F75707"/>
    <w:rsid w:val="00F758DF"/>
    <w:rsid w:val="00F76568"/>
    <w:rsid w:val="00F768C7"/>
    <w:rsid w:val="00F80576"/>
    <w:rsid w:val="00F807BE"/>
    <w:rsid w:val="00F807DE"/>
    <w:rsid w:val="00F80901"/>
    <w:rsid w:val="00F81404"/>
    <w:rsid w:val="00F82211"/>
    <w:rsid w:val="00F82AC8"/>
    <w:rsid w:val="00F82D42"/>
    <w:rsid w:val="00F82D8F"/>
    <w:rsid w:val="00F832EA"/>
    <w:rsid w:val="00F84180"/>
    <w:rsid w:val="00F84414"/>
    <w:rsid w:val="00F84A62"/>
    <w:rsid w:val="00F84E1E"/>
    <w:rsid w:val="00F84FAA"/>
    <w:rsid w:val="00F850A5"/>
    <w:rsid w:val="00F85EC9"/>
    <w:rsid w:val="00F86220"/>
    <w:rsid w:val="00F87056"/>
    <w:rsid w:val="00F87D64"/>
    <w:rsid w:val="00F90CC1"/>
    <w:rsid w:val="00F918E3"/>
    <w:rsid w:val="00F9261A"/>
    <w:rsid w:val="00F930A2"/>
    <w:rsid w:val="00F93CE5"/>
    <w:rsid w:val="00F9536B"/>
    <w:rsid w:val="00F96046"/>
    <w:rsid w:val="00F96706"/>
    <w:rsid w:val="00F97534"/>
    <w:rsid w:val="00F9788C"/>
    <w:rsid w:val="00FA1CF6"/>
    <w:rsid w:val="00FA2176"/>
    <w:rsid w:val="00FA38F3"/>
    <w:rsid w:val="00FA38FF"/>
    <w:rsid w:val="00FA4565"/>
    <w:rsid w:val="00FA4DC1"/>
    <w:rsid w:val="00FA5EBD"/>
    <w:rsid w:val="00FA6F6E"/>
    <w:rsid w:val="00FB0A70"/>
    <w:rsid w:val="00FB1120"/>
    <w:rsid w:val="00FB17DA"/>
    <w:rsid w:val="00FB1951"/>
    <w:rsid w:val="00FB2CF6"/>
    <w:rsid w:val="00FB3B1B"/>
    <w:rsid w:val="00FB3E0C"/>
    <w:rsid w:val="00FB407F"/>
    <w:rsid w:val="00FB429C"/>
    <w:rsid w:val="00FB47AB"/>
    <w:rsid w:val="00FB50F5"/>
    <w:rsid w:val="00FB56CF"/>
    <w:rsid w:val="00FB58FE"/>
    <w:rsid w:val="00FB5C5B"/>
    <w:rsid w:val="00FB654D"/>
    <w:rsid w:val="00FB7538"/>
    <w:rsid w:val="00FB7BFE"/>
    <w:rsid w:val="00FC04D0"/>
    <w:rsid w:val="00FC0A0E"/>
    <w:rsid w:val="00FC1290"/>
    <w:rsid w:val="00FC1381"/>
    <w:rsid w:val="00FC3388"/>
    <w:rsid w:val="00FC339F"/>
    <w:rsid w:val="00FC33BC"/>
    <w:rsid w:val="00FC373B"/>
    <w:rsid w:val="00FC4270"/>
    <w:rsid w:val="00FC47DC"/>
    <w:rsid w:val="00FC4F6B"/>
    <w:rsid w:val="00FC5D45"/>
    <w:rsid w:val="00FC5E7C"/>
    <w:rsid w:val="00FC5E9C"/>
    <w:rsid w:val="00FC67B9"/>
    <w:rsid w:val="00FC7101"/>
    <w:rsid w:val="00FC7268"/>
    <w:rsid w:val="00FC74B3"/>
    <w:rsid w:val="00FC78E7"/>
    <w:rsid w:val="00FC7C6B"/>
    <w:rsid w:val="00FD2395"/>
    <w:rsid w:val="00FD2C2F"/>
    <w:rsid w:val="00FD2D48"/>
    <w:rsid w:val="00FD3452"/>
    <w:rsid w:val="00FD44AB"/>
    <w:rsid w:val="00FD4540"/>
    <w:rsid w:val="00FD4E69"/>
    <w:rsid w:val="00FD530D"/>
    <w:rsid w:val="00FD542F"/>
    <w:rsid w:val="00FD5910"/>
    <w:rsid w:val="00FD6192"/>
    <w:rsid w:val="00FD74F7"/>
    <w:rsid w:val="00FD7CB9"/>
    <w:rsid w:val="00FE0388"/>
    <w:rsid w:val="00FE0993"/>
    <w:rsid w:val="00FE0EAF"/>
    <w:rsid w:val="00FE1660"/>
    <w:rsid w:val="00FE192D"/>
    <w:rsid w:val="00FE19F3"/>
    <w:rsid w:val="00FE3446"/>
    <w:rsid w:val="00FE3E0A"/>
    <w:rsid w:val="00FE40AC"/>
    <w:rsid w:val="00FE52AF"/>
    <w:rsid w:val="00FE54BF"/>
    <w:rsid w:val="00FE6B86"/>
    <w:rsid w:val="00FE73C5"/>
    <w:rsid w:val="00FF0D5D"/>
    <w:rsid w:val="00FF0ED4"/>
    <w:rsid w:val="00FF3110"/>
    <w:rsid w:val="00FF45B1"/>
    <w:rsid w:val="00FF50E3"/>
    <w:rsid w:val="00FF79F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FC3D438"/>
  <w15:docId w15:val="{271D592B-32CF-4453-9CF7-251B3B69F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36"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82800"/>
    <w:pPr>
      <w:spacing w:line="276" w:lineRule="auto"/>
    </w:pPr>
    <w:rPr>
      <w:rFonts w:ascii="Arial" w:hAnsi="Arial" w:cs="Arial"/>
      <w:sz w:val="24"/>
      <w:szCs w:val="24"/>
      <w:lang w:eastAsia="en-US"/>
    </w:rPr>
  </w:style>
  <w:style w:type="paragraph" w:styleId="Heading1">
    <w:name w:val="heading 1"/>
    <w:aliases w:val="New Section,Section,Outline1,Chapter Hdg,Oscar Faber 1,Section Heading,Chapter Head,PA Chapter,heading a,2,Heading,1 ghost,g,Economics Section Heading,Economics Section,Heading X,Unnumbered 1,Numbered 1,HAA-Chapter,H1,chapter heading,h1"/>
    <w:basedOn w:val="Normal"/>
    <w:next w:val="Heading2"/>
    <w:link w:val="Heading1Char"/>
    <w:qFormat/>
    <w:rsid w:val="00EB4126"/>
    <w:pPr>
      <w:keepNext/>
      <w:numPr>
        <w:numId w:val="2"/>
      </w:numPr>
      <w:pBdr>
        <w:bottom w:val="single" w:sz="4" w:space="1" w:color="002079"/>
      </w:pBdr>
      <w:spacing w:line="360" w:lineRule="auto"/>
      <w:jc w:val="both"/>
      <w:outlineLvl w:val="0"/>
    </w:pPr>
    <w:rPr>
      <w:rFonts w:cs="Times New Roman"/>
      <w:b/>
      <w:color w:val="002079"/>
      <w:sz w:val="32"/>
      <w:szCs w:val="32"/>
    </w:rPr>
  </w:style>
  <w:style w:type="paragraph" w:styleId="Heading2">
    <w:name w:val="heading 2"/>
    <w:aliases w:val="Paragraph,Main Heading,Main Headi,Para Nos,Outline2,Numbered - 2,Sub Heading,ignorer2,Oscar Faber 2,Major,Reset numbering,Paragraph1,RR level 2,h2,A.B.C.,Heading2-bio,Career Exp.,Level I for #'s,Header 2nd Page,heading 2,A Head,2 headline,Para"/>
    <w:basedOn w:val="Normal"/>
    <w:next w:val="Normal"/>
    <w:link w:val="Heading2Char"/>
    <w:qFormat/>
    <w:rsid w:val="004F064B"/>
    <w:pPr>
      <w:keepNext/>
      <w:numPr>
        <w:ilvl w:val="1"/>
        <w:numId w:val="2"/>
      </w:numPr>
      <w:spacing w:before="240" w:after="120"/>
      <w:jc w:val="both"/>
      <w:outlineLvl w:val="1"/>
    </w:pPr>
    <w:rPr>
      <w:b/>
      <w:bCs/>
      <w:color w:val="CD006E"/>
      <w:szCs w:val="20"/>
    </w:rPr>
  </w:style>
  <w:style w:type="paragraph" w:styleId="Heading3">
    <w:name w:val="heading 3"/>
    <w:aliases w:val="Outline3,Oscar Faber 3,Apx par,Minor,B Head,Topic,Small Caps,Level 1 - 1,Economics Paragraph,HAA-SubSection,Numbered - 3,level 2 subhead,Heading 3 Char1,Heading 3 Char3 Char,Heading 3 Char1 Char1 Char,Oscar Faber 3 Char1 Char1 Char"/>
    <w:basedOn w:val="Normal"/>
    <w:next w:val="Normal"/>
    <w:link w:val="Heading3Char"/>
    <w:qFormat/>
    <w:rsid w:val="0012295A"/>
    <w:pPr>
      <w:keepNext/>
      <w:spacing w:before="240" w:after="240"/>
      <w:jc w:val="both"/>
      <w:outlineLvl w:val="2"/>
    </w:pPr>
    <w:rPr>
      <w:rFonts w:cs="Times New Roman"/>
      <w:b/>
      <w:szCs w:val="20"/>
    </w:rPr>
  </w:style>
  <w:style w:type="paragraph" w:styleId="Heading4">
    <w:name w:val="heading 4"/>
    <w:aliases w:val="Oscar Faber Appendix,level 3 subhead,Economics Bold,Lower Case,Level 2 - a,Sub-Minor,h4"/>
    <w:basedOn w:val="Normal"/>
    <w:next w:val="Normal"/>
    <w:link w:val="Heading4Char"/>
    <w:qFormat/>
    <w:rsid w:val="0012295A"/>
    <w:pPr>
      <w:keepNext/>
      <w:outlineLvl w:val="3"/>
    </w:pPr>
    <w:rPr>
      <w:rFonts w:ascii="Tahoma" w:hAnsi="Tahoma" w:cs="Times New Roman"/>
      <w:u w:val="single"/>
    </w:rPr>
  </w:style>
  <w:style w:type="paragraph" w:styleId="Heading5">
    <w:name w:val="heading 5"/>
    <w:basedOn w:val="Normal"/>
    <w:next w:val="Normal"/>
    <w:link w:val="Heading5Char"/>
    <w:qFormat/>
    <w:rsid w:val="0012295A"/>
    <w:pPr>
      <w:keepNext/>
      <w:ind w:left="720" w:hanging="720"/>
      <w:jc w:val="both"/>
      <w:outlineLvl w:val="4"/>
    </w:pPr>
    <w:rPr>
      <w:rFonts w:ascii="Tahoma" w:hAnsi="Tahoma" w:cs="Times New Roman"/>
      <w:b/>
    </w:rPr>
  </w:style>
  <w:style w:type="paragraph" w:styleId="Heading6">
    <w:name w:val="heading 6"/>
    <w:aliases w:val="Economics Bullets 2,Legal Level 1."/>
    <w:basedOn w:val="Normal"/>
    <w:next w:val="Normal"/>
    <w:link w:val="Heading6Char"/>
    <w:qFormat/>
    <w:rsid w:val="0012295A"/>
    <w:pPr>
      <w:keepNext/>
      <w:jc w:val="center"/>
      <w:outlineLvl w:val="5"/>
    </w:pPr>
    <w:rPr>
      <w:rFonts w:ascii="Times New Roman" w:hAnsi="Times New Roman" w:cs="Times New Roman"/>
      <w:szCs w:val="20"/>
    </w:rPr>
  </w:style>
  <w:style w:type="paragraph" w:styleId="Heading7">
    <w:name w:val="heading 7"/>
    <w:basedOn w:val="Normal"/>
    <w:next w:val="Normal"/>
    <w:link w:val="Heading7Char"/>
    <w:qFormat/>
    <w:rsid w:val="0012295A"/>
    <w:pPr>
      <w:keepNext/>
      <w:jc w:val="both"/>
      <w:outlineLvl w:val="6"/>
    </w:pPr>
    <w:rPr>
      <w:rFonts w:ascii="Tahoma" w:hAnsi="Tahoma" w:cs="Times New Roman"/>
      <w:u w:val="single"/>
    </w:rPr>
  </w:style>
  <w:style w:type="paragraph" w:styleId="Heading8">
    <w:name w:val="heading 8"/>
    <w:aliases w:val="Legal Level 1.1.1."/>
    <w:basedOn w:val="Normal"/>
    <w:next w:val="Normal"/>
    <w:link w:val="Heading8Char"/>
    <w:qFormat/>
    <w:rsid w:val="0012295A"/>
    <w:pPr>
      <w:keepNext/>
      <w:outlineLvl w:val="7"/>
    </w:pPr>
    <w:rPr>
      <w:rFonts w:ascii="Tahoma" w:hAnsi="Tahoma" w:cs="Times New Roman"/>
      <w:b/>
      <w:bCs/>
      <w:sz w:val="20"/>
    </w:rPr>
  </w:style>
  <w:style w:type="paragraph" w:styleId="Heading9">
    <w:name w:val="heading 9"/>
    <w:aliases w:val="Legal Level 1.1.1.1."/>
    <w:basedOn w:val="Normal"/>
    <w:next w:val="Normal"/>
    <w:link w:val="Heading9Char"/>
    <w:qFormat/>
    <w:rsid w:val="0012295A"/>
    <w:pPr>
      <w:keepNext/>
      <w:jc w:val="center"/>
      <w:outlineLvl w:val="8"/>
    </w:pPr>
    <w:rPr>
      <w:rFonts w:ascii="Tahoma" w:hAnsi="Tahoma"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Paragraph Char,Main Heading Char,Main Headi Char,Para Nos Char,Outline2 Char,Numbered - 2 Char,Sub Heading Char,ignorer2 Char,Oscar Faber 2 Char,Major Char,Reset numbering Char,Paragraph1 Char,RR level 2 Char,h2 Char,A.B.C. Char,Para Char"/>
    <w:link w:val="Heading2"/>
    <w:rsid w:val="004F064B"/>
    <w:rPr>
      <w:rFonts w:ascii="Arial" w:hAnsi="Arial" w:cs="Arial"/>
      <w:b/>
      <w:bCs/>
      <w:color w:val="CD006E"/>
      <w:sz w:val="24"/>
      <w:lang w:eastAsia="en-US"/>
    </w:rPr>
  </w:style>
  <w:style w:type="character" w:customStyle="1" w:styleId="Heading1Char">
    <w:name w:val="Heading 1 Char"/>
    <w:aliases w:val="New Section Char,Section Char,Outline1 Char,Chapter Hdg Char,Oscar Faber 1 Char,Section Heading Char,Chapter Head Char,PA Chapter Char,heading a Char,2 Char,Heading Char,1 ghost Char,g Char,Economics Section Heading Char,Heading X Char"/>
    <w:link w:val="Heading1"/>
    <w:rsid w:val="00704EA3"/>
    <w:rPr>
      <w:rFonts w:ascii="Arial" w:hAnsi="Arial"/>
      <w:b/>
      <w:color w:val="002079"/>
      <w:sz w:val="32"/>
      <w:szCs w:val="32"/>
      <w:lang w:eastAsia="en-US"/>
    </w:rPr>
  </w:style>
  <w:style w:type="character" w:customStyle="1" w:styleId="Heading3Char">
    <w:name w:val="Heading 3 Char"/>
    <w:aliases w:val="Outline3 Char,Oscar Faber 3 Char,Apx par Char,Minor Char,B Head Char,Topic Char,Small Caps Char,Level 1 - 1 Char,Economics Paragraph Char,HAA-SubSection Char,Numbered - 3 Char,level 2 subhead Char,Heading 3 Char1 Char"/>
    <w:link w:val="Heading3"/>
    <w:rsid w:val="00704EA3"/>
    <w:rPr>
      <w:rFonts w:ascii="Arial" w:hAnsi="Arial"/>
      <w:b/>
      <w:sz w:val="24"/>
      <w:lang w:eastAsia="en-US"/>
    </w:rPr>
  </w:style>
  <w:style w:type="character" w:customStyle="1" w:styleId="Heading4Char">
    <w:name w:val="Heading 4 Char"/>
    <w:aliases w:val="Oscar Faber Appendix Char,level 3 subhead Char,Economics Bold Char,Lower Case Char,Level 2 - a Char,Sub-Minor Char,h4 Char"/>
    <w:link w:val="Heading4"/>
    <w:rsid w:val="00704EA3"/>
    <w:rPr>
      <w:rFonts w:ascii="Tahoma" w:hAnsi="Tahoma" w:cs="Tahoma"/>
      <w:sz w:val="24"/>
      <w:szCs w:val="24"/>
      <w:u w:val="single"/>
      <w:lang w:eastAsia="en-US"/>
    </w:rPr>
  </w:style>
  <w:style w:type="character" w:customStyle="1" w:styleId="Heading5Char">
    <w:name w:val="Heading 5 Char"/>
    <w:link w:val="Heading5"/>
    <w:rsid w:val="00704EA3"/>
    <w:rPr>
      <w:rFonts w:ascii="Tahoma" w:hAnsi="Tahoma" w:cs="Tahoma"/>
      <w:b/>
      <w:sz w:val="24"/>
      <w:szCs w:val="24"/>
      <w:lang w:eastAsia="en-US"/>
    </w:rPr>
  </w:style>
  <w:style w:type="character" w:customStyle="1" w:styleId="Heading6Char">
    <w:name w:val="Heading 6 Char"/>
    <w:aliases w:val="Economics Bullets 2 Char,Legal Level 1. Char"/>
    <w:link w:val="Heading6"/>
    <w:rsid w:val="00704EA3"/>
    <w:rPr>
      <w:sz w:val="24"/>
      <w:lang w:eastAsia="en-US"/>
    </w:rPr>
  </w:style>
  <w:style w:type="character" w:customStyle="1" w:styleId="Heading7Char">
    <w:name w:val="Heading 7 Char"/>
    <w:link w:val="Heading7"/>
    <w:rsid w:val="00704EA3"/>
    <w:rPr>
      <w:rFonts w:ascii="Tahoma" w:hAnsi="Tahoma" w:cs="Tahoma"/>
      <w:sz w:val="24"/>
      <w:szCs w:val="24"/>
      <w:u w:val="single"/>
      <w:lang w:eastAsia="en-US"/>
    </w:rPr>
  </w:style>
  <w:style w:type="character" w:customStyle="1" w:styleId="Heading8Char">
    <w:name w:val="Heading 8 Char"/>
    <w:aliases w:val="Legal Level 1.1.1. Char"/>
    <w:link w:val="Heading8"/>
    <w:rsid w:val="00704EA3"/>
    <w:rPr>
      <w:rFonts w:ascii="Tahoma" w:hAnsi="Tahoma" w:cs="Tahoma"/>
      <w:b/>
      <w:bCs/>
      <w:szCs w:val="24"/>
      <w:lang w:eastAsia="en-US"/>
    </w:rPr>
  </w:style>
  <w:style w:type="character" w:customStyle="1" w:styleId="Heading9Char">
    <w:name w:val="Heading 9 Char"/>
    <w:aliases w:val="Legal Level 1.1.1.1. Char"/>
    <w:link w:val="Heading9"/>
    <w:rsid w:val="00704EA3"/>
    <w:rPr>
      <w:rFonts w:ascii="Tahoma" w:hAnsi="Tahoma" w:cs="Tahoma"/>
      <w:b/>
      <w:bCs/>
      <w:sz w:val="24"/>
      <w:szCs w:val="24"/>
      <w:lang w:eastAsia="en-US"/>
    </w:rPr>
  </w:style>
  <w:style w:type="paragraph" w:customStyle="1" w:styleId="bullet">
    <w:name w:val="bullet"/>
    <w:basedOn w:val="Normal"/>
    <w:rsid w:val="0012295A"/>
    <w:pPr>
      <w:numPr>
        <w:numId w:val="1"/>
      </w:numPr>
      <w:tabs>
        <w:tab w:val="left" w:pos="720"/>
      </w:tabs>
      <w:jc w:val="both"/>
    </w:pPr>
    <w:rPr>
      <w:szCs w:val="20"/>
    </w:rPr>
  </w:style>
  <w:style w:type="paragraph" w:customStyle="1" w:styleId="dash">
    <w:name w:val="dash"/>
    <w:basedOn w:val="Normal"/>
    <w:rsid w:val="0012295A"/>
    <w:pPr>
      <w:numPr>
        <w:ilvl w:val="1"/>
        <w:numId w:val="1"/>
      </w:numPr>
      <w:jc w:val="both"/>
    </w:pPr>
    <w:rPr>
      <w:szCs w:val="20"/>
    </w:rPr>
  </w:style>
  <w:style w:type="paragraph" w:customStyle="1" w:styleId="bullet2">
    <w:name w:val="bullet2"/>
    <w:basedOn w:val="bullet"/>
    <w:rsid w:val="0012295A"/>
    <w:pPr>
      <w:numPr>
        <w:numId w:val="3"/>
      </w:numPr>
      <w:tabs>
        <w:tab w:val="clear" w:pos="720"/>
      </w:tabs>
      <w:spacing w:after="240"/>
    </w:pPr>
  </w:style>
  <w:style w:type="paragraph" w:styleId="TOC1">
    <w:name w:val="toc 1"/>
    <w:basedOn w:val="Normal"/>
    <w:next w:val="Normal"/>
    <w:autoRedefine/>
    <w:uiPriority w:val="39"/>
    <w:qFormat/>
    <w:rsid w:val="00EB4126"/>
    <w:pPr>
      <w:tabs>
        <w:tab w:val="left" w:pos="567"/>
        <w:tab w:val="right" w:leader="dot" w:pos="9024"/>
      </w:tabs>
      <w:spacing w:before="240"/>
      <w:outlineLvl w:val="0"/>
    </w:pPr>
    <w:rPr>
      <w:caps/>
      <w:noProof/>
      <w:color w:val="7F7F7F"/>
    </w:rPr>
  </w:style>
  <w:style w:type="paragraph" w:styleId="TOC2">
    <w:name w:val="toc 2"/>
    <w:basedOn w:val="Normal"/>
    <w:next w:val="Normal"/>
    <w:autoRedefine/>
    <w:uiPriority w:val="39"/>
    <w:qFormat/>
    <w:rsid w:val="0012295A"/>
    <w:pPr>
      <w:tabs>
        <w:tab w:val="left" w:pos="567"/>
        <w:tab w:val="right" w:leader="dot" w:pos="9024"/>
      </w:tabs>
    </w:pPr>
    <w:rPr>
      <w:noProof/>
    </w:rPr>
  </w:style>
  <w:style w:type="paragraph" w:styleId="TOC3">
    <w:name w:val="toc 3"/>
    <w:basedOn w:val="Normal"/>
    <w:next w:val="Normal"/>
    <w:autoRedefine/>
    <w:uiPriority w:val="39"/>
    <w:qFormat/>
    <w:rsid w:val="0012295A"/>
    <w:pPr>
      <w:keepLines/>
      <w:widowControl w:val="0"/>
      <w:tabs>
        <w:tab w:val="right" w:leader="dot" w:pos="9024"/>
      </w:tabs>
    </w:pPr>
    <w:rPr>
      <w:szCs w:val="20"/>
    </w:rPr>
  </w:style>
  <w:style w:type="paragraph" w:customStyle="1" w:styleId="TOC3b">
    <w:name w:val="TOC 3b"/>
    <w:basedOn w:val="TOC3"/>
    <w:rsid w:val="0012295A"/>
    <w:rPr>
      <w:sz w:val="2"/>
    </w:rPr>
  </w:style>
  <w:style w:type="paragraph" w:styleId="TOC4">
    <w:name w:val="toc 4"/>
    <w:basedOn w:val="Normal"/>
    <w:next w:val="Normal"/>
    <w:autoRedefine/>
    <w:uiPriority w:val="39"/>
    <w:qFormat/>
    <w:rsid w:val="0012295A"/>
    <w:pPr>
      <w:ind w:left="720"/>
    </w:pPr>
  </w:style>
  <w:style w:type="paragraph" w:styleId="TOC5">
    <w:name w:val="toc 5"/>
    <w:basedOn w:val="Normal"/>
    <w:next w:val="Normal"/>
    <w:autoRedefine/>
    <w:uiPriority w:val="39"/>
    <w:qFormat/>
    <w:rsid w:val="0012295A"/>
    <w:pPr>
      <w:ind w:left="960"/>
    </w:pPr>
  </w:style>
  <w:style w:type="paragraph" w:styleId="TOC6">
    <w:name w:val="toc 6"/>
    <w:basedOn w:val="Normal"/>
    <w:next w:val="Normal"/>
    <w:autoRedefine/>
    <w:uiPriority w:val="39"/>
    <w:qFormat/>
    <w:rsid w:val="0012295A"/>
    <w:pPr>
      <w:ind w:left="1200"/>
    </w:pPr>
  </w:style>
  <w:style w:type="paragraph" w:styleId="TOC7">
    <w:name w:val="toc 7"/>
    <w:basedOn w:val="Normal"/>
    <w:next w:val="Normal"/>
    <w:autoRedefine/>
    <w:uiPriority w:val="39"/>
    <w:qFormat/>
    <w:rsid w:val="0012295A"/>
    <w:pPr>
      <w:ind w:left="1440"/>
    </w:pPr>
  </w:style>
  <w:style w:type="paragraph" w:styleId="TOC8">
    <w:name w:val="toc 8"/>
    <w:basedOn w:val="Normal"/>
    <w:next w:val="Normal"/>
    <w:autoRedefine/>
    <w:uiPriority w:val="39"/>
    <w:qFormat/>
    <w:rsid w:val="0012295A"/>
    <w:pPr>
      <w:ind w:left="1680"/>
    </w:pPr>
  </w:style>
  <w:style w:type="paragraph" w:styleId="TOC9">
    <w:name w:val="toc 9"/>
    <w:basedOn w:val="Normal"/>
    <w:next w:val="Normal"/>
    <w:autoRedefine/>
    <w:uiPriority w:val="39"/>
    <w:qFormat/>
    <w:rsid w:val="0012295A"/>
    <w:pPr>
      <w:ind w:left="1920"/>
    </w:pPr>
  </w:style>
  <w:style w:type="paragraph" w:styleId="BodyTextIndent">
    <w:name w:val="Body Text Indent"/>
    <w:basedOn w:val="Normal"/>
    <w:link w:val="BodyTextIndentChar"/>
    <w:rsid w:val="0012295A"/>
    <w:pPr>
      <w:ind w:left="720"/>
    </w:pPr>
    <w:rPr>
      <w:rFonts w:cs="Times New Roman"/>
      <w:szCs w:val="20"/>
      <w:lang w:val="en-US"/>
    </w:rPr>
  </w:style>
  <w:style w:type="character" w:customStyle="1" w:styleId="BodyTextIndentChar">
    <w:name w:val="Body Text Indent Char"/>
    <w:link w:val="BodyTextIndent"/>
    <w:rsid w:val="00704EA3"/>
    <w:rPr>
      <w:rFonts w:ascii="Arial" w:hAnsi="Arial"/>
      <w:sz w:val="24"/>
      <w:lang w:val="en-US" w:eastAsia="en-US"/>
    </w:rPr>
  </w:style>
  <w:style w:type="paragraph" w:styleId="Title">
    <w:name w:val="Title"/>
    <w:basedOn w:val="Normal"/>
    <w:link w:val="TitleChar"/>
    <w:uiPriority w:val="10"/>
    <w:qFormat/>
    <w:rsid w:val="0012295A"/>
    <w:pPr>
      <w:jc w:val="center"/>
    </w:pPr>
    <w:rPr>
      <w:rFonts w:ascii="Times New Roman" w:hAnsi="Times New Roman" w:cs="Times New Roman"/>
      <w:b/>
      <w:sz w:val="28"/>
      <w:szCs w:val="20"/>
    </w:rPr>
  </w:style>
  <w:style w:type="character" w:customStyle="1" w:styleId="TitleChar">
    <w:name w:val="Title Char"/>
    <w:link w:val="Title"/>
    <w:uiPriority w:val="10"/>
    <w:rsid w:val="00EB4126"/>
    <w:rPr>
      <w:b/>
      <w:sz w:val="28"/>
      <w:lang w:eastAsia="en-US"/>
    </w:rPr>
  </w:style>
  <w:style w:type="paragraph" w:styleId="BodyTextIndent3">
    <w:name w:val="Body Text Indent 3"/>
    <w:aliases w:val=" Char6"/>
    <w:basedOn w:val="Normal"/>
    <w:link w:val="BodyTextIndent3Char"/>
    <w:rsid w:val="0012295A"/>
    <w:pPr>
      <w:ind w:left="720" w:hanging="720"/>
      <w:jc w:val="both"/>
    </w:pPr>
    <w:rPr>
      <w:rFonts w:ascii="Times New Roman" w:hAnsi="Times New Roman" w:cs="Times New Roman"/>
      <w:szCs w:val="20"/>
    </w:rPr>
  </w:style>
  <w:style w:type="character" w:customStyle="1" w:styleId="BodyTextIndent3Char">
    <w:name w:val="Body Text Indent 3 Char"/>
    <w:aliases w:val=" Char6 Char"/>
    <w:link w:val="BodyTextIndent3"/>
    <w:rsid w:val="00704EA3"/>
    <w:rPr>
      <w:sz w:val="24"/>
      <w:lang w:eastAsia="en-US"/>
    </w:rPr>
  </w:style>
  <w:style w:type="paragraph" w:styleId="BodyTextIndent2">
    <w:name w:val="Body Text Indent 2"/>
    <w:basedOn w:val="Normal"/>
    <w:link w:val="BodyTextIndent2Char"/>
    <w:rsid w:val="0012295A"/>
    <w:pPr>
      <w:ind w:left="720"/>
      <w:jc w:val="both"/>
    </w:pPr>
    <w:rPr>
      <w:rFonts w:ascii="Times New Roman" w:hAnsi="Times New Roman" w:cs="Times New Roman"/>
      <w:szCs w:val="20"/>
    </w:rPr>
  </w:style>
  <w:style w:type="character" w:customStyle="1" w:styleId="BodyTextIndent2Char">
    <w:name w:val="Body Text Indent 2 Char"/>
    <w:link w:val="BodyTextIndent2"/>
    <w:rsid w:val="00704EA3"/>
    <w:rPr>
      <w:sz w:val="24"/>
      <w:lang w:eastAsia="en-US"/>
    </w:rPr>
  </w:style>
  <w:style w:type="paragraph" w:styleId="BodyText2">
    <w:name w:val="Body Text 2"/>
    <w:basedOn w:val="Normal"/>
    <w:link w:val="BodyText2Char"/>
    <w:rsid w:val="0012295A"/>
    <w:pPr>
      <w:jc w:val="both"/>
    </w:pPr>
    <w:rPr>
      <w:rFonts w:ascii="Times New Roman" w:hAnsi="Times New Roman" w:cs="Times New Roman"/>
      <w:szCs w:val="20"/>
    </w:rPr>
  </w:style>
  <w:style w:type="character" w:customStyle="1" w:styleId="BodyText2Char">
    <w:name w:val="Body Text 2 Char"/>
    <w:link w:val="BodyText2"/>
    <w:uiPriority w:val="99"/>
    <w:rsid w:val="00704EA3"/>
    <w:rPr>
      <w:sz w:val="24"/>
      <w:lang w:eastAsia="en-US"/>
    </w:rPr>
  </w:style>
  <w:style w:type="paragraph" w:styleId="BodyText">
    <w:name w:val="Body Text"/>
    <w:aliases w:val=" Char8"/>
    <w:basedOn w:val="Normal"/>
    <w:link w:val="BodyTextChar"/>
    <w:uiPriority w:val="99"/>
    <w:rsid w:val="0012295A"/>
    <w:rPr>
      <w:rFonts w:ascii="Times New Roman" w:hAnsi="Times New Roman" w:cs="Times New Roman"/>
      <w:szCs w:val="20"/>
    </w:rPr>
  </w:style>
  <w:style w:type="character" w:customStyle="1" w:styleId="BodyTextChar">
    <w:name w:val="Body Text Char"/>
    <w:aliases w:val=" Char8 Char"/>
    <w:link w:val="BodyText"/>
    <w:uiPriority w:val="99"/>
    <w:rsid w:val="00704EA3"/>
    <w:rPr>
      <w:sz w:val="24"/>
      <w:lang w:eastAsia="en-US"/>
    </w:rPr>
  </w:style>
  <w:style w:type="character" w:styleId="Hyperlink">
    <w:name w:val="Hyperlink"/>
    <w:uiPriority w:val="99"/>
    <w:rsid w:val="0012295A"/>
    <w:rPr>
      <w:color w:val="auto"/>
      <w:u w:val="none"/>
    </w:rPr>
  </w:style>
  <w:style w:type="paragraph" w:customStyle="1" w:styleId="table">
    <w:name w:val="table"/>
    <w:basedOn w:val="Normal"/>
    <w:rsid w:val="0012295A"/>
    <w:rPr>
      <w:sz w:val="20"/>
      <w:szCs w:val="20"/>
    </w:rPr>
  </w:style>
  <w:style w:type="paragraph" w:styleId="IndexHeading">
    <w:name w:val="index heading"/>
    <w:basedOn w:val="Normal"/>
    <w:next w:val="Index1"/>
    <w:semiHidden/>
    <w:rsid w:val="0012295A"/>
    <w:pPr>
      <w:jc w:val="both"/>
    </w:pPr>
    <w:rPr>
      <w:szCs w:val="20"/>
    </w:rPr>
  </w:style>
  <w:style w:type="paragraph" w:styleId="Index1">
    <w:name w:val="index 1"/>
    <w:basedOn w:val="Normal"/>
    <w:next w:val="Normal"/>
    <w:autoRedefine/>
    <w:semiHidden/>
    <w:rsid w:val="0012295A"/>
    <w:pPr>
      <w:ind w:left="240" w:hanging="240"/>
      <w:jc w:val="both"/>
    </w:pPr>
    <w:rPr>
      <w:szCs w:val="20"/>
    </w:rPr>
  </w:style>
  <w:style w:type="paragraph" w:styleId="FootnoteText">
    <w:name w:val="footnote text"/>
    <w:basedOn w:val="Normal"/>
    <w:link w:val="FootnoteTextChar"/>
    <w:semiHidden/>
    <w:rsid w:val="0012295A"/>
    <w:pPr>
      <w:jc w:val="both"/>
    </w:pPr>
    <w:rPr>
      <w:rFonts w:ascii="Times New Roman" w:hAnsi="Times New Roman" w:cs="Times New Roman"/>
      <w:sz w:val="20"/>
      <w:szCs w:val="20"/>
    </w:rPr>
  </w:style>
  <w:style w:type="character" w:customStyle="1" w:styleId="FootnoteTextChar">
    <w:name w:val="Footnote Text Char"/>
    <w:link w:val="FootnoteText"/>
    <w:semiHidden/>
    <w:rsid w:val="00704EA3"/>
    <w:rPr>
      <w:lang w:eastAsia="en-US"/>
    </w:rPr>
  </w:style>
  <w:style w:type="paragraph" w:styleId="Header">
    <w:name w:val="header"/>
    <w:basedOn w:val="Normal"/>
    <w:link w:val="HeaderChar"/>
    <w:rsid w:val="0012295A"/>
    <w:pPr>
      <w:tabs>
        <w:tab w:val="center" w:pos="4320"/>
        <w:tab w:val="right" w:pos="8640"/>
      </w:tabs>
      <w:jc w:val="both"/>
    </w:pPr>
    <w:rPr>
      <w:rFonts w:ascii="Times New Roman" w:hAnsi="Times New Roman" w:cs="Times New Roman"/>
      <w:szCs w:val="20"/>
    </w:rPr>
  </w:style>
  <w:style w:type="character" w:customStyle="1" w:styleId="HeaderChar">
    <w:name w:val="Header Char"/>
    <w:link w:val="Header"/>
    <w:rsid w:val="00EB4126"/>
    <w:rPr>
      <w:sz w:val="24"/>
      <w:lang w:eastAsia="en-US"/>
    </w:rPr>
  </w:style>
  <w:style w:type="paragraph" w:styleId="Footer">
    <w:name w:val="footer"/>
    <w:basedOn w:val="Normal"/>
    <w:link w:val="FooterChar"/>
    <w:rsid w:val="0012295A"/>
    <w:pPr>
      <w:pBdr>
        <w:top w:val="single" w:sz="4" w:space="1" w:color="auto"/>
      </w:pBdr>
      <w:tabs>
        <w:tab w:val="center" w:pos="4253"/>
        <w:tab w:val="right" w:pos="8505"/>
      </w:tabs>
      <w:ind w:left="-567"/>
      <w:jc w:val="both"/>
    </w:pPr>
    <w:rPr>
      <w:rFonts w:cs="Times New Roman"/>
      <w:sz w:val="18"/>
      <w:szCs w:val="20"/>
    </w:rPr>
  </w:style>
  <w:style w:type="character" w:customStyle="1" w:styleId="FooterChar">
    <w:name w:val="Footer Char"/>
    <w:link w:val="Footer"/>
    <w:uiPriority w:val="99"/>
    <w:rsid w:val="00704EA3"/>
    <w:rPr>
      <w:rFonts w:ascii="Arial" w:hAnsi="Arial"/>
      <w:sz w:val="18"/>
      <w:lang w:eastAsia="en-US"/>
    </w:rPr>
  </w:style>
  <w:style w:type="character" w:styleId="PageNumber">
    <w:name w:val="page number"/>
    <w:basedOn w:val="DefaultParagraphFont"/>
    <w:rsid w:val="0012295A"/>
  </w:style>
  <w:style w:type="paragraph" w:styleId="Index2">
    <w:name w:val="index 2"/>
    <w:basedOn w:val="Normal"/>
    <w:next w:val="Normal"/>
    <w:autoRedefine/>
    <w:semiHidden/>
    <w:rsid w:val="0012295A"/>
    <w:pPr>
      <w:ind w:left="480" w:hanging="240"/>
    </w:pPr>
  </w:style>
  <w:style w:type="paragraph" w:styleId="Index3">
    <w:name w:val="index 3"/>
    <w:basedOn w:val="Normal"/>
    <w:next w:val="Normal"/>
    <w:autoRedefine/>
    <w:semiHidden/>
    <w:rsid w:val="0012295A"/>
    <w:pPr>
      <w:ind w:left="720" w:hanging="240"/>
    </w:pPr>
  </w:style>
  <w:style w:type="paragraph" w:styleId="Index4">
    <w:name w:val="index 4"/>
    <w:basedOn w:val="Normal"/>
    <w:next w:val="Normal"/>
    <w:autoRedefine/>
    <w:semiHidden/>
    <w:rsid w:val="0012295A"/>
    <w:pPr>
      <w:ind w:left="960" w:hanging="240"/>
    </w:pPr>
  </w:style>
  <w:style w:type="paragraph" w:styleId="Index5">
    <w:name w:val="index 5"/>
    <w:basedOn w:val="Normal"/>
    <w:next w:val="Normal"/>
    <w:autoRedefine/>
    <w:semiHidden/>
    <w:rsid w:val="0012295A"/>
    <w:pPr>
      <w:ind w:left="1200" w:hanging="240"/>
    </w:pPr>
  </w:style>
  <w:style w:type="paragraph" w:styleId="Index6">
    <w:name w:val="index 6"/>
    <w:basedOn w:val="Normal"/>
    <w:next w:val="Normal"/>
    <w:autoRedefine/>
    <w:semiHidden/>
    <w:rsid w:val="0012295A"/>
    <w:pPr>
      <w:ind w:left="1440" w:hanging="240"/>
    </w:pPr>
  </w:style>
  <w:style w:type="paragraph" w:styleId="Index7">
    <w:name w:val="index 7"/>
    <w:basedOn w:val="Normal"/>
    <w:next w:val="Normal"/>
    <w:autoRedefine/>
    <w:semiHidden/>
    <w:rsid w:val="0012295A"/>
    <w:pPr>
      <w:ind w:left="1680" w:hanging="240"/>
    </w:pPr>
  </w:style>
  <w:style w:type="paragraph" w:styleId="Index8">
    <w:name w:val="index 8"/>
    <w:basedOn w:val="Normal"/>
    <w:next w:val="Normal"/>
    <w:autoRedefine/>
    <w:semiHidden/>
    <w:rsid w:val="0012295A"/>
    <w:pPr>
      <w:ind w:left="1920" w:hanging="240"/>
    </w:pPr>
  </w:style>
  <w:style w:type="paragraph" w:styleId="Index9">
    <w:name w:val="index 9"/>
    <w:basedOn w:val="Normal"/>
    <w:next w:val="Normal"/>
    <w:autoRedefine/>
    <w:semiHidden/>
    <w:rsid w:val="0012295A"/>
    <w:pPr>
      <w:ind w:left="2160" w:hanging="240"/>
    </w:pPr>
  </w:style>
  <w:style w:type="paragraph" w:styleId="NormalWeb">
    <w:name w:val="Normal (Web)"/>
    <w:basedOn w:val="Normal"/>
    <w:uiPriority w:val="99"/>
    <w:rsid w:val="001B47EE"/>
    <w:pPr>
      <w:spacing w:before="100" w:beforeAutospacing="1" w:after="100" w:afterAutospacing="1"/>
    </w:pPr>
    <w:rPr>
      <w:lang w:eastAsia="en-GB"/>
    </w:rPr>
  </w:style>
  <w:style w:type="table" w:styleId="TableSimple1">
    <w:name w:val="Table Simple 1"/>
    <w:basedOn w:val="TableNormal"/>
    <w:rsid w:val="00F42BC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Grid">
    <w:name w:val="Table Grid"/>
    <w:basedOn w:val="TableNormal"/>
    <w:rsid w:val="009845F5"/>
    <w:rPr>
      <w:rFonts w:ascii="Arial" w:hAnsi="Arial"/>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style>
  <w:style w:type="paragraph" w:styleId="BalloonText">
    <w:name w:val="Balloon Text"/>
    <w:basedOn w:val="Normal"/>
    <w:link w:val="BalloonTextChar"/>
    <w:semiHidden/>
    <w:rsid w:val="00B82C90"/>
    <w:rPr>
      <w:rFonts w:ascii="Tahoma" w:hAnsi="Tahoma" w:cs="Times New Roman"/>
      <w:sz w:val="16"/>
      <w:szCs w:val="16"/>
    </w:rPr>
  </w:style>
  <w:style w:type="character" w:customStyle="1" w:styleId="BalloonTextChar">
    <w:name w:val="Balloon Text Char"/>
    <w:link w:val="BalloonText"/>
    <w:uiPriority w:val="99"/>
    <w:semiHidden/>
    <w:rsid w:val="00704EA3"/>
    <w:rPr>
      <w:rFonts w:ascii="Tahoma" w:hAnsi="Tahoma" w:cs="Tahoma"/>
      <w:sz w:val="16"/>
      <w:szCs w:val="16"/>
      <w:lang w:eastAsia="en-US"/>
    </w:rPr>
  </w:style>
  <w:style w:type="character" w:styleId="FootnoteReference">
    <w:name w:val="footnote reference"/>
    <w:rsid w:val="001361E4"/>
    <w:rPr>
      <w:vertAlign w:val="superscript"/>
    </w:rPr>
  </w:style>
  <w:style w:type="paragraph" w:customStyle="1" w:styleId="MVAbullet">
    <w:name w:val="MVAbullet"/>
    <w:basedOn w:val="Normal"/>
    <w:next w:val="Normal"/>
    <w:rsid w:val="001361E4"/>
    <w:pPr>
      <w:numPr>
        <w:numId w:val="4"/>
      </w:numPr>
      <w:tabs>
        <w:tab w:val="left" w:pos="2155"/>
        <w:tab w:val="left" w:pos="2892"/>
        <w:tab w:val="left" w:pos="3629"/>
        <w:tab w:val="left" w:pos="4366"/>
        <w:tab w:val="left" w:pos="5103"/>
        <w:tab w:val="left" w:pos="5840"/>
        <w:tab w:val="left" w:pos="6577"/>
        <w:tab w:val="left" w:pos="7314"/>
        <w:tab w:val="right" w:pos="7796"/>
      </w:tabs>
      <w:jc w:val="both"/>
    </w:pPr>
    <w:rPr>
      <w:rFonts w:ascii="ZapfHumnst BT" w:hAnsi="ZapfHumnst BT"/>
      <w:sz w:val="22"/>
      <w:szCs w:val="20"/>
    </w:rPr>
  </w:style>
  <w:style w:type="paragraph" w:customStyle="1" w:styleId="MVATableStyle">
    <w:name w:val="MVA Table Style"/>
    <w:basedOn w:val="Normal"/>
    <w:rsid w:val="001361E4"/>
    <w:pPr>
      <w:tabs>
        <w:tab w:val="left" w:pos="680"/>
        <w:tab w:val="left" w:pos="1418"/>
        <w:tab w:val="left" w:pos="2155"/>
        <w:tab w:val="left" w:pos="2892"/>
        <w:tab w:val="left" w:pos="3629"/>
        <w:tab w:val="left" w:pos="4366"/>
        <w:tab w:val="left" w:pos="5103"/>
        <w:tab w:val="left" w:pos="5840"/>
        <w:tab w:val="left" w:pos="6577"/>
        <w:tab w:val="left" w:pos="7314"/>
        <w:tab w:val="right" w:pos="7796"/>
      </w:tabs>
      <w:jc w:val="both"/>
    </w:pPr>
    <w:rPr>
      <w:rFonts w:ascii="ZapfHumnst BT" w:hAnsi="ZapfHumnst BT"/>
      <w:sz w:val="22"/>
      <w:szCs w:val="20"/>
    </w:rPr>
  </w:style>
  <w:style w:type="character" w:styleId="Strong">
    <w:name w:val="Strong"/>
    <w:uiPriority w:val="22"/>
    <w:qFormat/>
    <w:rsid w:val="00D25BC9"/>
    <w:rPr>
      <w:b/>
      <w:bCs/>
    </w:rPr>
  </w:style>
  <w:style w:type="paragraph" w:customStyle="1" w:styleId="04MPBullettext">
    <w:name w:val="04_MP_Bullet text"/>
    <w:basedOn w:val="Normal"/>
    <w:rsid w:val="00195890"/>
    <w:pPr>
      <w:numPr>
        <w:numId w:val="6"/>
      </w:numPr>
      <w:tabs>
        <w:tab w:val="left" w:pos="1588"/>
      </w:tabs>
      <w:spacing w:after="240"/>
      <w:jc w:val="both"/>
    </w:pPr>
    <w:rPr>
      <w:sz w:val="22"/>
      <w:szCs w:val="20"/>
    </w:rPr>
  </w:style>
  <w:style w:type="paragraph" w:customStyle="1" w:styleId="05MPNumberedBullettext">
    <w:name w:val="05_MP_Numbered Bullet text"/>
    <w:basedOn w:val="Normal"/>
    <w:rsid w:val="00195890"/>
    <w:pPr>
      <w:numPr>
        <w:numId w:val="5"/>
      </w:numPr>
      <w:spacing w:after="120"/>
      <w:ind w:left="1584" w:hanging="562"/>
      <w:jc w:val="both"/>
    </w:pPr>
    <w:rPr>
      <w:sz w:val="22"/>
      <w:szCs w:val="20"/>
    </w:rPr>
  </w:style>
  <w:style w:type="paragraph" w:customStyle="1" w:styleId="DTZ">
    <w:name w:val="DTZ"/>
    <w:basedOn w:val="Normal"/>
    <w:rsid w:val="00195890"/>
    <w:pPr>
      <w:ind w:left="1021"/>
      <w:jc w:val="both"/>
    </w:pPr>
    <w:rPr>
      <w:sz w:val="22"/>
      <w:szCs w:val="20"/>
    </w:rPr>
  </w:style>
  <w:style w:type="paragraph" w:customStyle="1" w:styleId="StyleHeading2Tahoma11ptNotBoldLeft-125cmFirstl">
    <w:name w:val="Style Heading 2 + Tahoma 11 pt Not Bold Left:  -1.25 cm First l..."/>
    <w:basedOn w:val="Heading2"/>
    <w:rsid w:val="00A413C4"/>
    <w:pPr>
      <w:ind w:left="-709" w:firstLine="0"/>
    </w:pPr>
    <w:rPr>
      <w:rFonts w:ascii="Tahoma" w:hAnsi="Tahoma"/>
      <w:sz w:val="22"/>
    </w:rPr>
  </w:style>
  <w:style w:type="paragraph" w:styleId="EndnoteText">
    <w:name w:val="endnote text"/>
    <w:basedOn w:val="Normal"/>
    <w:semiHidden/>
    <w:rsid w:val="00205330"/>
    <w:rPr>
      <w:sz w:val="20"/>
      <w:szCs w:val="20"/>
    </w:rPr>
  </w:style>
  <w:style w:type="character" w:styleId="EndnoteReference">
    <w:name w:val="endnote reference"/>
    <w:semiHidden/>
    <w:rsid w:val="00205330"/>
    <w:rPr>
      <w:vertAlign w:val="superscript"/>
    </w:rPr>
  </w:style>
  <w:style w:type="paragraph" w:customStyle="1" w:styleId="Char17">
    <w:name w:val="Char17"/>
    <w:basedOn w:val="Normal"/>
    <w:rsid w:val="00A87497"/>
    <w:pPr>
      <w:spacing w:after="160" w:line="240" w:lineRule="exact"/>
    </w:pPr>
    <w:rPr>
      <w:rFonts w:ascii="Verdana" w:eastAsia="MS Mincho" w:hAnsi="Verdana"/>
      <w:sz w:val="20"/>
      <w:szCs w:val="20"/>
    </w:rPr>
  </w:style>
  <w:style w:type="character" w:styleId="Emphasis">
    <w:name w:val="Emphasis"/>
    <w:qFormat/>
    <w:rsid w:val="00715520"/>
    <w:rPr>
      <w:i/>
      <w:iCs/>
    </w:rPr>
  </w:style>
  <w:style w:type="character" w:styleId="HTMLAcronym">
    <w:name w:val="HTML Acronym"/>
    <w:basedOn w:val="DefaultParagraphFont"/>
    <w:uiPriority w:val="99"/>
    <w:unhideWhenUsed/>
    <w:rsid w:val="00715520"/>
  </w:style>
  <w:style w:type="paragraph" w:customStyle="1" w:styleId="style4">
    <w:name w:val="style4"/>
    <w:basedOn w:val="Normal"/>
    <w:rsid w:val="00390615"/>
    <w:pPr>
      <w:spacing w:before="100" w:beforeAutospacing="1" w:after="100" w:afterAutospacing="1"/>
    </w:pPr>
    <w:rPr>
      <w:color w:val="669966"/>
      <w:lang w:val="en-US"/>
    </w:rPr>
  </w:style>
  <w:style w:type="character" w:customStyle="1" w:styleId="textheader1">
    <w:name w:val="textheader1"/>
    <w:rsid w:val="00390615"/>
    <w:rPr>
      <w:rFonts w:ascii="Arial" w:hAnsi="Arial" w:cs="Arial" w:hint="default"/>
      <w:b/>
      <w:bCs/>
      <w:color w:val="669966"/>
      <w:sz w:val="26"/>
      <w:szCs w:val="26"/>
    </w:rPr>
  </w:style>
  <w:style w:type="paragraph" w:styleId="ListParagraph">
    <w:name w:val="List Paragraph"/>
    <w:basedOn w:val="Normal"/>
    <w:link w:val="ListParagraphChar"/>
    <w:uiPriority w:val="99"/>
    <w:qFormat/>
    <w:rsid w:val="00C310D1"/>
    <w:pPr>
      <w:spacing w:after="120"/>
    </w:pPr>
  </w:style>
  <w:style w:type="character" w:customStyle="1" w:styleId="ListParagraphChar">
    <w:name w:val="List Paragraph Char"/>
    <w:link w:val="ListParagraph"/>
    <w:uiPriority w:val="99"/>
    <w:rsid w:val="00C310D1"/>
    <w:rPr>
      <w:rFonts w:ascii="Arial" w:hAnsi="Arial" w:cs="Arial"/>
      <w:sz w:val="24"/>
      <w:szCs w:val="24"/>
      <w:lang w:eastAsia="en-US"/>
    </w:rPr>
  </w:style>
  <w:style w:type="character" w:customStyle="1" w:styleId="searchword">
    <w:name w:val="searchword"/>
    <w:basedOn w:val="DefaultParagraphFont"/>
    <w:rsid w:val="008B37DF"/>
  </w:style>
  <w:style w:type="paragraph" w:customStyle="1" w:styleId="RRProposalNormal">
    <w:name w:val="RR Proposal Normal"/>
    <w:basedOn w:val="Normal"/>
    <w:link w:val="RRProposalNormalChar"/>
    <w:qFormat/>
    <w:rsid w:val="00E10041"/>
    <w:pPr>
      <w:jc w:val="both"/>
    </w:pPr>
    <w:rPr>
      <w:rFonts w:ascii="Century Gothic" w:hAnsi="Century Gothic" w:cs="Times New Roman"/>
      <w:sz w:val="22"/>
      <w:szCs w:val="22"/>
    </w:rPr>
  </w:style>
  <w:style w:type="character" w:customStyle="1" w:styleId="RRProposalNormalChar">
    <w:name w:val="RR Proposal Normal Char"/>
    <w:link w:val="RRProposalNormal"/>
    <w:rsid w:val="00E10041"/>
    <w:rPr>
      <w:rFonts w:ascii="Century Gothic" w:hAnsi="Century Gothic"/>
      <w:sz w:val="22"/>
      <w:szCs w:val="22"/>
      <w:lang w:eastAsia="en-US"/>
    </w:rPr>
  </w:style>
  <w:style w:type="paragraph" w:styleId="Subtitle">
    <w:name w:val="Subtitle"/>
    <w:basedOn w:val="Normal"/>
    <w:link w:val="SubtitleChar"/>
    <w:uiPriority w:val="11"/>
    <w:qFormat/>
    <w:rsid w:val="00EB4126"/>
    <w:pPr>
      <w:spacing w:after="480"/>
      <w:jc w:val="center"/>
    </w:pPr>
    <w:rPr>
      <w:rFonts w:ascii="Cambria" w:eastAsia="Calibri" w:hAnsi="Cambria" w:cs="Times New Roman"/>
      <w:sz w:val="28"/>
    </w:rPr>
  </w:style>
  <w:style w:type="character" w:customStyle="1" w:styleId="SubtitleChar">
    <w:name w:val="Subtitle Char"/>
    <w:link w:val="Subtitle"/>
    <w:uiPriority w:val="11"/>
    <w:rsid w:val="00EB4126"/>
    <w:rPr>
      <w:rFonts w:ascii="Cambria" w:eastAsia="Calibri" w:hAnsi="Cambria" w:cs="Calibri"/>
      <w:sz w:val="28"/>
      <w:szCs w:val="24"/>
      <w:lang w:eastAsia="en-US"/>
    </w:rPr>
  </w:style>
  <w:style w:type="paragraph" w:customStyle="1" w:styleId="RRNormal">
    <w:name w:val="RR Normal"/>
    <w:basedOn w:val="BodyText"/>
    <w:uiPriority w:val="99"/>
    <w:qFormat/>
    <w:rsid w:val="00EB4126"/>
    <w:pPr>
      <w:jc w:val="both"/>
    </w:pPr>
    <w:rPr>
      <w:rFonts w:ascii="Calibri" w:hAnsi="Calibri"/>
      <w:sz w:val="22"/>
      <w:szCs w:val="22"/>
    </w:rPr>
  </w:style>
  <w:style w:type="paragraph" w:styleId="Caption">
    <w:name w:val="caption"/>
    <w:basedOn w:val="Normal"/>
    <w:next w:val="Normal"/>
    <w:qFormat/>
    <w:rsid w:val="00704EA3"/>
    <w:rPr>
      <w:rFonts w:ascii="Calibri" w:eastAsia="Calibri" w:hAnsi="Calibri"/>
      <w:bCs/>
      <w:smallCaps/>
      <w:color w:val="8484AB"/>
      <w:spacing w:val="10"/>
      <w:sz w:val="18"/>
      <w:szCs w:val="18"/>
    </w:rPr>
  </w:style>
  <w:style w:type="paragraph" w:styleId="BlockText">
    <w:name w:val="Block Text"/>
    <w:aliases w:val="Block Quote"/>
    <w:rsid w:val="00704EA3"/>
    <w:pPr>
      <w:pBdr>
        <w:top w:val="single" w:sz="2" w:space="10" w:color="A3A3C1"/>
        <w:bottom w:val="single" w:sz="24" w:space="10" w:color="A3A3C1"/>
      </w:pBdr>
      <w:spacing w:after="280"/>
      <w:ind w:left="1440" w:right="1440"/>
      <w:jc w:val="both"/>
    </w:pPr>
    <w:rPr>
      <w:rFonts w:ascii="Calibri" w:hAnsi="Calibri"/>
      <w:color w:val="7F7F7F"/>
      <w:sz w:val="28"/>
      <w:szCs w:val="28"/>
      <w:lang w:val="en-US" w:eastAsia="ko-KR" w:bidi="hi-IN"/>
    </w:rPr>
  </w:style>
  <w:style w:type="character" w:styleId="BookTitle">
    <w:name w:val="Book Title"/>
    <w:uiPriority w:val="33"/>
    <w:qFormat/>
    <w:rsid w:val="00704EA3"/>
    <w:rPr>
      <w:rFonts w:ascii="Cambria" w:hAnsi="Cambria" w:cs="Times New Roman"/>
      <w:i/>
      <w:color w:val="855D5D"/>
      <w:sz w:val="20"/>
      <w:szCs w:val="20"/>
    </w:rPr>
  </w:style>
  <w:style w:type="character" w:styleId="IntenseEmphasis">
    <w:name w:val="Intense Emphasis"/>
    <w:uiPriority w:val="21"/>
    <w:qFormat/>
    <w:rsid w:val="00704EA3"/>
    <w:rPr>
      <w:rFonts w:ascii="Calibri" w:hAnsi="Calibri" w:cs="Times New Roman"/>
      <w:b/>
      <w:i/>
      <w:smallCaps/>
      <w:color w:val="C1C1D5"/>
      <w:spacing w:val="2"/>
      <w:w w:val="100"/>
      <w:sz w:val="20"/>
      <w:szCs w:val="20"/>
    </w:rPr>
  </w:style>
  <w:style w:type="paragraph" w:styleId="IntenseQuote">
    <w:name w:val="Intense Quote"/>
    <w:basedOn w:val="Normal"/>
    <w:link w:val="IntenseQuoteChar"/>
    <w:uiPriority w:val="30"/>
    <w:qFormat/>
    <w:rsid w:val="00704EA3"/>
    <w:pPr>
      <w:pBdr>
        <w:top w:val="single" w:sz="36" w:space="10" w:color="A3A3C1"/>
        <w:left w:val="single" w:sz="24" w:space="10" w:color="666699"/>
        <w:bottom w:val="single" w:sz="36" w:space="10" w:color="A28E6A"/>
        <w:right w:val="single" w:sz="24" w:space="10" w:color="666699"/>
      </w:pBdr>
      <w:shd w:val="clear" w:color="auto" w:fill="666699"/>
      <w:spacing w:after="160"/>
      <w:ind w:left="1440" w:right="1440"/>
      <w:jc w:val="center"/>
    </w:pPr>
    <w:rPr>
      <w:rFonts w:ascii="Cambria" w:eastAsia="Calibri" w:hAnsi="Cambria" w:cs="Times New Roman"/>
      <w:i/>
      <w:color w:val="FFFFFF"/>
      <w:sz w:val="32"/>
      <w:szCs w:val="20"/>
    </w:rPr>
  </w:style>
  <w:style w:type="character" w:customStyle="1" w:styleId="IntenseQuoteChar">
    <w:name w:val="Intense Quote Char"/>
    <w:link w:val="IntenseQuote"/>
    <w:uiPriority w:val="30"/>
    <w:rsid w:val="00704EA3"/>
    <w:rPr>
      <w:rFonts w:ascii="Cambria" w:eastAsia="Calibri" w:hAnsi="Cambria"/>
      <w:i/>
      <w:color w:val="FFFFFF"/>
      <w:sz w:val="32"/>
      <w:shd w:val="clear" w:color="auto" w:fill="666699"/>
      <w:lang w:eastAsia="en-US"/>
    </w:rPr>
  </w:style>
  <w:style w:type="character" w:styleId="IntenseReference">
    <w:name w:val="Intense Reference"/>
    <w:uiPriority w:val="32"/>
    <w:qFormat/>
    <w:rsid w:val="00704EA3"/>
    <w:rPr>
      <w:rFonts w:cs="Times New Roman"/>
      <w:b/>
      <w:color w:val="666699"/>
      <w:sz w:val="22"/>
      <w:szCs w:val="20"/>
      <w:u w:val="single"/>
    </w:rPr>
  </w:style>
  <w:style w:type="paragraph" w:styleId="ListBullet">
    <w:name w:val="List Bullet"/>
    <w:basedOn w:val="Normal"/>
    <w:uiPriority w:val="36"/>
    <w:unhideWhenUsed/>
    <w:qFormat/>
    <w:rsid w:val="00704EA3"/>
    <w:pPr>
      <w:numPr>
        <w:numId w:val="7"/>
      </w:numPr>
      <w:contextualSpacing/>
    </w:pPr>
    <w:rPr>
      <w:rFonts w:ascii="Calibri" w:eastAsia="Calibri" w:hAnsi="Calibri"/>
      <w:color w:val="000000"/>
      <w:sz w:val="22"/>
      <w:szCs w:val="20"/>
    </w:rPr>
  </w:style>
  <w:style w:type="paragraph" w:styleId="ListBullet2">
    <w:name w:val="List Bullet 2"/>
    <w:basedOn w:val="Normal"/>
    <w:uiPriority w:val="36"/>
    <w:unhideWhenUsed/>
    <w:qFormat/>
    <w:rsid w:val="00704EA3"/>
    <w:pPr>
      <w:numPr>
        <w:numId w:val="8"/>
      </w:numPr>
    </w:pPr>
    <w:rPr>
      <w:rFonts w:ascii="Calibri" w:eastAsia="Calibri" w:hAnsi="Calibri"/>
      <w:color w:val="000000"/>
      <w:sz w:val="22"/>
      <w:szCs w:val="20"/>
    </w:rPr>
  </w:style>
  <w:style w:type="paragraph" w:styleId="ListBullet3">
    <w:name w:val="List Bullet 3"/>
    <w:basedOn w:val="Normal"/>
    <w:uiPriority w:val="36"/>
    <w:unhideWhenUsed/>
    <w:qFormat/>
    <w:rsid w:val="00704EA3"/>
    <w:pPr>
      <w:numPr>
        <w:numId w:val="9"/>
      </w:numPr>
    </w:pPr>
    <w:rPr>
      <w:rFonts w:ascii="Calibri" w:eastAsia="Calibri" w:hAnsi="Calibri"/>
      <w:color w:val="000000"/>
      <w:sz w:val="22"/>
      <w:szCs w:val="20"/>
    </w:rPr>
  </w:style>
  <w:style w:type="paragraph" w:styleId="ListBullet4">
    <w:name w:val="List Bullet 4"/>
    <w:basedOn w:val="Normal"/>
    <w:uiPriority w:val="36"/>
    <w:unhideWhenUsed/>
    <w:qFormat/>
    <w:rsid w:val="00704EA3"/>
    <w:pPr>
      <w:numPr>
        <w:numId w:val="10"/>
      </w:numPr>
    </w:pPr>
    <w:rPr>
      <w:rFonts w:ascii="Calibri" w:eastAsia="Calibri" w:hAnsi="Calibri"/>
      <w:color w:val="000000"/>
      <w:sz w:val="22"/>
      <w:szCs w:val="20"/>
    </w:rPr>
  </w:style>
  <w:style w:type="paragraph" w:styleId="ListBullet5">
    <w:name w:val="List Bullet 5"/>
    <w:basedOn w:val="Normal"/>
    <w:uiPriority w:val="36"/>
    <w:unhideWhenUsed/>
    <w:qFormat/>
    <w:rsid w:val="00704EA3"/>
    <w:pPr>
      <w:numPr>
        <w:numId w:val="11"/>
      </w:numPr>
    </w:pPr>
    <w:rPr>
      <w:rFonts w:ascii="Calibri" w:eastAsia="Calibri" w:hAnsi="Calibri"/>
      <w:color w:val="000000"/>
      <w:sz w:val="22"/>
      <w:szCs w:val="20"/>
    </w:rPr>
  </w:style>
  <w:style w:type="paragraph" w:styleId="NoSpacing">
    <w:name w:val="No Spacing"/>
    <w:basedOn w:val="Normal"/>
    <w:uiPriority w:val="1"/>
    <w:qFormat/>
    <w:rsid w:val="00704EA3"/>
    <w:rPr>
      <w:rFonts w:ascii="Calibri" w:eastAsia="Calibri" w:hAnsi="Calibri"/>
      <w:color w:val="000000"/>
      <w:sz w:val="22"/>
      <w:szCs w:val="20"/>
    </w:rPr>
  </w:style>
  <w:style w:type="paragraph" w:styleId="Quote">
    <w:name w:val="Quote"/>
    <w:basedOn w:val="Normal"/>
    <w:link w:val="QuoteChar"/>
    <w:uiPriority w:val="29"/>
    <w:qFormat/>
    <w:rsid w:val="00704EA3"/>
    <w:pPr>
      <w:spacing w:after="160"/>
    </w:pPr>
    <w:rPr>
      <w:rFonts w:ascii="Calibri" w:eastAsia="Calibri" w:hAnsi="Calibri" w:cs="Times New Roman"/>
      <w:i/>
      <w:color w:val="7F7F7F"/>
      <w:szCs w:val="20"/>
    </w:rPr>
  </w:style>
  <w:style w:type="character" w:customStyle="1" w:styleId="QuoteChar">
    <w:name w:val="Quote Char"/>
    <w:link w:val="Quote"/>
    <w:uiPriority w:val="29"/>
    <w:rsid w:val="00704EA3"/>
    <w:rPr>
      <w:rFonts w:ascii="Calibri" w:eastAsia="Calibri" w:hAnsi="Calibri"/>
      <w:i/>
      <w:color w:val="7F7F7F"/>
      <w:sz w:val="24"/>
      <w:lang w:eastAsia="en-US"/>
    </w:rPr>
  </w:style>
  <w:style w:type="character" w:styleId="SubtleEmphasis">
    <w:name w:val="Subtle Emphasis"/>
    <w:uiPriority w:val="19"/>
    <w:qFormat/>
    <w:rsid w:val="00704EA3"/>
    <w:rPr>
      <w:rFonts w:ascii="Calibri" w:hAnsi="Calibri" w:cs="Times New Roman"/>
      <w:i/>
      <w:color w:val="737373"/>
      <w:spacing w:val="2"/>
      <w:w w:val="100"/>
      <w:kern w:val="0"/>
      <w:sz w:val="22"/>
      <w:szCs w:val="24"/>
    </w:rPr>
  </w:style>
  <w:style w:type="character" w:styleId="SubtleReference">
    <w:name w:val="Subtle Reference"/>
    <w:uiPriority w:val="31"/>
    <w:qFormat/>
    <w:rsid w:val="00704EA3"/>
    <w:rPr>
      <w:rFonts w:cs="Times New Roman"/>
      <w:color w:val="737373"/>
      <w:sz w:val="22"/>
      <w:szCs w:val="20"/>
      <w:u w:val="single"/>
    </w:rPr>
  </w:style>
  <w:style w:type="table" w:styleId="ColourfulGridAccent1">
    <w:name w:val="Colorful Grid Accent 1"/>
    <w:basedOn w:val="TableNormal"/>
    <w:uiPriority w:val="73"/>
    <w:rsid w:val="00704EA3"/>
    <w:rPr>
      <w:color w:val="000000"/>
    </w:rPr>
    <w:tblPr>
      <w:tblStyleRowBandSize w:val="1"/>
      <w:tblStyleColBandSize w:val="1"/>
      <w:tblBorders>
        <w:insideH w:val="single" w:sz="4" w:space="0" w:color="FFFFFF"/>
      </w:tblBorders>
    </w:tblPr>
    <w:tcPr>
      <w:shd w:val="clear" w:color="auto" w:fill="E0E0EA"/>
    </w:tcPr>
    <w:tblStylePr w:type="firstRow">
      <w:rPr>
        <w:b/>
        <w:bCs/>
      </w:rPr>
      <w:tblPr/>
      <w:tcPr>
        <w:shd w:val="clear" w:color="auto" w:fill="C1C1D6"/>
      </w:tcPr>
    </w:tblStylePr>
    <w:tblStylePr w:type="lastRow">
      <w:rPr>
        <w:b/>
        <w:bCs/>
        <w:color w:val="000000"/>
      </w:rPr>
      <w:tblPr/>
      <w:tcPr>
        <w:shd w:val="clear" w:color="auto" w:fill="C1C1D6"/>
      </w:tcPr>
    </w:tblStylePr>
    <w:tblStylePr w:type="firstCol">
      <w:rPr>
        <w:color w:val="FFFFFF"/>
      </w:rPr>
      <w:tblPr/>
      <w:tcPr>
        <w:shd w:val="clear" w:color="auto" w:fill="4C4C72"/>
      </w:tcPr>
    </w:tblStylePr>
    <w:tblStylePr w:type="lastCol">
      <w:rPr>
        <w:color w:val="FFFFFF"/>
      </w:rPr>
      <w:tblPr/>
      <w:tcPr>
        <w:shd w:val="clear" w:color="auto" w:fill="4C4C72"/>
      </w:tcPr>
    </w:tblStylePr>
    <w:tblStylePr w:type="band1Vert">
      <w:tblPr/>
      <w:tcPr>
        <w:shd w:val="clear" w:color="auto" w:fill="B2B2CC"/>
      </w:tcPr>
    </w:tblStylePr>
    <w:tblStylePr w:type="band1Horz">
      <w:tblPr/>
      <w:tcPr>
        <w:shd w:val="clear" w:color="auto" w:fill="B2B2CC"/>
      </w:tcPr>
    </w:tblStylePr>
  </w:style>
  <w:style w:type="paragraph" w:styleId="TOCHeading">
    <w:name w:val="TOC Heading"/>
    <w:basedOn w:val="Heading1"/>
    <w:next w:val="Normal"/>
    <w:uiPriority w:val="39"/>
    <w:qFormat/>
    <w:rsid w:val="00704EA3"/>
    <w:pPr>
      <w:keepLines/>
      <w:pBdr>
        <w:bottom w:val="none" w:sz="0" w:space="0" w:color="auto"/>
      </w:pBdr>
      <w:spacing w:before="480" w:line="276" w:lineRule="auto"/>
      <w:ind w:left="432" w:hanging="432"/>
      <w:jc w:val="left"/>
      <w:outlineLvl w:val="9"/>
    </w:pPr>
    <w:rPr>
      <w:rFonts w:ascii="Cambria" w:hAnsi="Cambria"/>
      <w:bCs/>
      <w:color w:val="4C4C72"/>
      <w:sz w:val="28"/>
      <w:szCs w:val="28"/>
    </w:rPr>
  </w:style>
  <w:style w:type="paragraph" w:customStyle="1" w:styleId="RRProposalHeading1">
    <w:name w:val="RR Proposal Heading 1"/>
    <w:basedOn w:val="Heading1"/>
    <w:link w:val="RRProposalHeading1Char"/>
    <w:qFormat/>
    <w:rsid w:val="00704EA3"/>
    <w:pPr>
      <w:pBdr>
        <w:bottom w:val="single" w:sz="4" w:space="1" w:color="666699"/>
      </w:pBdr>
      <w:spacing w:before="240" w:after="60"/>
    </w:pPr>
    <w:rPr>
      <w:rFonts w:ascii="Calibri" w:hAnsi="Calibri"/>
      <w:bCs/>
      <w:color w:val="1F497D"/>
      <w:kern w:val="32"/>
    </w:rPr>
  </w:style>
  <w:style w:type="character" w:customStyle="1" w:styleId="RRProposalHeading1Char">
    <w:name w:val="RR Proposal Heading 1 Char"/>
    <w:link w:val="RRProposalHeading1"/>
    <w:rsid w:val="00704EA3"/>
    <w:rPr>
      <w:rFonts w:ascii="Calibri" w:hAnsi="Calibri"/>
      <w:b/>
      <w:bCs/>
      <w:color w:val="1F497D"/>
      <w:kern w:val="32"/>
      <w:sz w:val="32"/>
      <w:szCs w:val="32"/>
      <w:lang w:eastAsia="en-US"/>
    </w:rPr>
  </w:style>
  <w:style w:type="paragraph" w:customStyle="1" w:styleId="Numberedparagraph1">
    <w:name w:val="Numbered paragraph 1"/>
    <w:basedOn w:val="Normal"/>
    <w:rsid w:val="00704EA3"/>
    <w:pPr>
      <w:numPr>
        <w:numId w:val="12"/>
      </w:numPr>
      <w:spacing w:after="240" w:line="228" w:lineRule="auto"/>
      <w:jc w:val="both"/>
    </w:pPr>
    <w:rPr>
      <w:rFonts w:ascii="Verdana" w:hAnsi="Verdana"/>
      <w:sz w:val="22"/>
      <w:szCs w:val="20"/>
    </w:rPr>
  </w:style>
  <w:style w:type="character" w:styleId="CommentReference">
    <w:name w:val="annotation reference"/>
    <w:basedOn w:val="DefaultParagraphFont"/>
    <w:unhideWhenUsed/>
    <w:rsid w:val="00704EA3"/>
  </w:style>
  <w:style w:type="paragraph" w:customStyle="1" w:styleId="RRheading2">
    <w:name w:val="RR heading 2"/>
    <w:basedOn w:val="Heading2"/>
    <w:qFormat/>
    <w:rsid w:val="00704EA3"/>
    <w:pPr>
      <w:keepNext w:val="0"/>
      <w:tabs>
        <w:tab w:val="clear" w:pos="432"/>
      </w:tabs>
      <w:spacing w:after="40"/>
      <w:ind w:left="576" w:hanging="576"/>
      <w:jc w:val="left"/>
    </w:pPr>
    <w:rPr>
      <w:rFonts w:ascii="Cambria" w:eastAsia="Calibri" w:hAnsi="Cambria"/>
      <w:bCs w:val="0"/>
      <w:color w:val="A3A3C1"/>
      <w:spacing w:val="20"/>
      <w:szCs w:val="28"/>
    </w:rPr>
  </w:style>
  <w:style w:type="paragraph" w:customStyle="1" w:styleId="rrheading1">
    <w:name w:val="rr heading 1"/>
    <w:basedOn w:val="RRProposalHeading1"/>
    <w:link w:val="rrheading1Char"/>
    <w:qFormat/>
    <w:rsid w:val="00704EA3"/>
    <w:pPr>
      <w:numPr>
        <w:numId w:val="13"/>
      </w:numPr>
    </w:pPr>
    <w:rPr>
      <w:color w:val="666699"/>
    </w:rPr>
  </w:style>
  <w:style w:type="character" w:customStyle="1" w:styleId="rrheading1Char">
    <w:name w:val="rr heading 1 Char"/>
    <w:link w:val="rrheading1"/>
    <w:rsid w:val="00704EA3"/>
    <w:rPr>
      <w:rFonts w:ascii="Calibri" w:hAnsi="Calibri"/>
      <w:b/>
      <w:bCs/>
      <w:color w:val="666699"/>
      <w:kern w:val="32"/>
      <w:sz w:val="32"/>
      <w:szCs w:val="32"/>
      <w:lang w:eastAsia="en-US"/>
    </w:rPr>
  </w:style>
  <w:style w:type="paragraph" w:customStyle="1" w:styleId="RRProposalHeading2">
    <w:name w:val="RR Proposal Heading 2"/>
    <w:basedOn w:val="RRProposalNormal"/>
    <w:link w:val="RRProposalHeading2Char"/>
    <w:qFormat/>
    <w:rsid w:val="00704EA3"/>
    <w:pPr>
      <w:ind w:left="720" w:hanging="720"/>
    </w:pPr>
    <w:rPr>
      <w:b/>
      <w:color w:val="666699"/>
    </w:rPr>
  </w:style>
  <w:style w:type="character" w:customStyle="1" w:styleId="RRProposalHeading2Char">
    <w:name w:val="RR Proposal Heading 2 Char"/>
    <w:link w:val="RRProposalHeading2"/>
    <w:rsid w:val="00704EA3"/>
    <w:rPr>
      <w:rFonts w:ascii="Calibri" w:hAnsi="Calibri" w:cs="Arial"/>
      <w:b/>
      <w:color w:val="666699"/>
      <w:sz w:val="22"/>
      <w:szCs w:val="22"/>
    </w:rPr>
  </w:style>
  <w:style w:type="paragraph" w:customStyle="1" w:styleId="List1">
    <w:name w:val="List1"/>
    <w:basedOn w:val="Normal"/>
    <w:rsid w:val="00704EA3"/>
    <w:rPr>
      <w:color w:val="525252"/>
      <w:lang w:eastAsia="en-GB"/>
    </w:rPr>
  </w:style>
  <w:style w:type="paragraph" w:styleId="CommentText">
    <w:name w:val="annotation text"/>
    <w:basedOn w:val="Normal"/>
    <w:link w:val="CommentTextChar"/>
    <w:unhideWhenUsed/>
    <w:rsid w:val="00704EA3"/>
    <w:pPr>
      <w:spacing w:after="160"/>
    </w:pPr>
    <w:rPr>
      <w:rFonts w:ascii="Calibri" w:eastAsia="Calibri" w:hAnsi="Calibri" w:cs="Times New Roman"/>
      <w:color w:val="000000"/>
      <w:sz w:val="20"/>
      <w:szCs w:val="20"/>
    </w:rPr>
  </w:style>
  <w:style w:type="character" w:customStyle="1" w:styleId="CommentTextChar">
    <w:name w:val="Comment Text Char"/>
    <w:link w:val="CommentText"/>
    <w:rsid w:val="00704EA3"/>
    <w:rPr>
      <w:rFonts w:ascii="Calibri" w:eastAsia="Calibri" w:hAnsi="Calibri"/>
      <w:color w:val="000000"/>
      <w:lang w:eastAsia="en-US"/>
    </w:rPr>
  </w:style>
  <w:style w:type="paragraph" w:styleId="CommentSubject">
    <w:name w:val="annotation subject"/>
    <w:basedOn w:val="CommentText"/>
    <w:next w:val="CommentText"/>
    <w:link w:val="CommentSubjectChar"/>
    <w:unhideWhenUsed/>
    <w:rsid w:val="00704EA3"/>
    <w:rPr>
      <w:b/>
      <w:bCs/>
    </w:rPr>
  </w:style>
  <w:style w:type="character" w:customStyle="1" w:styleId="CommentSubjectChar">
    <w:name w:val="Comment Subject Char"/>
    <w:link w:val="CommentSubject"/>
    <w:rsid w:val="00704EA3"/>
    <w:rPr>
      <w:rFonts w:ascii="Calibri" w:eastAsia="Calibri" w:hAnsi="Calibri"/>
      <w:b/>
      <w:bCs/>
      <w:color w:val="000000"/>
      <w:lang w:eastAsia="en-US"/>
    </w:rPr>
  </w:style>
  <w:style w:type="table" w:styleId="LightShading-Accent5">
    <w:name w:val="Light Shading Accent 5"/>
    <w:basedOn w:val="TableNormal"/>
    <w:uiPriority w:val="60"/>
    <w:rsid w:val="009845F5"/>
    <w:rPr>
      <w:rFonts w:ascii="Calibri" w:eastAsia="Calibri" w:hAnsi="Calibri"/>
      <w:color w:val="31849B"/>
    </w:rPr>
    <w:tblPr>
      <w:tblStyleRowBandSize w:val="1"/>
      <w:tblStyleColBandSize w:val="1"/>
      <w:tblBorders>
        <w:top w:val="single" w:sz="18" w:space="0" w:color="002079"/>
        <w:left w:val="single" w:sz="18" w:space="0" w:color="002079"/>
        <w:bottom w:val="single" w:sz="18" w:space="0" w:color="002079"/>
        <w:right w:val="single" w:sz="18" w:space="0" w:color="002079"/>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11">
    <w:name w:val="Light Shading - Accent 11"/>
    <w:basedOn w:val="TableNormal"/>
    <w:uiPriority w:val="60"/>
    <w:rsid w:val="00704EA3"/>
    <w:rPr>
      <w:rFonts w:ascii="Calibri" w:eastAsia="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
    <w:name w:val="Light List - Accent 11"/>
    <w:basedOn w:val="TableNormal"/>
    <w:uiPriority w:val="61"/>
    <w:rsid w:val="00704EA3"/>
    <w:rPr>
      <w:rFonts w:ascii="Calibri" w:eastAsia="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2">
    <w:name w:val="Light List - Accent 12"/>
    <w:basedOn w:val="TableNormal"/>
    <w:uiPriority w:val="61"/>
    <w:rsid w:val="00704EA3"/>
    <w:rPr>
      <w:rFonts w:ascii="Calibri" w:eastAsia="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FollowedHyperlink">
    <w:name w:val="FollowedHyperlink"/>
    <w:uiPriority w:val="99"/>
    <w:unhideWhenUsed/>
    <w:rsid w:val="00704EA3"/>
    <w:rPr>
      <w:color w:val="800080"/>
      <w:u w:val="single"/>
    </w:rPr>
  </w:style>
  <w:style w:type="paragraph" w:customStyle="1" w:styleId="tabletext">
    <w:name w:val="tabletext"/>
    <w:basedOn w:val="Normal"/>
    <w:rsid w:val="00704EA3"/>
    <w:pPr>
      <w:spacing w:before="20" w:after="20"/>
    </w:pPr>
    <w:rPr>
      <w:rFonts w:ascii="Verdana" w:hAnsi="Verdana"/>
      <w:sz w:val="20"/>
      <w:szCs w:val="20"/>
      <w:lang w:val="en-US"/>
    </w:rPr>
  </w:style>
  <w:style w:type="paragraph" w:customStyle="1" w:styleId="CharCharCharChar">
    <w:name w:val="Char Char Char Char"/>
    <w:basedOn w:val="Normal"/>
    <w:rsid w:val="00704EA3"/>
    <w:pPr>
      <w:spacing w:after="160" w:line="240" w:lineRule="exact"/>
    </w:pPr>
    <w:rPr>
      <w:rFonts w:ascii="Tahoma" w:hAnsi="Tahoma"/>
      <w:sz w:val="20"/>
      <w:szCs w:val="20"/>
      <w:lang w:val="en-US"/>
    </w:rPr>
  </w:style>
  <w:style w:type="paragraph" w:customStyle="1" w:styleId="QUESTION">
    <w:name w:val="QUESTION"/>
    <w:basedOn w:val="ListParagraph"/>
    <w:link w:val="QUESTIONChar"/>
    <w:qFormat/>
    <w:rsid w:val="00704EA3"/>
    <w:pPr>
      <w:tabs>
        <w:tab w:val="left" w:pos="360"/>
        <w:tab w:val="num" w:pos="450"/>
      </w:tabs>
      <w:spacing w:line="240" w:lineRule="auto"/>
      <w:ind w:left="450" w:hanging="450"/>
      <w:contextualSpacing/>
    </w:pPr>
    <w:rPr>
      <w:rFonts w:ascii="Calibri" w:hAnsi="Calibri"/>
      <w:b/>
      <w:szCs w:val="22"/>
    </w:rPr>
  </w:style>
  <w:style w:type="character" w:customStyle="1" w:styleId="QUESTIONChar">
    <w:name w:val="QUESTION Char"/>
    <w:link w:val="QUESTION"/>
    <w:uiPriority w:val="99"/>
    <w:rsid w:val="00704EA3"/>
    <w:rPr>
      <w:rFonts w:ascii="Calibri" w:hAnsi="Calibri" w:cs="Arial"/>
      <w:b/>
      <w:sz w:val="24"/>
      <w:szCs w:val="22"/>
      <w:lang w:eastAsia="en-US"/>
    </w:rPr>
  </w:style>
  <w:style w:type="table" w:customStyle="1" w:styleId="LightShading-Accent12">
    <w:name w:val="Light Shading - Accent 12"/>
    <w:basedOn w:val="TableNormal"/>
    <w:uiPriority w:val="60"/>
    <w:rsid w:val="009845F5"/>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RTable">
    <w:name w:val="RRTable"/>
    <w:basedOn w:val="TableNormal"/>
    <w:uiPriority w:val="99"/>
    <w:qFormat/>
    <w:rsid w:val="009845F5"/>
    <w:rPr>
      <w:rFonts w:ascii="Arial" w:hAnsi="Arial"/>
    </w:rPr>
    <w:tblPr>
      <w:tblStyleRowBandSize w:val="1"/>
      <w:tblBorders>
        <w:top w:val="single" w:sz="18" w:space="0" w:color="002079"/>
        <w:left w:val="single" w:sz="18" w:space="0" w:color="002079"/>
        <w:bottom w:val="single" w:sz="18" w:space="0" w:color="002079"/>
        <w:right w:val="single" w:sz="18" w:space="0" w:color="002079"/>
      </w:tblBorders>
    </w:tblPr>
    <w:tblStylePr w:type="firstRow">
      <w:rPr>
        <w:b/>
        <w:color w:val="FFFFFF"/>
      </w:rPr>
      <w:tblPr/>
      <w:tcPr>
        <w:shd w:val="clear" w:color="auto" w:fill="002079"/>
      </w:tcPr>
    </w:tblStylePr>
    <w:tblStylePr w:type="band2Horz">
      <w:tblPr/>
      <w:tcPr>
        <w:shd w:val="clear" w:color="auto" w:fill="D9D9D9"/>
      </w:tcPr>
    </w:tblStylePr>
  </w:style>
  <w:style w:type="paragraph" w:styleId="DocumentMap">
    <w:name w:val="Document Map"/>
    <w:basedOn w:val="Normal"/>
    <w:link w:val="DocumentMapChar"/>
    <w:rsid w:val="00B069C4"/>
    <w:pPr>
      <w:shd w:val="clear" w:color="auto" w:fill="000080"/>
      <w:spacing w:line="240" w:lineRule="auto"/>
    </w:pPr>
    <w:rPr>
      <w:rFonts w:ascii="Tahoma" w:hAnsi="Tahoma" w:cs="Tahoma"/>
      <w:sz w:val="20"/>
      <w:szCs w:val="20"/>
      <w:lang w:val="en-US"/>
    </w:rPr>
  </w:style>
  <w:style w:type="character" w:customStyle="1" w:styleId="DocumentMapChar">
    <w:name w:val="Document Map Char"/>
    <w:basedOn w:val="DefaultParagraphFont"/>
    <w:link w:val="DocumentMap"/>
    <w:rsid w:val="00B069C4"/>
    <w:rPr>
      <w:rFonts w:ascii="Tahoma" w:hAnsi="Tahoma" w:cs="Tahoma"/>
      <w:shd w:val="clear" w:color="auto" w:fill="000080"/>
      <w:lang w:val="en-US" w:eastAsia="en-US"/>
    </w:rPr>
  </w:style>
  <w:style w:type="numbering" w:customStyle="1" w:styleId="NoList1">
    <w:name w:val="No List1"/>
    <w:next w:val="NoList"/>
    <w:semiHidden/>
    <w:rsid w:val="00D20374"/>
  </w:style>
  <w:style w:type="paragraph" w:customStyle="1" w:styleId="AutoQuest">
    <w:name w:val="Auto Quest."/>
    <w:basedOn w:val="Normal"/>
    <w:autoRedefine/>
    <w:rsid w:val="00D20374"/>
    <w:pPr>
      <w:tabs>
        <w:tab w:val="num" w:pos="450"/>
      </w:tabs>
      <w:spacing w:line="264" w:lineRule="auto"/>
      <w:ind w:left="450" w:hanging="450"/>
      <w:jc w:val="both"/>
    </w:pPr>
    <w:rPr>
      <w:b/>
      <w:sz w:val="20"/>
    </w:rPr>
  </w:style>
  <w:style w:type="paragraph" w:customStyle="1" w:styleId="Question0">
    <w:name w:val="Question"/>
    <w:basedOn w:val="Normal"/>
    <w:next w:val="Normal"/>
    <w:rsid w:val="00D20374"/>
    <w:pPr>
      <w:spacing w:line="240" w:lineRule="auto"/>
    </w:pPr>
    <w:rPr>
      <w:rFonts w:cs="Times New Roman"/>
      <w:b/>
      <w:sz w:val="20"/>
      <w:szCs w:val="20"/>
      <w:lang w:eastAsia="en-GB"/>
    </w:rPr>
  </w:style>
  <w:style w:type="paragraph" w:customStyle="1" w:styleId="AQNormal">
    <w:name w:val="AQ Normal"/>
    <w:link w:val="AQNormalChar"/>
    <w:rsid w:val="00D20374"/>
    <w:pPr>
      <w:spacing w:line="264" w:lineRule="auto"/>
    </w:pPr>
    <w:rPr>
      <w:rFonts w:ascii="Arial" w:hAnsi="Arial"/>
    </w:rPr>
  </w:style>
  <w:style w:type="character" w:customStyle="1" w:styleId="AQNormalChar">
    <w:name w:val="AQ Normal Char"/>
    <w:link w:val="AQNormal"/>
    <w:rsid w:val="00D20374"/>
    <w:rPr>
      <w:rFonts w:ascii="Arial" w:hAnsi="Arial"/>
    </w:rPr>
  </w:style>
  <w:style w:type="paragraph" w:customStyle="1" w:styleId="Default">
    <w:name w:val="Default"/>
    <w:rsid w:val="00BC4A1C"/>
    <w:pPr>
      <w:autoSpaceDE w:val="0"/>
      <w:autoSpaceDN w:val="0"/>
      <w:adjustRightInd w:val="0"/>
    </w:pPr>
    <w:rPr>
      <w:rFonts w:ascii="Arial" w:eastAsiaTheme="minorHAnsi" w:hAnsi="Arial" w:cs="Arial"/>
      <w:color w:val="000000"/>
      <w:sz w:val="24"/>
      <w:szCs w:val="24"/>
      <w:lang w:eastAsia="en-US"/>
    </w:rPr>
  </w:style>
  <w:style w:type="numbering" w:customStyle="1" w:styleId="NoList2">
    <w:name w:val="No List2"/>
    <w:next w:val="NoList"/>
    <w:uiPriority w:val="99"/>
    <w:semiHidden/>
    <w:unhideWhenUsed/>
    <w:rsid w:val="00D046DE"/>
  </w:style>
  <w:style w:type="table" w:customStyle="1" w:styleId="TableGrid1">
    <w:name w:val="Table Grid1"/>
    <w:basedOn w:val="TableNormal"/>
    <w:next w:val="TableGrid"/>
    <w:rsid w:val="00D046DE"/>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85517">
      <w:bodyDiv w:val="1"/>
      <w:marLeft w:val="0"/>
      <w:marRight w:val="0"/>
      <w:marTop w:val="0"/>
      <w:marBottom w:val="0"/>
      <w:divBdr>
        <w:top w:val="none" w:sz="0" w:space="0" w:color="auto"/>
        <w:left w:val="none" w:sz="0" w:space="0" w:color="auto"/>
        <w:bottom w:val="none" w:sz="0" w:space="0" w:color="auto"/>
        <w:right w:val="none" w:sz="0" w:space="0" w:color="auto"/>
      </w:divBdr>
    </w:div>
    <w:div w:id="4940522">
      <w:bodyDiv w:val="1"/>
      <w:marLeft w:val="0"/>
      <w:marRight w:val="0"/>
      <w:marTop w:val="0"/>
      <w:marBottom w:val="0"/>
      <w:divBdr>
        <w:top w:val="none" w:sz="0" w:space="0" w:color="auto"/>
        <w:left w:val="none" w:sz="0" w:space="0" w:color="auto"/>
        <w:bottom w:val="none" w:sz="0" w:space="0" w:color="auto"/>
        <w:right w:val="none" w:sz="0" w:space="0" w:color="auto"/>
      </w:divBdr>
    </w:div>
    <w:div w:id="5636328">
      <w:bodyDiv w:val="1"/>
      <w:marLeft w:val="0"/>
      <w:marRight w:val="0"/>
      <w:marTop w:val="0"/>
      <w:marBottom w:val="0"/>
      <w:divBdr>
        <w:top w:val="none" w:sz="0" w:space="0" w:color="auto"/>
        <w:left w:val="none" w:sz="0" w:space="0" w:color="auto"/>
        <w:bottom w:val="none" w:sz="0" w:space="0" w:color="auto"/>
        <w:right w:val="none" w:sz="0" w:space="0" w:color="auto"/>
      </w:divBdr>
    </w:div>
    <w:div w:id="10107811">
      <w:bodyDiv w:val="1"/>
      <w:marLeft w:val="0"/>
      <w:marRight w:val="0"/>
      <w:marTop w:val="0"/>
      <w:marBottom w:val="0"/>
      <w:divBdr>
        <w:top w:val="none" w:sz="0" w:space="0" w:color="auto"/>
        <w:left w:val="none" w:sz="0" w:space="0" w:color="auto"/>
        <w:bottom w:val="none" w:sz="0" w:space="0" w:color="auto"/>
        <w:right w:val="none" w:sz="0" w:space="0" w:color="auto"/>
      </w:divBdr>
    </w:div>
    <w:div w:id="21395796">
      <w:bodyDiv w:val="1"/>
      <w:marLeft w:val="0"/>
      <w:marRight w:val="0"/>
      <w:marTop w:val="0"/>
      <w:marBottom w:val="0"/>
      <w:divBdr>
        <w:top w:val="none" w:sz="0" w:space="0" w:color="auto"/>
        <w:left w:val="none" w:sz="0" w:space="0" w:color="auto"/>
        <w:bottom w:val="none" w:sz="0" w:space="0" w:color="auto"/>
        <w:right w:val="none" w:sz="0" w:space="0" w:color="auto"/>
      </w:divBdr>
    </w:div>
    <w:div w:id="23989862">
      <w:bodyDiv w:val="1"/>
      <w:marLeft w:val="0"/>
      <w:marRight w:val="0"/>
      <w:marTop w:val="0"/>
      <w:marBottom w:val="0"/>
      <w:divBdr>
        <w:top w:val="none" w:sz="0" w:space="0" w:color="auto"/>
        <w:left w:val="none" w:sz="0" w:space="0" w:color="auto"/>
        <w:bottom w:val="none" w:sz="0" w:space="0" w:color="auto"/>
        <w:right w:val="none" w:sz="0" w:space="0" w:color="auto"/>
      </w:divBdr>
    </w:div>
    <w:div w:id="28147002">
      <w:bodyDiv w:val="1"/>
      <w:marLeft w:val="0"/>
      <w:marRight w:val="0"/>
      <w:marTop w:val="0"/>
      <w:marBottom w:val="0"/>
      <w:divBdr>
        <w:top w:val="none" w:sz="0" w:space="0" w:color="auto"/>
        <w:left w:val="none" w:sz="0" w:space="0" w:color="auto"/>
        <w:bottom w:val="none" w:sz="0" w:space="0" w:color="auto"/>
        <w:right w:val="none" w:sz="0" w:space="0" w:color="auto"/>
      </w:divBdr>
    </w:div>
    <w:div w:id="28379054">
      <w:bodyDiv w:val="1"/>
      <w:marLeft w:val="0"/>
      <w:marRight w:val="0"/>
      <w:marTop w:val="0"/>
      <w:marBottom w:val="0"/>
      <w:divBdr>
        <w:top w:val="none" w:sz="0" w:space="0" w:color="auto"/>
        <w:left w:val="none" w:sz="0" w:space="0" w:color="auto"/>
        <w:bottom w:val="none" w:sz="0" w:space="0" w:color="auto"/>
        <w:right w:val="none" w:sz="0" w:space="0" w:color="auto"/>
      </w:divBdr>
    </w:div>
    <w:div w:id="29650368">
      <w:bodyDiv w:val="1"/>
      <w:marLeft w:val="0"/>
      <w:marRight w:val="0"/>
      <w:marTop w:val="0"/>
      <w:marBottom w:val="0"/>
      <w:divBdr>
        <w:top w:val="none" w:sz="0" w:space="0" w:color="auto"/>
        <w:left w:val="none" w:sz="0" w:space="0" w:color="auto"/>
        <w:bottom w:val="none" w:sz="0" w:space="0" w:color="auto"/>
        <w:right w:val="none" w:sz="0" w:space="0" w:color="auto"/>
      </w:divBdr>
    </w:div>
    <w:div w:id="33234401">
      <w:bodyDiv w:val="1"/>
      <w:marLeft w:val="0"/>
      <w:marRight w:val="0"/>
      <w:marTop w:val="0"/>
      <w:marBottom w:val="0"/>
      <w:divBdr>
        <w:top w:val="none" w:sz="0" w:space="0" w:color="auto"/>
        <w:left w:val="none" w:sz="0" w:space="0" w:color="auto"/>
        <w:bottom w:val="none" w:sz="0" w:space="0" w:color="auto"/>
        <w:right w:val="none" w:sz="0" w:space="0" w:color="auto"/>
      </w:divBdr>
    </w:div>
    <w:div w:id="34888961">
      <w:bodyDiv w:val="1"/>
      <w:marLeft w:val="0"/>
      <w:marRight w:val="0"/>
      <w:marTop w:val="0"/>
      <w:marBottom w:val="0"/>
      <w:divBdr>
        <w:top w:val="none" w:sz="0" w:space="0" w:color="auto"/>
        <w:left w:val="none" w:sz="0" w:space="0" w:color="auto"/>
        <w:bottom w:val="none" w:sz="0" w:space="0" w:color="auto"/>
        <w:right w:val="none" w:sz="0" w:space="0" w:color="auto"/>
      </w:divBdr>
    </w:div>
    <w:div w:id="38164131">
      <w:bodyDiv w:val="1"/>
      <w:marLeft w:val="0"/>
      <w:marRight w:val="0"/>
      <w:marTop w:val="0"/>
      <w:marBottom w:val="0"/>
      <w:divBdr>
        <w:top w:val="none" w:sz="0" w:space="0" w:color="auto"/>
        <w:left w:val="none" w:sz="0" w:space="0" w:color="auto"/>
        <w:bottom w:val="none" w:sz="0" w:space="0" w:color="auto"/>
        <w:right w:val="none" w:sz="0" w:space="0" w:color="auto"/>
      </w:divBdr>
    </w:div>
    <w:div w:id="41174739">
      <w:bodyDiv w:val="1"/>
      <w:marLeft w:val="0"/>
      <w:marRight w:val="0"/>
      <w:marTop w:val="0"/>
      <w:marBottom w:val="0"/>
      <w:divBdr>
        <w:top w:val="none" w:sz="0" w:space="0" w:color="auto"/>
        <w:left w:val="none" w:sz="0" w:space="0" w:color="auto"/>
        <w:bottom w:val="none" w:sz="0" w:space="0" w:color="auto"/>
        <w:right w:val="none" w:sz="0" w:space="0" w:color="auto"/>
      </w:divBdr>
    </w:div>
    <w:div w:id="43062714">
      <w:bodyDiv w:val="1"/>
      <w:marLeft w:val="0"/>
      <w:marRight w:val="0"/>
      <w:marTop w:val="0"/>
      <w:marBottom w:val="0"/>
      <w:divBdr>
        <w:top w:val="none" w:sz="0" w:space="0" w:color="auto"/>
        <w:left w:val="none" w:sz="0" w:space="0" w:color="auto"/>
        <w:bottom w:val="none" w:sz="0" w:space="0" w:color="auto"/>
        <w:right w:val="none" w:sz="0" w:space="0" w:color="auto"/>
      </w:divBdr>
    </w:div>
    <w:div w:id="48304819">
      <w:bodyDiv w:val="1"/>
      <w:marLeft w:val="0"/>
      <w:marRight w:val="0"/>
      <w:marTop w:val="0"/>
      <w:marBottom w:val="0"/>
      <w:divBdr>
        <w:top w:val="none" w:sz="0" w:space="0" w:color="auto"/>
        <w:left w:val="none" w:sz="0" w:space="0" w:color="auto"/>
        <w:bottom w:val="none" w:sz="0" w:space="0" w:color="auto"/>
        <w:right w:val="none" w:sz="0" w:space="0" w:color="auto"/>
      </w:divBdr>
    </w:div>
    <w:div w:id="54551907">
      <w:bodyDiv w:val="1"/>
      <w:marLeft w:val="0"/>
      <w:marRight w:val="0"/>
      <w:marTop w:val="0"/>
      <w:marBottom w:val="0"/>
      <w:divBdr>
        <w:top w:val="none" w:sz="0" w:space="0" w:color="auto"/>
        <w:left w:val="none" w:sz="0" w:space="0" w:color="auto"/>
        <w:bottom w:val="none" w:sz="0" w:space="0" w:color="auto"/>
        <w:right w:val="none" w:sz="0" w:space="0" w:color="auto"/>
      </w:divBdr>
    </w:div>
    <w:div w:id="60374355">
      <w:bodyDiv w:val="1"/>
      <w:marLeft w:val="0"/>
      <w:marRight w:val="0"/>
      <w:marTop w:val="0"/>
      <w:marBottom w:val="0"/>
      <w:divBdr>
        <w:top w:val="none" w:sz="0" w:space="0" w:color="auto"/>
        <w:left w:val="none" w:sz="0" w:space="0" w:color="auto"/>
        <w:bottom w:val="none" w:sz="0" w:space="0" w:color="auto"/>
        <w:right w:val="none" w:sz="0" w:space="0" w:color="auto"/>
      </w:divBdr>
    </w:div>
    <w:div w:id="70740860">
      <w:bodyDiv w:val="1"/>
      <w:marLeft w:val="0"/>
      <w:marRight w:val="0"/>
      <w:marTop w:val="0"/>
      <w:marBottom w:val="0"/>
      <w:divBdr>
        <w:top w:val="none" w:sz="0" w:space="0" w:color="auto"/>
        <w:left w:val="none" w:sz="0" w:space="0" w:color="auto"/>
        <w:bottom w:val="none" w:sz="0" w:space="0" w:color="auto"/>
        <w:right w:val="none" w:sz="0" w:space="0" w:color="auto"/>
      </w:divBdr>
    </w:div>
    <w:div w:id="82723601">
      <w:bodyDiv w:val="1"/>
      <w:marLeft w:val="0"/>
      <w:marRight w:val="0"/>
      <w:marTop w:val="0"/>
      <w:marBottom w:val="0"/>
      <w:divBdr>
        <w:top w:val="none" w:sz="0" w:space="0" w:color="auto"/>
        <w:left w:val="none" w:sz="0" w:space="0" w:color="auto"/>
        <w:bottom w:val="none" w:sz="0" w:space="0" w:color="auto"/>
        <w:right w:val="none" w:sz="0" w:space="0" w:color="auto"/>
      </w:divBdr>
    </w:div>
    <w:div w:id="83960823">
      <w:bodyDiv w:val="1"/>
      <w:marLeft w:val="0"/>
      <w:marRight w:val="0"/>
      <w:marTop w:val="0"/>
      <w:marBottom w:val="0"/>
      <w:divBdr>
        <w:top w:val="none" w:sz="0" w:space="0" w:color="auto"/>
        <w:left w:val="none" w:sz="0" w:space="0" w:color="auto"/>
        <w:bottom w:val="none" w:sz="0" w:space="0" w:color="auto"/>
        <w:right w:val="none" w:sz="0" w:space="0" w:color="auto"/>
      </w:divBdr>
    </w:div>
    <w:div w:id="86926899">
      <w:bodyDiv w:val="1"/>
      <w:marLeft w:val="0"/>
      <w:marRight w:val="0"/>
      <w:marTop w:val="0"/>
      <w:marBottom w:val="0"/>
      <w:divBdr>
        <w:top w:val="none" w:sz="0" w:space="0" w:color="auto"/>
        <w:left w:val="none" w:sz="0" w:space="0" w:color="auto"/>
        <w:bottom w:val="none" w:sz="0" w:space="0" w:color="auto"/>
        <w:right w:val="none" w:sz="0" w:space="0" w:color="auto"/>
      </w:divBdr>
    </w:div>
    <w:div w:id="92627089">
      <w:bodyDiv w:val="1"/>
      <w:marLeft w:val="0"/>
      <w:marRight w:val="0"/>
      <w:marTop w:val="0"/>
      <w:marBottom w:val="0"/>
      <w:divBdr>
        <w:top w:val="none" w:sz="0" w:space="0" w:color="auto"/>
        <w:left w:val="none" w:sz="0" w:space="0" w:color="auto"/>
        <w:bottom w:val="none" w:sz="0" w:space="0" w:color="auto"/>
        <w:right w:val="none" w:sz="0" w:space="0" w:color="auto"/>
      </w:divBdr>
    </w:div>
    <w:div w:id="98179826">
      <w:bodyDiv w:val="1"/>
      <w:marLeft w:val="0"/>
      <w:marRight w:val="0"/>
      <w:marTop w:val="0"/>
      <w:marBottom w:val="0"/>
      <w:divBdr>
        <w:top w:val="none" w:sz="0" w:space="0" w:color="auto"/>
        <w:left w:val="none" w:sz="0" w:space="0" w:color="auto"/>
        <w:bottom w:val="none" w:sz="0" w:space="0" w:color="auto"/>
        <w:right w:val="none" w:sz="0" w:space="0" w:color="auto"/>
      </w:divBdr>
    </w:div>
    <w:div w:id="109015666">
      <w:bodyDiv w:val="1"/>
      <w:marLeft w:val="0"/>
      <w:marRight w:val="0"/>
      <w:marTop w:val="0"/>
      <w:marBottom w:val="0"/>
      <w:divBdr>
        <w:top w:val="none" w:sz="0" w:space="0" w:color="auto"/>
        <w:left w:val="none" w:sz="0" w:space="0" w:color="auto"/>
        <w:bottom w:val="none" w:sz="0" w:space="0" w:color="auto"/>
        <w:right w:val="none" w:sz="0" w:space="0" w:color="auto"/>
      </w:divBdr>
    </w:div>
    <w:div w:id="109783096">
      <w:bodyDiv w:val="1"/>
      <w:marLeft w:val="0"/>
      <w:marRight w:val="0"/>
      <w:marTop w:val="0"/>
      <w:marBottom w:val="0"/>
      <w:divBdr>
        <w:top w:val="none" w:sz="0" w:space="0" w:color="auto"/>
        <w:left w:val="none" w:sz="0" w:space="0" w:color="auto"/>
        <w:bottom w:val="none" w:sz="0" w:space="0" w:color="auto"/>
        <w:right w:val="none" w:sz="0" w:space="0" w:color="auto"/>
      </w:divBdr>
    </w:div>
    <w:div w:id="111175151">
      <w:bodyDiv w:val="1"/>
      <w:marLeft w:val="0"/>
      <w:marRight w:val="0"/>
      <w:marTop w:val="0"/>
      <w:marBottom w:val="0"/>
      <w:divBdr>
        <w:top w:val="none" w:sz="0" w:space="0" w:color="auto"/>
        <w:left w:val="none" w:sz="0" w:space="0" w:color="auto"/>
        <w:bottom w:val="none" w:sz="0" w:space="0" w:color="auto"/>
        <w:right w:val="none" w:sz="0" w:space="0" w:color="auto"/>
      </w:divBdr>
    </w:div>
    <w:div w:id="112136594">
      <w:bodyDiv w:val="1"/>
      <w:marLeft w:val="0"/>
      <w:marRight w:val="0"/>
      <w:marTop w:val="0"/>
      <w:marBottom w:val="0"/>
      <w:divBdr>
        <w:top w:val="none" w:sz="0" w:space="0" w:color="auto"/>
        <w:left w:val="none" w:sz="0" w:space="0" w:color="auto"/>
        <w:bottom w:val="none" w:sz="0" w:space="0" w:color="auto"/>
        <w:right w:val="none" w:sz="0" w:space="0" w:color="auto"/>
      </w:divBdr>
    </w:div>
    <w:div w:id="117919240">
      <w:bodyDiv w:val="1"/>
      <w:marLeft w:val="0"/>
      <w:marRight w:val="0"/>
      <w:marTop w:val="0"/>
      <w:marBottom w:val="0"/>
      <w:divBdr>
        <w:top w:val="none" w:sz="0" w:space="0" w:color="auto"/>
        <w:left w:val="none" w:sz="0" w:space="0" w:color="auto"/>
        <w:bottom w:val="none" w:sz="0" w:space="0" w:color="auto"/>
        <w:right w:val="none" w:sz="0" w:space="0" w:color="auto"/>
      </w:divBdr>
    </w:div>
    <w:div w:id="119811390">
      <w:bodyDiv w:val="1"/>
      <w:marLeft w:val="0"/>
      <w:marRight w:val="0"/>
      <w:marTop w:val="0"/>
      <w:marBottom w:val="0"/>
      <w:divBdr>
        <w:top w:val="none" w:sz="0" w:space="0" w:color="auto"/>
        <w:left w:val="none" w:sz="0" w:space="0" w:color="auto"/>
        <w:bottom w:val="none" w:sz="0" w:space="0" w:color="auto"/>
        <w:right w:val="none" w:sz="0" w:space="0" w:color="auto"/>
      </w:divBdr>
    </w:div>
    <w:div w:id="122971163">
      <w:bodyDiv w:val="1"/>
      <w:marLeft w:val="0"/>
      <w:marRight w:val="0"/>
      <w:marTop w:val="0"/>
      <w:marBottom w:val="0"/>
      <w:divBdr>
        <w:top w:val="none" w:sz="0" w:space="0" w:color="auto"/>
        <w:left w:val="none" w:sz="0" w:space="0" w:color="auto"/>
        <w:bottom w:val="none" w:sz="0" w:space="0" w:color="auto"/>
        <w:right w:val="none" w:sz="0" w:space="0" w:color="auto"/>
      </w:divBdr>
    </w:div>
    <w:div w:id="126551997">
      <w:bodyDiv w:val="1"/>
      <w:marLeft w:val="0"/>
      <w:marRight w:val="0"/>
      <w:marTop w:val="0"/>
      <w:marBottom w:val="0"/>
      <w:divBdr>
        <w:top w:val="none" w:sz="0" w:space="0" w:color="auto"/>
        <w:left w:val="none" w:sz="0" w:space="0" w:color="auto"/>
        <w:bottom w:val="none" w:sz="0" w:space="0" w:color="auto"/>
        <w:right w:val="none" w:sz="0" w:space="0" w:color="auto"/>
      </w:divBdr>
    </w:div>
    <w:div w:id="126558806">
      <w:bodyDiv w:val="1"/>
      <w:marLeft w:val="0"/>
      <w:marRight w:val="0"/>
      <w:marTop w:val="0"/>
      <w:marBottom w:val="0"/>
      <w:divBdr>
        <w:top w:val="none" w:sz="0" w:space="0" w:color="auto"/>
        <w:left w:val="none" w:sz="0" w:space="0" w:color="auto"/>
        <w:bottom w:val="none" w:sz="0" w:space="0" w:color="auto"/>
        <w:right w:val="none" w:sz="0" w:space="0" w:color="auto"/>
      </w:divBdr>
    </w:div>
    <w:div w:id="142434327">
      <w:bodyDiv w:val="1"/>
      <w:marLeft w:val="0"/>
      <w:marRight w:val="0"/>
      <w:marTop w:val="0"/>
      <w:marBottom w:val="0"/>
      <w:divBdr>
        <w:top w:val="none" w:sz="0" w:space="0" w:color="auto"/>
        <w:left w:val="none" w:sz="0" w:space="0" w:color="auto"/>
        <w:bottom w:val="none" w:sz="0" w:space="0" w:color="auto"/>
        <w:right w:val="none" w:sz="0" w:space="0" w:color="auto"/>
      </w:divBdr>
    </w:div>
    <w:div w:id="143543733">
      <w:bodyDiv w:val="1"/>
      <w:marLeft w:val="0"/>
      <w:marRight w:val="0"/>
      <w:marTop w:val="0"/>
      <w:marBottom w:val="0"/>
      <w:divBdr>
        <w:top w:val="none" w:sz="0" w:space="0" w:color="auto"/>
        <w:left w:val="none" w:sz="0" w:space="0" w:color="auto"/>
        <w:bottom w:val="none" w:sz="0" w:space="0" w:color="auto"/>
        <w:right w:val="none" w:sz="0" w:space="0" w:color="auto"/>
      </w:divBdr>
    </w:div>
    <w:div w:id="146241664">
      <w:bodyDiv w:val="1"/>
      <w:marLeft w:val="0"/>
      <w:marRight w:val="0"/>
      <w:marTop w:val="0"/>
      <w:marBottom w:val="0"/>
      <w:divBdr>
        <w:top w:val="none" w:sz="0" w:space="0" w:color="auto"/>
        <w:left w:val="none" w:sz="0" w:space="0" w:color="auto"/>
        <w:bottom w:val="none" w:sz="0" w:space="0" w:color="auto"/>
        <w:right w:val="none" w:sz="0" w:space="0" w:color="auto"/>
      </w:divBdr>
    </w:div>
    <w:div w:id="150096552">
      <w:bodyDiv w:val="1"/>
      <w:marLeft w:val="0"/>
      <w:marRight w:val="0"/>
      <w:marTop w:val="0"/>
      <w:marBottom w:val="0"/>
      <w:divBdr>
        <w:top w:val="none" w:sz="0" w:space="0" w:color="auto"/>
        <w:left w:val="none" w:sz="0" w:space="0" w:color="auto"/>
        <w:bottom w:val="none" w:sz="0" w:space="0" w:color="auto"/>
        <w:right w:val="none" w:sz="0" w:space="0" w:color="auto"/>
      </w:divBdr>
    </w:div>
    <w:div w:id="151722705">
      <w:bodyDiv w:val="1"/>
      <w:marLeft w:val="0"/>
      <w:marRight w:val="0"/>
      <w:marTop w:val="0"/>
      <w:marBottom w:val="0"/>
      <w:divBdr>
        <w:top w:val="none" w:sz="0" w:space="0" w:color="auto"/>
        <w:left w:val="none" w:sz="0" w:space="0" w:color="auto"/>
        <w:bottom w:val="none" w:sz="0" w:space="0" w:color="auto"/>
        <w:right w:val="none" w:sz="0" w:space="0" w:color="auto"/>
      </w:divBdr>
    </w:div>
    <w:div w:id="152455991">
      <w:bodyDiv w:val="1"/>
      <w:marLeft w:val="0"/>
      <w:marRight w:val="0"/>
      <w:marTop w:val="0"/>
      <w:marBottom w:val="0"/>
      <w:divBdr>
        <w:top w:val="none" w:sz="0" w:space="0" w:color="auto"/>
        <w:left w:val="none" w:sz="0" w:space="0" w:color="auto"/>
        <w:bottom w:val="none" w:sz="0" w:space="0" w:color="auto"/>
        <w:right w:val="none" w:sz="0" w:space="0" w:color="auto"/>
      </w:divBdr>
    </w:div>
    <w:div w:id="159929110">
      <w:bodyDiv w:val="1"/>
      <w:marLeft w:val="0"/>
      <w:marRight w:val="0"/>
      <w:marTop w:val="0"/>
      <w:marBottom w:val="0"/>
      <w:divBdr>
        <w:top w:val="none" w:sz="0" w:space="0" w:color="auto"/>
        <w:left w:val="none" w:sz="0" w:space="0" w:color="auto"/>
        <w:bottom w:val="none" w:sz="0" w:space="0" w:color="auto"/>
        <w:right w:val="none" w:sz="0" w:space="0" w:color="auto"/>
      </w:divBdr>
    </w:div>
    <w:div w:id="160316248">
      <w:bodyDiv w:val="1"/>
      <w:marLeft w:val="0"/>
      <w:marRight w:val="0"/>
      <w:marTop w:val="0"/>
      <w:marBottom w:val="0"/>
      <w:divBdr>
        <w:top w:val="none" w:sz="0" w:space="0" w:color="auto"/>
        <w:left w:val="none" w:sz="0" w:space="0" w:color="auto"/>
        <w:bottom w:val="none" w:sz="0" w:space="0" w:color="auto"/>
        <w:right w:val="none" w:sz="0" w:space="0" w:color="auto"/>
      </w:divBdr>
    </w:div>
    <w:div w:id="161549318">
      <w:bodyDiv w:val="1"/>
      <w:marLeft w:val="0"/>
      <w:marRight w:val="0"/>
      <w:marTop w:val="0"/>
      <w:marBottom w:val="0"/>
      <w:divBdr>
        <w:top w:val="none" w:sz="0" w:space="0" w:color="auto"/>
        <w:left w:val="none" w:sz="0" w:space="0" w:color="auto"/>
        <w:bottom w:val="none" w:sz="0" w:space="0" w:color="auto"/>
        <w:right w:val="none" w:sz="0" w:space="0" w:color="auto"/>
      </w:divBdr>
    </w:div>
    <w:div w:id="163013784">
      <w:bodyDiv w:val="1"/>
      <w:marLeft w:val="0"/>
      <w:marRight w:val="0"/>
      <w:marTop w:val="0"/>
      <w:marBottom w:val="0"/>
      <w:divBdr>
        <w:top w:val="none" w:sz="0" w:space="0" w:color="auto"/>
        <w:left w:val="none" w:sz="0" w:space="0" w:color="auto"/>
        <w:bottom w:val="none" w:sz="0" w:space="0" w:color="auto"/>
        <w:right w:val="none" w:sz="0" w:space="0" w:color="auto"/>
      </w:divBdr>
    </w:div>
    <w:div w:id="179316918">
      <w:bodyDiv w:val="1"/>
      <w:marLeft w:val="0"/>
      <w:marRight w:val="0"/>
      <w:marTop w:val="0"/>
      <w:marBottom w:val="0"/>
      <w:divBdr>
        <w:top w:val="none" w:sz="0" w:space="0" w:color="auto"/>
        <w:left w:val="none" w:sz="0" w:space="0" w:color="auto"/>
        <w:bottom w:val="none" w:sz="0" w:space="0" w:color="auto"/>
        <w:right w:val="none" w:sz="0" w:space="0" w:color="auto"/>
      </w:divBdr>
    </w:div>
    <w:div w:id="186874212">
      <w:bodyDiv w:val="1"/>
      <w:marLeft w:val="0"/>
      <w:marRight w:val="0"/>
      <w:marTop w:val="0"/>
      <w:marBottom w:val="0"/>
      <w:divBdr>
        <w:top w:val="none" w:sz="0" w:space="0" w:color="auto"/>
        <w:left w:val="none" w:sz="0" w:space="0" w:color="auto"/>
        <w:bottom w:val="none" w:sz="0" w:space="0" w:color="auto"/>
        <w:right w:val="none" w:sz="0" w:space="0" w:color="auto"/>
      </w:divBdr>
    </w:div>
    <w:div w:id="186914527">
      <w:bodyDiv w:val="1"/>
      <w:marLeft w:val="0"/>
      <w:marRight w:val="0"/>
      <w:marTop w:val="0"/>
      <w:marBottom w:val="0"/>
      <w:divBdr>
        <w:top w:val="none" w:sz="0" w:space="0" w:color="auto"/>
        <w:left w:val="none" w:sz="0" w:space="0" w:color="auto"/>
        <w:bottom w:val="none" w:sz="0" w:space="0" w:color="auto"/>
        <w:right w:val="none" w:sz="0" w:space="0" w:color="auto"/>
      </w:divBdr>
    </w:div>
    <w:div w:id="189614859">
      <w:bodyDiv w:val="1"/>
      <w:marLeft w:val="0"/>
      <w:marRight w:val="0"/>
      <w:marTop w:val="0"/>
      <w:marBottom w:val="0"/>
      <w:divBdr>
        <w:top w:val="none" w:sz="0" w:space="0" w:color="auto"/>
        <w:left w:val="none" w:sz="0" w:space="0" w:color="auto"/>
        <w:bottom w:val="none" w:sz="0" w:space="0" w:color="auto"/>
        <w:right w:val="none" w:sz="0" w:space="0" w:color="auto"/>
      </w:divBdr>
    </w:div>
    <w:div w:id="198132992">
      <w:bodyDiv w:val="1"/>
      <w:marLeft w:val="0"/>
      <w:marRight w:val="0"/>
      <w:marTop w:val="0"/>
      <w:marBottom w:val="0"/>
      <w:divBdr>
        <w:top w:val="none" w:sz="0" w:space="0" w:color="auto"/>
        <w:left w:val="none" w:sz="0" w:space="0" w:color="auto"/>
        <w:bottom w:val="none" w:sz="0" w:space="0" w:color="auto"/>
        <w:right w:val="none" w:sz="0" w:space="0" w:color="auto"/>
      </w:divBdr>
    </w:div>
    <w:div w:id="202258252">
      <w:bodyDiv w:val="1"/>
      <w:marLeft w:val="0"/>
      <w:marRight w:val="0"/>
      <w:marTop w:val="0"/>
      <w:marBottom w:val="0"/>
      <w:divBdr>
        <w:top w:val="none" w:sz="0" w:space="0" w:color="auto"/>
        <w:left w:val="none" w:sz="0" w:space="0" w:color="auto"/>
        <w:bottom w:val="none" w:sz="0" w:space="0" w:color="auto"/>
        <w:right w:val="none" w:sz="0" w:space="0" w:color="auto"/>
      </w:divBdr>
    </w:div>
    <w:div w:id="203949460">
      <w:bodyDiv w:val="1"/>
      <w:marLeft w:val="0"/>
      <w:marRight w:val="0"/>
      <w:marTop w:val="0"/>
      <w:marBottom w:val="0"/>
      <w:divBdr>
        <w:top w:val="none" w:sz="0" w:space="0" w:color="auto"/>
        <w:left w:val="none" w:sz="0" w:space="0" w:color="auto"/>
        <w:bottom w:val="none" w:sz="0" w:space="0" w:color="auto"/>
        <w:right w:val="none" w:sz="0" w:space="0" w:color="auto"/>
      </w:divBdr>
    </w:div>
    <w:div w:id="204948564">
      <w:bodyDiv w:val="1"/>
      <w:marLeft w:val="0"/>
      <w:marRight w:val="0"/>
      <w:marTop w:val="0"/>
      <w:marBottom w:val="0"/>
      <w:divBdr>
        <w:top w:val="none" w:sz="0" w:space="0" w:color="auto"/>
        <w:left w:val="none" w:sz="0" w:space="0" w:color="auto"/>
        <w:bottom w:val="none" w:sz="0" w:space="0" w:color="auto"/>
        <w:right w:val="none" w:sz="0" w:space="0" w:color="auto"/>
      </w:divBdr>
    </w:div>
    <w:div w:id="213857658">
      <w:bodyDiv w:val="1"/>
      <w:marLeft w:val="0"/>
      <w:marRight w:val="0"/>
      <w:marTop w:val="0"/>
      <w:marBottom w:val="0"/>
      <w:divBdr>
        <w:top w:val="none" w:sz="0" w:space="0" w:color="auto"/>
        <w:left w:val="none" w:sz="0" w:space="0" w:color="auto"/>
        <w:bottom w:val="none" w:sz="0" w:space="0" w:color="auto"/>
        <w:right w:val="none" w:sz="0" w:space="0" w:color="auto"/>
      </w:divBdr>
    </w:div>
    <w:div w:id="215702787">
      <w:bodyDiv w:val="1"/>
      <w:marLeft w:val="0"/>
      <w:marRight w:val="0"/>
      <w:marTop w:val="0"/>
      <w:marBottom w:val="0"/>
      <w:divBdr>
        <w:top w:val="none" w:sz="0" w:space="0" w:color="auto"/>
        <w:left w:val="none" w:sz="0" w:space="0" w:color="auto"/>
        <w:bottom w:val="none" w:sz="0" w:space="0" w:color="auto"/>
        <w:right w:val="none" w:sz="0" w:space="0" w:color="auto"/>
      </w:divBdr>
    </w:div>
    <w:div w:id="216666767">
      <w:bodyDiv w:val="1"/>
      <w:marLeft w:val="0"/>
      <w:marRight w:val="0"/>
      <w:marTop w:val="0"/>
      <w:marBottom w:val="0"/>
      <w:divBdr>
        <w:top w:val="none" w:sz="0" w:space="0" w:color="auto"/>
        <w:left w:val="none" w:sz="0" w:space="0" w:color="auto"/>
        <w:bottom w:val="none" w:sz="0" w:space="0" w:color="auto"/>
        <w:right w:val="none" w:sz="0" w:space="0" w:color="auto"/>
      </w:divBdr>
    </w:div>
    <w:div w:id="217127657">
      <w:bodyDiv w:val="1"/>
      <w:marLeft w:val="0"/>
      <w:marRight w:val="0"/>
      <w:marTop w:val="0"/>
      <w:marBottom w:val="0"/>
      <w:divBdr>
        <w:top w:val="none" w:sz="0" w:space="0" w:color="auto"/>
        <w:left w:val="none" w:sz="0" w:space="0" w:color="auto"/>
        <w:bottom w:val="none" w:sz="0" w:space="0" w:color="auto"/>
        <w:right w:val="none" w:sz="0" w:space="0" w:color="auto"/>
      </w:divBdr>
    </w:div>
    <w:div w:id="218983965">
      <w:bodyDiv w:val="1"/>
      <w:marLeft w:val="0"/>
      <w:marRight w:val="0"/>
      <w:marTop w:val="0"/>
      <w:marBottom w:val="0"/>
      <w:divBdr>
        <w:top w:val="none" w:sz="0" w:space="0" w:color="auto"/>
        <w:left w:val="none" w:sz="0" w:space="0" w:color="auto"/>
        <w:bottom w:val="none" w:sz="0" w:space="0" w:color="auto"/>
        <w:right w:val="none" w:sz="0" w:space="0" w:color="auto"/>
      </w:divBdr>
    </w:div>
    <w:div w:id="219556344">
      <w:bodyDiv w:val="1"/>
      <w:marLeft w:val="0"/>
      <w:marRight w:val="0"/>
      <w:marTop w:val="0"/>
      <w:marBottom w:val="0"/>
      <w:divBdr>
        <w:top w:val="none" w:sz="0" w:space="0" w:color="auto"/>
        <w:left w:val="none" w:sz="0" w:space="0" w:color="auto"/>
        <w:bottom w:val="none" w:sz="0" w:space="0" w:color="auto"/>
        <w:right w:val="none" w:sz="0" w:space="0" w:color="auto"/>
      </w:divBdr>
    </w:div>
    <w:div w:id="227229105">
      <w:bodyDiv w:val="1"/>
      <w:marLeft w:val="0"/>
      <w:marRight w:val="0"/>
      <w:marTop w:val="0"/>
      <w:marBottom w:val="0"/>
      <w:divBdr>
        <w:top w:val="none" w:sz="0" w:space="0" w:color="auto"/>
        <w:left w:val="none" w:sz="0" w:space="0" w:color="auto"/>
        <w:bottom w:val="none" w:sz="0" w:space="0" w:color="auto"/>
        <w:right w:val="none" w:sz="0" w:space="0" w:color="auto"/>
      </w:divBdr>
    </w:div>
    <w:div w:id="240991718">
      <w:bodyDiv w:val="1"/>
      <w:marLeft w:val="0"/>
      <w:marRight w:val="0"/>
      <w:marTop w:val="0"/>
      <w:marBottom w:val="0"/>
      <w:divBdr>
        <w:top w:val="none" w:sz="0" w:space="0" w:color="auto"/>
        <w:left w:val="none" w:sz="0" w:space="0" w:color="auto"/>
        <w:bottom w:val="none" w:sz="0" w:space="0" w:color="auto"/>
        <w:right w:val="none" w:sz="0" w:space="0" w:color="auto"/>
      </w:divBdr>
    </w:div>
    <w:div w:id="245068037">
      <w:bodyDiv w:val="1"/>
      <w:marLeft w:val="0"/>
      <w:marRight w:val="0"/>
      <w:marTop w:val="0"/>
      <w:marBottom w:val="0"/>
      <w:divBdr>
        <w:top w:val="none" w:sz="0" w:space="0" w:color="auto"/>
        <w:left w:val="none" w:sz="0" w:space="0" w:color="auto"/>
        <w:bottom w:val="none" w:sz="0" w:space="0" w:color="auto"/>
        <w:right w:val="none" w:sz="0" w:space="0" w:color="auto"/>
      </w:divBdr>
    </w:div>
    <w:div w:id="250045930">
      <w:bodyDiv w:val="1"/>
      <w:marLeft w:val="0"/>
      <w:marRight w:val="0"/>
      <w:marTop w:val="0"/>
      <w:marBottom w:val="0"/>
      <w:divBdr>
        <w:top w:val="none" w:sz="0" w:space="0" w:color="auto"/>
        <w:left w:val="none" w:sz="0" w:space="0" w:color="auto"/>
        <w:bottom w:val="none" w:sz="0" w:space="0" w:color="auto"/>
        <w:right w:val="none" w:sz="0" w:space="0" w:color="auto"/>
      </w:divBdr>
      <w:divsChild>
        <w:div w:id="2230322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3319240">
      <w:bodyDiv w:val="1"/>
      <w:marLeft w:val="0"/>
      <w:marRight w:val="0"/>
      <w:marTop w:val="0"/>
      <w:marBottom w:val="0"/>
      <w:divBdr>
        <w:top w:val="none" w:sz="0" w:space="0" w:color="auto"/>
        <w:left w:val="none" w:sz="0" w:space="0" w:color="auto"/>
        <w:bottom w:val="none" w:sz="0" w:space="0" w:color="auto"/>
        <w:right w:val="none" w:sz="0" w:space="0" w:color="auto"/>
      </w:divBdr>
    </w:div>
    <w:div w:id="267391018">
      <w:bodyDiv w:val="1"/>
      <w:marLeft w:val="0"/>
      <w:marRight w:val="0"/>
      <w:marTop w:val="0"/>
      <w:marBottom w:val="0"/>
      <w:divBdr>
        <w:top w:val="none" w:sz="0" w:space="0" w:color="auto"/>
        <w:left w:val="none" w:sz="0" w:space="0" w:color="auto"/>
        <w:bottom w:val="none" w:sz="0" w:space="0" w:color="auto"/>
        <w:right w:val="none" w:sz="0" w:space="0" w:color="auto"/>
      </w:divBdr>
    </w:div>
    <w:div w:id="267783661">
      <w:bodyDiv w:val="1"/>
      <w:marLeft w:val="0"/>
      <w:marRight w:val="0"/>
      <w:marTop w:val="0"/>
      <w:marBottom w:val="0"/>
      <w:divBdr>
        <w:top w:val="none" w:sz="0" w:space="0" w:color="auto"/>
        <w:left w:val="none" w:sz="0" w:space="0" w:color="auto"/>
        <w:bottom w:val="none" w:sz="0" w:space="0" w:color="auto"/>
        <w:right w:val="none" w:sz="0" w:space="0" w:color="auto"/>
      </w:divBdr>
    </w:div>
    <w:div w:id="284845931">
      <w:bodyDiv w:val="1"/>
      <w:marLeft w:val="0"/>
      <w:marRight w:val="0"/>
      <w:marTop w:val="0"/>
      <w:marBottom w:val="0"/>
      <w:divBdr>
        <w:top w:val="none" w:sz="0" w:space="0" w:color="auto"/>
        <w:left w:val="none" w:sz="0" w:space="0" w:color="auto"/>
        <w:bottom w:val="none" w:sz="0" w:space="0" w:color="auto"/>
        <w:right w:val="none" w:sz="0" w:space="0" w:color="auto"/>
      </w:divBdr>
    </w:div>
    <w:div w:id="285240795">
      <w:bodyDiv w:val="1"/>
      <w:marLeft w:val="0"/>
      <w:marRight w:val="0"/>
      <w:marTop w:val="0"/>
      <w:marBottom w:val="0"/>
      <w:divBdr>
        <w:top w:val="none" w:sz="0" w:space="0" w:color="auto"/>
        <w:left w:val="none" w:sz="0" w:space="0" w:color="auto"/>
        <w:bottom w:val="none" w:sz="0" w:space="0" w:color="auto"/>
        <w:right w:val="none" w:sz="0" w:space="0" w:color="auto"/>
      </w:divBdr>
      <w:divsChild>
        <w:div w:id="2050063649">
          <w:marLeft w:val="0"/>
          <w:marRight w:val="0"/>
          <w:marTop w:val="0"/>
          <w:marBottom w:val="0"/>
          <w:divBdr>
            <w:top w:val="none" w:sz="0" w:space="0" w:color="auto"/>
            <w:left w:val="none" w:sz="0" w:space="0" w:color="auto"/>
            <w:bottom w:val="none" w:sz="0" w:space="0" w:color="auto"/>
            <w:right w:val="none" w:sz="0" w:space="0" w:color="auto"/>
          </w:divBdr>
          <w:divsChild>
            <w:div w:id="246575205">
              <w:marLeft w:val="0"/>
              <w:marRight w:val="0"/>
              <w:marTop w:val="0"/>
              <w:marBottom w:val="0"/>
              <w:divBdr>
                <w:top w:val="none" w:sz="0" w:space="0" w:color="auto"/>
                <w:left w:val="none" w:sz="0" w:space="0" w:color="auto"/>
                <w:bottom w:val="none" w:sz="0" w:space="0" w:color="auto"/>
                <w:right w:val="none" w:sz="0" w:space="0" w:color="auto"/>
              </w:divBdr>
            </w:div>
            <w:div w:id="17261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173043">
      <w:bodyDiv w:val="1"/>
      <w:marLeft w:val="0"/>
      <w:marRight w:val="0"/>
      <w:marTop w:val="0"/>
      <w:marBottom w:val="0"/>
      <w:divBdr>
        <w:top w:val="none" w:sz="0" w:space="0" w:color="auto"/>
        <w:left w:val="none" w:sz="0" w:space="0" w:color="auto"/>
        <w:bottom w:val="none" w:sz="0" w:space="0" w:color="auto"/>
        <w:right w:val="none" w:sz="0" w:space="0" w:color="auto"/>
      </w:divBdr>
    </w:div>
    <w:div w:id="292254386">
      <w:bodyDiv w:val="1"/>
      <w:marLeft w:val="0"/>
      <w:marRight w:val="0"/>
      <w:marTop w:val="0"/>
      <w:marBottom w:val="0"/>
      <w:divBdr>
        <w:top w:val="none" w:sz="0" w:space="0" w:color="auto"/>
        <w:left w:val="none" w:sz="0" w:space="0" w:color="auto"/>
        <w:bottom w:val="none" w:sz="0" w:space="0" w:color="auto"/>
        <w:right w:val="none" w:sz="0" w:space="0" w:color="auto"/>
      </w:divBdr>
    </w:div>
    <w:div w:id="294798651">
      <w:bodyDiv w:val="1"/>
      <w:marLeft w:val="0"/>
      <w:marRight w:val="0"/>
      <w:marTop w:val="0"/>
      <w:marBottom w:val="0"/>
      <w:divBdr>
        <w:top w:val="none" w:sz="0" w:space="0" w:color="auto"/>
        <w:left w:val="none" w:sz="0" w:space="0" w:color="auto"/>
        <w:bottom w:val="none" w:sz="0" w:space="0" w:color="auto"/>
        <w:right w:val="none" w:sz="0" w:space="0" w:color="auto"/>
      </w:divBdr>
    </w:div>
    <w:div w:id="296180766">
      <w:bodyDiv w:val="1"/>
      <w:marLeft w:val="0"/>
      <w:marRight w:val="0"/>
      <w:marTop w:val="0"/>
      <w:marBottom w:val="0"/>
      <w:divBdr>
        <w:top w:val="none" w:sz="0" w:space="0" w:color="auto"/>
        <w:left w:val="none" w:sz="0" w:space="0" w:color="auto"/>
        <w:bottom w:val="none" w:sz="0" w:space="0" w:color="auto"/>
        <w:right w:val="none" w:sz="0" w:space="0" w:color="auto"/>
      </w:divBdr>
    </w:div>
    <w:div w:id="297610549">
      <w:bodyDiv w:val="1"/>
      <w:marLeft w:val="0"/>
      <w:marRight w:val="0"/>
      <w:marTop w:val="0"/>
      <w:marBottom w:val="0"/>
      <w:divBdr>
        <w:top w:val="none" w:sz="0" w:space="0" w:color="auto"/>
        <w:left w:val="none" w:sz="0" w:space="0" w:color="auto"/>
        <w:bottom w:val="none" w:sz="0" w:space="0" w:color="auto"/>
        <w:right w:val="none" w:sz="0" w:space="0" w:color="auto"/>
      </w:divBdr>
    </w:div>
    <w:div w:id="302781691">
      <w:bodyDiv w:val="1"/>
      <w:marLeft w:val="0"/>
      <w:marRight w:val="0"/>
      <w:marTop w:val="0"/>
      <w:marBottom w:val="0"/>
      <w:divBdr>
        <w:top w:val="none" w:sz="0" w:space="0" w:color="auto"/>
        <w:left w:val="none" w:sz="0" w:space="0" w:color="auto"/>
        <w:bottom w:val="none" w:sz="0" w:space="0" w:color="auto"/>
        <w:right w:val="none" w:sz="0" w:space="0" w:color="auto"/>
      </w:divBdr>
    </w:div>
    <w:div w:id="302976864">
      <w:bodyDiv w:val="1"/>
      <w:marLeft w:val="0"/>
      <w:marRight w:val="0"/>
      <w:marTop w:val="0"/>
      <w:marBottom w:val="0"/>
      <w:divBdr>
        <w:top w:val="none" w:sz="0" w:space="0" w:color="auto"/>
        <w:left w:val="none" w:sz="0" w:space="0" w:color="auto"/>
        <w:bottom w:val="none" w:sz="0" w:space="0" w:color="auto"/>
        <w:right w:val="none" w:sz="0" w:space="0" w:color="auto"/>
      </w:divBdr>
    </w:div>
    <w:div w:id="303507717">
      <w:bodyDiv w:val="1"/>
      <w:marLeft w:val="0"/>
      <w:marRight w:val="0"/>
      <w:marTop w:val="0"/>
      <w:marBottom w:val="0"/>
      <w:divBdr>
        <w:top w:val="none" w:sz="0" w:space="0" w:color="auto"/>
        <w:left w:val="none" w:sz="0" w:space="0" w:color="auto"/>
        <w:bottom w:val="none" w:sz="0" w:space="0" w:color="auto"/>
        <w:right w:val="none" w:sz="0" w:space="0" w:color="auto"/>
      </w:divBdr>
    </w:div>
    <w:div w:id="315037632">
      <w:bodyDiv w:val="1"/>
      <w:marLeft w:val="0"/>
      <w:marRight w:val="0"/>
      <w:marTop w:val="0"/>
      <w:marBottom w:val="0"/>
      <w:divBdr>
        <w:top w:val="none" w:sz="0" w:space="0" w:color="auto"/>
        <w:left w:val="none" w:sz="0" w:space="0" w:color="auto"/>
        <w:bottom w:val="none" w:sz="0" w:space="0" w:color="auto"/>
        <w:right w:val="none" w:sz="0" w:space="0" w:color="auto"/>
      </w:divBdr>
    </w:div>
    <w:div w:id="321012001">
      <w:bodyDiv w:val="1"/>
      <w:marLeft w:val="0"/>
      <w:marRight w:val="0"/>
      <w:marTop w:val="0"/>
      <w:marBottom w:val="0"/>
      <w:divBdr>
        <w:top w:val="none" w:sz="0" w:space="0" w:color="auto"/>
        <w:left w:val="none" w:sz="0" w:space="0" w:color="auto"/>
        <w:bottom w:val="none" w:sz="0" w:space="0" w:color="auto"/>
        <w:right w:val="none" w:sz="0" w:space="0" w:color="auto"/>
      </w:divBdr>
    </w:div>
    <w:div w:id="323897358">
      <w:bodyDiv w:val="1"/>
      <w:marLeft w:val="0"/>
      <w:marRight w:val="0"/>
      <w:marTop w:val="0"/>
      <w:marBottom w:val="0"/>
      <w:divBdr>
        <w:top w:val="none" w:sz="0" w:space="0" w:color="auto"/>
        <w:left w:val="none" w:sz="0" w:space="0" w:color="auto"/>
        <w:bottom w:val="none" w:sz="0" w:space="0" w:color="auto"/>
        <w:right w:val="none" w:sz="0" w:space="0" w:color="auto"/>
      </w:divBdr>
    </w:div>
    <w:div w:id="325133361">
      <w:bodyDiv w:val="1"/>
      <w:marLeft w:val="0"/>
      <w:marRight w:val="0"/>
      <w:marTop w:val="0"/>
      <w:marBottom w:val="0"/>
      <w:divBdr>
        <w:top w:val="none" w:sz="0" w:space="0" w:color="auto"/>
        <w:left w:val="none" w:sz="0" w:space="0" w:color="auto"/>
        <w:bottom w:val="none" w:sz="0" w:space="0" w:color="auto"/>
        <w:right w:val="none" w:sz="0" w:space="0" w:color="auto"/>
      </w:divBdr>
      <w:divsChild>
        <w:div w:id="301231373">
          <w:marLeft w:val="0"/>
          <w:marRight w:val="0"/>
          <w:marTop w:val="0"/>
          <w:marBottom w:val="0"/>
          <w:divBdr>
            <w:top w:val="none" w:sz="0" w:space="0" w:color="auto"/>
            <w:left w:val="none" w:sz="0" w:space="0" w:color="auto"/>
            <w:bottom w:val="none" w:sz="0" w:space="0" w:color="auto"/>
            <w:right w:val="none" w:sz="0" w:space="0" w:color="auto"/>
          </w:divBdr>
        </w:div>
      </w:divsChild>
    </w:div>
    <w:div w:id="329328967">
      <w:bodyDiv w:val="1"/>
      <w:marLeft w:val="0"/>
      <w:marRight w:val="0"/>
      <w:marTop w:val="0"/>
      <w:marBottom w:val="0"/>
      <w:divBdr>
        <w:top w:val="none" w:sz="0" w:space="0" w:color="auto"/>
        <w:left w:val="none" w:sz="0" w:space="0" w:color="auto"/>
        <w:bottom w:val="none" w:sz="0" w:space="0" w:color="auto"/>
        <w:right w:val="none" w:sz="0" w:space="0" w:color="auto"/>
      </w:divBdr>
    </w:div>
    <w:div w:id="330177614">
      <w:bodyDiv w:val="1"/>
      <w:marLeft w:val="0"/>
      <w:marRight w:val="0"/>
      <w:marTop w:val="0"/>
      <w:marBottom w:val="0"/>
      <w:divBdr>
        <w:top w:val="none" w:sz="0" w:space="0" w:color="auto"/>
        <w:left w:val="none" w:sz="0" w:space="0" w:color="auto"/>
        <w:bottom w:val="none" w:sz="0" w:space="0" w:color="auto"/>
        <w:right w:val="none" w:sz="0" w:space="0" w:color="auto"/>
      </w:divBdr>
    </w:div>
    <w:div w:id="330834873">
      <w:bodyDiv w:val="1"/>
      <w:marLeft w:val="0"/>
      <w:marRight w:val="0"/>
      <w:marTop w:val="0"/>
      <w:marBottom w:val="0"/>
      <w:divBdr>
        <w:top w:val="none" w:sz="0" w:space="0" w:color="auto"/>
        <w:left w:val="none" w:sz="0" w:space="0" w:color="auto"/>
        <w:bottom w:val="none" w:sz="0" w:space="0" w:color="auto"/>
        <w:right w:val="none" w:sz="0" w:space="0" w:color="auto"/>
      </w:divBdr>
    </w:div>
    <w:div w:id="333606149">
      <w:bodyDiv w:val="1"/>
      <w:marLeft w:val="0"/>
      <w:marRight w:val="0"/>
      <w:marTop w:val="0"/>
      <w:marBottom w:val="0"/>
      <w:divBdr>
        <w:top w:val="none" w:sz="0" w:space="0" w:color="auto"/>
        <w:left w:val="none" w:sz="0" w:space="0" w:color="auto"/>
        <w:bottom w:val="none" w:sz="0" w:space="0" w:color="auto"/>
        <w:right w:val="none" w:sz="0" w:space="0" w:color="auto"/>
      </w:divBdr>
    </w:div>
    <w:div w:id="335183799">
      <w:bodyDiv w:val="1"/>
      <w:marLeft w:val="0"/>
      <w:marRight w:val="0"/>
      <w:marTop w:val="0"/>
      <w:marBottom w:val="0"/>
      <w:divBdr>
        <w:top w:val="none" w:sz="0" w:space="0" w:color="auto"/>
        <w:left w:val="none" w:sz="0" w:space="0" w:color="auto"/>
        <w:bottom w:val="none" w:sz="0" w:space="0" w:color="auto"/>
        <w:right w:val="none" w:sz="0" w:space="0" w:color="auto"/>
      </w:divBdr>
    </w:div>
    <w:div w:id="337928018">
      <w:bodyDiv w:val="1"/>
      <w:marLeft w:val="0"/>
      <w:marRight w:val="0"/>
      <w:marTop w:val="0"/>
      <w:marBottom w:val="0"/>
      <w:divBdr>
        <w:top w:val="none" w:sz="0" w:space="0" w:color="auto"/>
        <w:left w:val="none" w:sz="0" w:space="0" w:color="auto"/>
        <w:bottom w:val="none" w:sz="0" w:space="0" w:color="auto"/>
        <w:right w:val="none" w:sz="0" w:space="0" w:color="auto"/>
      </w:divBdr>
    </w:div>
    <w:div w:id="350028752">
      <w:bodyDiv w:val="1"/>
      <w:marLeft w:val="0"/>
      <w:marRight w:val="0"/>
      <w:marTop w:val="0"/>
      <w:marBottom w:val="0"/>
      <w:divBdr>
        <w:top w:val="none" w:sz="0" w:space="0" w:color="auto"/>
        <w:left w:val="none" w:sz="0" w:space="0" w:color="auto"/>
        <w:bottom w:val="none" w:sz="0" w:space="0" w:color="auto"/>
        <w:right w:val="none" w:sz="0" w:space="0" w:color="auto"/>
      </w:divBdr>
    </w:div>
    <w:div w:id="356779753">
      <w:bodyDiv w:val="1"/>
      <w:marLeft w:val="0"/>
      <w:marRight w:val="0"/>
      <w:marTop w:val="0"/>
      <w:marBottom w:val="0"/>
      <w:divBdr>
        <w:top w:val="none" w:sz="0" w:space="0" w:color="auto"/>
        <w:left w:val="none" w:sz="0" w:space="0" w:color="auto"/>
        <w:bottom w:val="none" w:sz="0" w:space="0" w:color="auto"/>
        <w:right w:val="none" w:sz="0" w:space="0" w:color="auto"/>
      </w:divBdr>
    </w:div>
    <w:div w:id="360711321">
      <w:bodyDiv w:val="1"/>
      <w:marLeft w:val="0"/>
      <w:marRight w:val="0"/>
      <w:marTop w:val="0"/>
      <w:marBottom w:val="0"/>
      <w:divBdr>
        <w:top w:val="none" w:sz="0" w:space="0" w:color="auto"/>
        <w:left w:val="none" w:sz="0" w:space="0" w:color="auto"/>
        <w:bottom w:val="none" w:sz="0" w:space="0" w:color="auto"/>
        <w:right w:val="none" w:sz="0" w:space="0" w:color="auto"/>
      </w:divBdr>
    </w:div>
    <w:div w:id="367336168">
      <w:bodyDiv w:val="1"/>
      <w:marLeft w:val="0"/>
      <w:marRight w:val="0"/>
      <w:marTop w:val="0"/>
      <w:marBottom w:val="0"/>
      <w:divBdr>
        <w:top w:val="none" w:sz="0" w:space="0" w:color="auto"/>
        <w:left w:val="none" w:sz="0" w:space="0" w:color="auto"/>
        <w:bottom w:val="none" w:sz="0" w:space="0" w:color="auto"/>
        <w:right w:val="none" w:sz="0" w:space="0" w:color="auto"/>
      </w:divBdr>
    </w:div>
    <w:div w:id="368847938">
      <w:bodyDiv w:val="1"/>
      <w:marLeft w:val="0"/>
      <w:marRight w:val="0"/>
      <w:marTop w:val="0"/>
      <w:marBottom w:val="0"/>
      <w:divBdr>
        <w:top w:val="none" w:sz="0" w:space="0" w:color="auto"/>
        <w:left w:val="none" w:sz="0" w:space="0" w:color="auto"/>
        <w:bottom w:val="none" w:sz="0" w:space="0" w:color="auto"/>
        <w:right w:val="none" w:sz="0" w:space="0" w:color="auto"/>
      </w:divBdr>
    </w:div>
    <w:div w:id="376465573">
      <w:bodyDiv w:val="1"/>
      <w:marLeft w:val="0"/>
      <w:marRight w:val="0"/>
      <w:marTop w:val="0"/>
      <w:marBottom w:val="0"/>
      <w:divBdr>
        <w:top w:val="none" w:sz="0" w:space="0" w:color="auto"/>
        <w:left w:val="none" w:sz="0" w:space="0" w:color="auto"/>
        <w:bottom w:val="none" w:sz="0" w:space="0" w:color="auto"/>
        <w:right w:val="none" w:sz="0" w:space="0" w:color="auto"/>
      </w:divBdr>
    </w:div>
    <w:div w:id="376591403">
      <w:bodyDiv w:val="1"/>
      <w:marLeft w:val="0"/>
      <w:marRight w:val="0"/>
      <w:marTop w:val="0"/>
      <w:marBottom w:val="0"/>
      <w:divBdr>
        <w:top w:val="none" w:sz="0" w:space="0" w:color="auto"/>
        <w:left w:val="none" w:sz="0" w:space="0" w:color="auto"/>
        <w:bottom w:val="none" w:sz="0" w:space="0" w:color="auto"/>
        <w:right w:val="none" w:sz="0" w:space="0" w:color="auto"/>
      </w:divBdr>
    </w:div>
    <w:div w:id="376786309">
      <w:bodyDiv w:val="1"/>
      <w:marLeft w:val="0"/>
      <w:marRight w:val="0"/>
      <w:marTop w:val="0"/>
      <w:marBottom w:val="0"/>
      <w:divBdr>
        <w:top w:val="none" w:sz="0" w:space="0" w:color="auto"/>
        <w:left w:val="none" w:sz="0" w:space="0" w:color="auto"/>
        <w:bottom w:val="none" w:sz="0" w:space="0" w:color="auto"/>
        <w:right w:val="none" w:sz="0" w:space="0" w:color="auto"/>
      </w:divBdr>
    </w:div>
    <w:div w:id="391080079">
      <w:bodyDiv w:val="1"/>
      <w:marLeft w:val="0"/>
      <w:marRight w:val="0"/>
      <w:marTop w:val="0"/>
      <w:marBottom w:val="0"/>
      <w:divBdr>
        <w:top w:val="none" w:sz="0" w:space="0" w:color="auto"/>
        <w:left w:val="none" w:sz="0" w:space="0" w:color="auto"/>
        <w:bottom w:val="none" w:sz="0" w:space="0" w:color="auto"/>
        <w:right w:val="none" w:sz="0" w:space="0" w:color="auto"/>
      </w:divBdr>
    </w:div>
    <w:div w:id="392704203">
      <w:bodyDiv w:val="1"/>
      <w:marLeft w:val="0"/>
      <w:marRight w:val="0"/>
      <w:marTop w:val="0"/>
      <w:marBottom w:val="0"/>
      <w:divBdr>
        <w:top w:val="none" w:sz="0" w:space="0" w:color="auto"/>
        <w:left w:val="none" w:sz="0" w:space="0" w:color="auto"/>
        <w:bottom w:val="none" w:sz="0" w:space="0" w:color="auto"/>
        <w:right w:val="none" w:sz="0" w:space="0" w:color="auto"/>
      </w:divBdr>
    </w:div>
    <w:div w:id="395931102">
      <w:bodyDiv w:val="1"/>
      <w:marLeft w:val="0"/>
      <w:marRight w:val="0"/>
      <w:marTop w:val="0"/>
      <w:marBottom w:val="0"/>
      <w:divBdr>
        <w:top w:val="none" w:sz="0" w:space="0" w:color="auto"/>
        <w:left w:val="none" w:sz="0" w:space="0" w:color="auto"/>
        <w:bottom w:val="none" w:sz="0" w:space="0" w:color="auto"/>
        <w:right w:val="none" w:sz="0" w:space="0" w:color="auto"/>
      </w:divBdr>
    </w:div>
    <w:div w:id="405612727">
      <w:bodyDiv w:val="1"/>
      <w:marLeft w:val="0"/>
      <w:marRight w:val="0"/>
      <w:marTop w:val="0"/>
      <w:marBottom w:val="0"/>
      <w:divBdr>
        <w:top w:val="none" w:sz="0" w:space="0" w:color="auto"/>
        <w:left w:val="none" w:sz="0" w:space="0" w:color="auto"/>
        <w:bottom w:val="none" w:sz="0" w:space="0" w:color="auto"/>
        <w:right w:val="none" w:sz="0" w:space="0" w:color="auto"/>
      </w:divBdr>
    </w:div>
    <w:div w:id="411465658">
      <w:bodyDiv w:val="1"/>
      <w:marLeft w:val="0"/>
      <w:marRight w:val="0"/>
      <w:marTop w:val="0"/>
      <w:marBottom w:val="0"/>
      <w:divBdr>
        <w:top w:val="none" w:sz="0" w:space="0" w:color="auto"/>
        <w:left w:val="none" w:sz="0" w:space="0" w:color="auto"/>
        <w:bottom w:val="none" w:sz="0" w:space="0" w:color="auto"/>
        <w:right w:val="none" w:sz="0" w:space="0" w:color="auto"/>
      </w:divBdr>
    </w:div>
    <w:div w:id="414133112">
      <w:bodyDiv w:val="1"/>
      <w:marLeft w:val="0"/>
      <w:marRight w:val="0"/>
      <w:marTop w:val="0"/>
      <w:marBottom w:val="0"/>
      <w:divBdr>
        <w:top w:val="none" w:sz="0" w:space="0" w:color="auto"/>
        <w:left w:val="none" w:sz="0" w:space="0" w:color="auto"/>
        <w:bottom w:val="none" w:sz="0" w:space="0" w:color="auto"/>
        <w:right w:val="none" w:sz="0" w:space="0" w:color="auto"/>
      </w:divBdr>
    </w:div>
    <w:div w:id="424959389">
      <w:bodyDiv w:val="1"/>
      <w:marLeft w:val="0"/>
      <w:marRight w:val="0"/>
      <w:marTop w:val="0"/>
      <w:marBottom w:val="0"/>
      <w:divBdr>
        <w:top w:val="none" w:sz="0" w:space="0" w:color="auto"/>
        <w:left w:val="none" w:sz="0" w:space="0" w:color="auto"/>
        <w:bottom w:val="none" w:sz="0" w:space="0" w:color="auto"/>
        <w:right w:val="none" w:sz="0" w:space="0" w:color="auto"/>
      </w:divBdr>
    </w:div>
    <w:div w:id="426970773">
      <w:bodyDiv w:val="1"/>
      <w:marLeft w:val="0"/>
      <w:marRight w:val="0"/>
      <w:marTop w:val="0"/>
      <w:marBottom w:val="0"/>
      <w:divBdr>
        <w:top w:val="none" w:sz="0" w:space="0" w:color="auto"/>
        <w:left w:val="none" w:sz="0" w:space="0" w:color="auto"/>
        <w:bottom w:val="none" w:sz="0" w:space="0" w:color="auto"/>
        <w:right w:val="none" w:sz="0" w:space="0" w:color="auto"/>
      </w:divBdr>
      <w:divsChild>
        <w:div w:id="214704651">
          <w:marLeft w:val="0"/>
          <w:marRight w:val="0"/>
          <w:marTop w:val="0"/>
          <w:marBottom w:val="0"/>
          <w:divBdr>
            <w:top w:val="none" w:sz="0" w:space="0" w:color="auto"/>
            <w:left w:val="none" w:sz="0" w:space="0" w:color="auto"/>
            <w:bottom w:val="none" w:sz="0" w:space="0" w:color="auto"/>
            <w:right w:val="none" w:sz="0" w:space="0" w:color="auto"/>
          </w:divBdr>
          <w:divsChild>
            <w:div w:id="689649498">
              <w:marLeft w:val="0"/>
              <w:marRight w:val="0"/>
              <w:marTop w:val="0"/>
              <w:marBottom w:val="0"/>
              <w:divBdr>
                <w:top w:val="none" w:sz="0" w:space="0" w:color="auto"/>
                <w:left w:val="none" w:sz="0" w:space="0" w:color="auto"/>
                <w:bottom w:val="none" w:sz="0" w:space="0" w:color="auto"/>
                <w:right w:val="none" w:sz="0" w:space="0" w:color="auto"/>
              </w:divBdr>
            </w:div>
          </w:divsChild>
        </w:div>
        <w:div w:id="232744507">
          <w:marLeft w:val="0"/>
          <w:marRight w:val="0"/>
          <w:marTop w:val="0"/>
          <w:marBottom w:val="0"/>
          <w:divBdr>
            <w:top w:val="none" w:sz="0" w:space="0" w:color="auto"/>
            <w:left w:val="none" w:sz="0" w:space="0" w:color="auto"/>
            <w:bottom w:val="none" w:sz="0" w:space="0" w:color="auto"/>
            <w:right w:val="none" w:sz="0" w:space="0" w:color="auto"/>
          </w:divBdr>
        </w:div>
        <w:div w:id="282229338">
          <w:marLeft w:val="0"/>
          <w:marRight w:val="0"/>
          <w:marTop w:val="0"/>
          <w:marBottom w:val="0"/>
          <w:divBdr>
            <w:top w:val="none" w:sz="0" w:space="0" w:color="auto"/>
            <w:left w:val="none" w:sz="0" w:space="0" w:color="auto"/>
            <w:bottom w:val="none" w:sz="0" w:space="0" w:color="auto"/>
            <w:right w:val="none" w:sz="0" w:space="0" w:color="auto"/>
          </w:divBdr>
        </w:div>
        <w:div w:id="330959845">
          <w:marLeft w:val="0"/>
          <w:marRight w:val="0"/>
          <w:marTop w:val="0"/>
          <w:marBottom w:val="0"/>
          <w:divBdr>
            <w:top w:val="none" w:sz="0" w:space="0" w:color="auto"/>
            <w:left w:val="none" w:sz="0" w:space="0" w:color="auto"/>
            <w:bottom w:val="none" w:sz="0" w:space="0" w:color="auto"/>
            <w:right w:val="none" w:sz="0" w:space="0" w:color="auto"/>
          </w:divBdr>
        </w:div>
        <w:div w:id="385496421">
          <w:marLeft w:val="0"/>
          <w:marRight w:val="0"/>
          <w:marTop w:val="0"/>
          <w:marBottom w:val="0"/>
          <w:divBdr>
            <w:top w:val="none" w:sz="0" w:space="0" w:color="auto"/>
            <w:left w:val="none" w:sz="0" w:space="0" w:color="auto"/>
            <w:bottom w:val="none" w:sz="0" w:space="0" w:color="auto"/>
            <w:right w:val="none" w:sz="0" w:space="0" w:color="auto"/>
          </w:divBdr>
        </w:div>
        <w:div w:id="426656857">
          <w:marLeft w:val="0"/>
          <w:marRight w:val="0"/>
          <w:marTop w:val="0"/>
          <w:marBottom w:val="0"/>
          <w:divBdr>
            <w:top w:val="none" w:sz="0" w:space="0" w:color="auto"/>
            <w:left w:val="none" w:sz="0" w:space="0" w:color="auto"/>
            <w:bottom w:val="none" w:sz="0" w:space="0" w:color="auto"/>
            <w:right w:val="none" w:sz="0" w:space="0" w:color="auto"/>
          </w:divBdr>
        </w:div>
        <w:div w:id="435757353">
          <w:marLeft w:val="0"/>
          <w:marRight w:val="0"/>
          <w:marTop w:val="0"/>
          <w:marBottom w:val="0"/>
          <w:divBdr>
            <w:top w:val="none" w:sz="0" w:space="0" w:color="auto"/>
            <w:left w:val="none" w:sz="0" w:space="0" w:color="auto"/>
            <w:bottom w:val="none" w:sz="0" w:space="0" w:color="auto"/>
            <w:right w:val="none" w:sz="0" w:space="0" w:color="auto"/>
          </w:divBdr>
          <w:divsChild>
            <w:div w:id="1826244233">
              <w:marLeft w:val="0"/>
              <w:marRight w:val="0"/>
              <w:marTop w:val="0"/>
              <w:marBottom w:val="0"/>
              <w:divBdr>
                <w:top w:val="none" w:sz="0" w:space="0" w:color="auto"/>
                <w:left w:val="none" w:sz="0" w:space="0" w:color="auto"/>
                <w:bottom w:val="none" w:sz="0" w:space="0" w:color="auto"/>
                <w:right w:val="none" w:sz="0" w:space="0" w:color="auto"/>
              </w:divBdr>
            </w:div>
          </w:divsChild>
        </w:div>
        <w:div w:id="455874899">
          <w:marLeft w:val="0"/>
          <w:marRight w:val="0"/>
          <w:marTop w:val="0"/>
          <w:marBottom w:val="0"/>
          <w:divBdr>
            <w:top w:val="none" w:sz="0" w:space="0" w:color="auto"/>
            <w:left w:val="none" w:sz="0" w:space="0" w:color="auto"/>
            <w:bottom w:val="none" w:sz="0" w:space="0" w:color="auto"/>
            <w:right w:val="none" w:sz="0" w:space="0" w:color="auto"/>
          </w:divBdr>
        </w:div>
        <w:div w:id="465700643">
          <w:marLeft w:val="0"/>
          <w:marRight w:val="0"/>
          <w:marTop w:val="0"/>
          <w:marBottom w:val="0"/>
          <w:divBdr>
            <w:top w:val="none" w:sz="0" w:space="0" w:color="auto"/>
            <w:left w:val="none" w:sz="0" w:space="0" w:color="auto"/>
            <w:bottom w:val="none" w:sz="0" w:space="0" w:color="auto"/>
            <w:right w:val="none" w:sz="0" w:space="0" w:color="auto"/>
          </w:divBdr>
          <w:divsChild>
            <w:div w:id="1920017521">
              <w:marLeft w:val="0"/>
              <w:marRight w:val="0"/>
              <w:marTop w:val="0"/>
              <w:marBottom w:val="0"/>
              <w:divBdr>
                <w:top w:val="none" w:sz="0" w:space="0" w:color="auto"/>
                <w:left w:val="none" w:sz="0" w:space="0" w:color="auto"/>
                <w:bottom w:val="none" w:sz="0" w:space="0" w:color="auto"/>
                <w:right w:val="none" w:sz="0" w:space="0" w:color="auto"/>
              </w:divBdr>
            </w:div>
          </w:divsChild>
        </w:div>
        <w:div w:id="501236686">
          <w:marLeft w:val="0"/>
          <w:marRight w:val="0"/>
          <w:marTop w:val="0"/>
          <w:marBottom w:val="0"/>
          <w:divBdr>
            <w:top w:val="none" w:sz="0" w:space="0" w:color="auto"/>
            <w:left w:val="none" w:sz="0" w:space="0" w:color="auto"/>
            <w:bottom w:val="none" w:sz="0" w:space="0" w:color="auto"/>
            <w:right w:val="none" w:sz="0" w:space="0" w:color="auto"/>
          </w:divBdr>
        </w:div>
        <w:div w:id="623535554">
          <w:marLeft w:val="0"/>
          <w:marRight w:val="0"/>
          <w:marTop w:val="0"/>
          <w:marBottom w:val="0"/>
          <w:divBdr>
            <w:top w:val="none" w:sz="0" w:space="0" w:color="auto"/>
            <w:left w:val="none" w:sz="0" w:space="0" w:color="auto"/>
            <w:bottom w:val="none" w:sz="0" w:space="0" w:color="auto"/>
            <w:right w:val="none" w:sz="0" w:space="0" w:color="auto"/>
          </w:divBdr>
        </w:div>
        <w:div w:id="692876430">
          <w:marLeft w:val="0"/>
          <w:marRight w:val="0"/>
          <w:marTop w:val="0"/>
          <w:marBottom w:val="0"/>
          <w:divBdr>
            <w:top w:val="none" w:sz="0" w:space="0" w:color="auto"/>
            <w:left w:val="none" w:sz="0" w:space="0" w:color="auto"/>
            <w:bottom w:val="none" w:sz="0" w:space="0" w:color="auto"/>
            <w:right w:val="none" w:sz="0" w:space="0" w:color="auto"/>
          </w:divBdr>
        </w:div>
        <w:div w:id="862091897">
          <w:marLeft w:val="0"/>
          <w:marRight w:val="0"/>
          <w:marTop w:val="0"/>
          <w:marBottom w:val="0"/>
          <w:divBdr>
            <w:top w:val="none" w:sz="0" w:space="0" w:color="auto"/>
            <w:left w:val="none" w:sz="0" w:space="0" w:color="auto"/>
            <w:bottom w:val="none" w:sz="0" w:space="0" w:color="auto"/>
            <w:right w:val="none" w:sz="0" w:space="0" w:color="auto"/>
          </w:divBdr>
          <w:divsChild>
            <w:div w:id="866455845">
              <w:marLeft w:val="0"/>
              <w:marRight w:val="0"/>
              <w:marTop w:val="0"/>
              <w:marBottom w:val="0"/>
              <w:divBdr>
                <w:top w:val="none" w:sz="0" w:space="0" w:color="auto"/>
                <w:left w:val="none" w:sz="0" w:space="0" w:color="auto"/>
                <w:bottom w:val="none" w:sz="0" w:space="0" w:color="auto"/>
                <w:right w:val="none" w:sz="0" w:space="0" w:color="auto"/>
              </w:divBdr>
            </w:div>
          </w:divsChild>
        </w:div>
        <w:div w:id="1048339554">
          <w:marLeft w:val="0"/>
          <w:marRight w:val="0"/>
          <w:marTop w:val="0"/>
          <w:marBottom w:val="0"/>
          <w:divBdr>
            <w:top w:val="none" w:sz="0" w:space="0" w:color="auto"/>
            <w:left w:val="none" w:sz="0" w:space="0" w:color="auto"/>
            <w:bottom w:val="none" w:sz="0" w:space="0" w:color="auto"/>
            <w:right w:val="none" w:sz="0" w:space="0" w:color="auto"/>
          </w:divBdr>
        </w:div>
        <w:div w:id="1062749926">
          <w:marLeft w:val="0"/>
          <w:marRight w:val="0"/>
          <w:marTop w:val="0"/>
          <w:marBottom w:val="0"/>
          <w:divBdr>
            <w:top w:val="none" w:sz="0" w:space="0" w:color="auto"/>
            <w:left w:val="none" w:sz="0" w:space="0" w:color="auto"/>
            <w:bottom w:val="none" w:sz="0" w:space="0" w:color="auto"/>
            <w:right w:val="none" w:sz="0" w:space="0" w:color="auto"/>
          </w:divBdr>
        </w:div>
        <w:div w:id="1110473846">
          <w:marLeft w:val="0"/>
          <w:marRight w:val="0"/>
          <w:marTop w:val="0"/>
          <w:marBottom w:val="0"/>
          <w:divBdr>
            <w:top w:val="none" w:sz="0" w:space="0" w:color="auto"/>
            <w:left w:val="none" w:sz="0" w:space="0" w:color="auto"/>
            <w:bottom w:val="none" w:sz="0" w:space="0" w:color="auto"/>
            <w:right w:val="none" w:sz="0" w:space="0" w:color="auto"/>
          </w:divBdr>
        </w:div>
        <w:div w:id="1246954988">
          <w:marLeft w:val="0"/>
          <w:marRight w:val="0"/>
          <w:marTop w:val="0"/>
          <w:marBottom w:val="0"/>
          <w:divBdr>
            <w:top w:val="none" w:sz="0" w:space="0" w:color="auto"/>
            <w:left w:val="none" w:sz="0" w:space="0" w:color="auto"/>
            <w:bottom w:val="none" w:sz="0" w:space="0" w:color="auto"/>
            <w:right w:val="none" w:sz="0" w:space="0" w:color="auto"/>
          </w:divBdr>
        </w:div>
        <w:div w:id="1280643623">
          <w:marLeft w:val="0"/>
          <w:marRight w:val="0"/>
          <w:marTop w:val="0"/>
          <w:marBottom w:val="0"/>
          <w:divBdr>
            <w:top w:val="none" w:sz="0" w:space="0" w:color="auto"/>
            <w:left w:val="none" w:sz="0" w:space="0" w:color="auto"/>
            <w:bottom w:val="none" w:sz="0" w:space="0" w:color="auto"/>
            <w:right w:val="none" w:sz="0" w:space="0" w:color="auto"/>
          </w:divBdr>
        </w:div>
        <w:div w:id="1522427013">
          <w:marLeft w:val="0"/>
          <w:marRight w:val="0"/>
          <w:marTop w:val="0"/>
          <w:marBottom w:val="0"/>
          <w:divBdr>
            <w:top w:val="none" w:sz="0" w:space="0" w:color="auto"/>
            <w:left w:val="none" w:sz="0" w:space="0" w:color="auto"/>
            <w:bottom w:val="none" w:sz="0" w:space="0" w:color="auto"/>
            <w:right w:val="none" w:sz="0" w:space="0" w:color="auto"/>
          </w:divBdr>
        </w:div>
        <w:div w:id="1542549766">
          <w:marLeft w:val="0"/>
          <w:marRight w:val="0"/>
          <w:marTop w:val="0"/>
          <w:marBottom w:val="0"/>
          <w:divBdr>
            <w:top w:val="none" w:sz="0" w:space="0" w:color="auto"/>
            <w:left w:val="none" w:sz="0" w:space="0" w:color="auto"/>
            <w:bottom w:val="none" w:sz="0" w:space="0" w:color="auto"/>
            <w:right w:val="none" w:sz="0" w:space="0" w:color="auto"/>
          </w:divBdr>
        </w:div>
        <w:div w:id="1639602570">
          <w:marLeft w:val="0"/>
          <w:marRight w:val="0"/>
          <w:marTop w:val="0"/>
          <w:marBottom w:val="0"/>
          <w:divBdr>
            <w:top w:val="none" w:sz="0" w:space="0" w:color="auto"/>
            <w:left w:val="none" w:sz="0" w:space="0" w:color="auto"/>
            <w:bottom w:val="none" w:sz="0" w:space="0" w:color="auto"/>
            <w:right w:val="none" w:sz="0" w:space="0" w:color="auto"/>
          </w:divBdr>
        </w:div>
        <w:div w:id="1641879069">
          <w:marLeft w:val="0"/>
          <w:marRight w:val="0"/>
          <w:marTop w:val="0"/>
          <w:marBottom w:val="0"/>
          <w:divBdr>
            <w:top w:val="none" w:sz="0" w:space="0" w:color="auto"/>
            <w:left w:val="none" w:sz="0" w:space="0" w:color="auto"/>
            <w:bottom w:val="none" w:sz="0" w:space="0" w:color="auto"/>
            <w:right w:val="none" w:sz="0" w:space="0" w:color="auto"/>
          </w:divBdr>
        </w:div>
        <w:div w:id="1647664186">
          <w:marLeft w:val="0"/>
          <w:marRight w:val="0"/>
          <w:marTop w:val="0"/>
          <w:marBottom w:val="0"/>
          <w:divBdr>
            <w:top w:val="none" w:sz="0" w:space="0" w:color="auto"/>
            <w:left w:val="none" w:sz="0" w:space="0" w:color="auto"/>
            <w:bottom w:val="none" w:sz="0" w:space="0" w:color="auto"/>
            <w:right w:val="none" w:sz="0" w:space="0" w:color="auto"/>
          </w:divBdr>
          <w:divsChild>
            <w:div w:id="71440755">
              <w:marLeft w:val="0"/>
              <w:marRight w:val="0"/>
              <w:marTop w:val="0"/>
              <w:marBottom w:val="0"/>
              <w:divBdr>
                <w:top w:val="none" w:sz="0" w:space="0" w:color="auto"/>
                <w:left w:val="none" w:sz="0" w:space="0" w:color="auto"/>
                <w:bottom w:val="none" w:sz="0" w:space="0" w:color="auto"/>
                <w:right w:val="none" w:sz="0" w:space="0" w:color="auto"/>
              </w:divBdr>
            </w:div>
          </w:divsChild>
        </w:div>
        <w:div w:id="1679388646">
          <w:marLeft w:val="0"/>
          <w:marRight w:val="0"/>
          <w:marTop w:val="0"/>
          <w:marBottom w:val="0"/>
          <w:divBdr>
            <w:top w:val="none" w:sz="0" w:space="0" w:color="auto"/>
            <w:left w:val="none" w:sz="0" w:space="0" w:color="auto"/>
            <w:bottom w:val="none" w:sz="0" w:space="0" w:color="auto"/>
            <w:right w:val="none" w:sz="0" w:space="0" w:color="auto"/>
          </w:divBdr>
        </w:div>
        <w:div w:id="1685739271">
          <w:marLeft w:val="0"/>
          <w:marRight w:val="0"/>
          <w:marTop w:val="0"/>
          <w:marBottom w:val="0"/>
          <w:divBdr>
            <w:top w:val="none" w:sz="0" w:space="0" w:color="auto"/>
            <w:left w:val="none" w:sz="0" w:space="0" w:color="auto"/>
            <w:bottom w:val="none" w:sz="0" w:space="0" w:color="auto"/>
            <w:right w:val="none" w:sz="0" w:space="0" w:color="auto"/>
          </w:divBdr>
        </w:div>
        <w:div w:id="1687632247">
          <w:marLeft w:val="0"/>
          <w:marRight w:val="0"/>
          <w:marTop w:val="0"/>
          <w:marBottom w:val="0"/>
          <w:divBdr>
            <w:top w:val="none" w:sz="0" w:space="0" w:color="auto"/>
            <w:left w:val="none" w:sz="0" w:space="0" w:color="auto"/>
            <w:bottom w:val="none" w:sz="0" w:space="0" w:color="auto"/>
            <w:right w:val="none" w:sz="0" w:space="0" w:color="auto"/>
          </w:divBdr>
        </w:div>
        <w:div w:id="1858932282">
          <w:marLeft w:val="0"/>
          <w:marRight w:val="0"/>
          <w:marTop w:val="0"/>
          <w:marBottom w:val="0"/>
          <w:divBdr>
            <w:top w:val="none" w:sz="0" w:space="0" w:color="auto"/>
            <w:left w:val="none" w:sz="0" w:space="0" w:color="auto"/>
            <w:bottom w:val="none" w:sz="0" w:space="0" w:color="auto"/>
            <w:right w:val="none" w:sz="0" w:space="0" w:color="auto"/>
          </w:divBdr>
        </w:div>
        <w:div w:id="2024939978">
          <w:marLeft w:val="0"/>
          <w:marRight w:val="0"/>
          <w:marTop w:val="0"/>
          <w:marBottom w:val="0"/>
          <w:divBdr>
            <w:top w:val="none" w:sz="0" w:space="0" w:color="auto"/>
            <w:left w:val="none" w:sz="0" w:space="0" w:color="auto"/>
            <w:bottom w:val="none" w:sz="0" w:space="0" w:color="auto"/>
            <w:right w:val="none" w:sz="0" w:space="0" w:color="auto"/>
          </w:divBdr>
          <w:divsChild>
            <w:div w:id="1998731324">
              <w:marLeft w:val="0"/>
              <w:marRight w:val="0"/>
              <w:marTop w:val="0"/>
              <w:marBottom w:val="0"/>
              <w:divBdr>
                <w:top w:val="none" w:sz="0" w:space="0" w:color="auto"/>
                <w:left w:val="none" w:sz="0" w:space="0" w:color="auto"/>
                <w:bottom w:val="none" w:sz="0" w:space="0" w:color="auto"/>
                <w:right w:val="none" w:sz="0" w:space="0" w:color="auto"/>
              </w:divBdr>
            </w:div>
          </w:divsChild>
        </w:div>
        <w:div w:id="2036685773">
          <w:marLeft w:val="0"/>
          <w:marRight w:val="0"/>
          <w:marTop w:val="0"/>
          <w:marBottom w:val="0"/>
          <w:divBdr>
            <w:top w:val="none" w:sz="0" w:space="0" w:color="auto"/>
            <w:left w:val="none" w:sz="0" w:space="0" w:color="auto"/>
            <w:bottom w:val="none" w:sz="0" w:space="0" w:color="auto"/>
            <w:right w:val="none" w:sz="0" w:space="0" w:color="auto"/>
          </w:divBdr>
        </w:div>
      </w:divsChild>
    </w:div>
    <w:div w:id="428241440">
      <w:bodyDiv w:val="1"/>
      <w:marLeft w:val="0"/>
      <w:marRight w:val="0"/>
      <w:marTop w:val="0"/>
      <w:marBottom w:val="0"/>
      <w:divBdr>
        <w:top w:val="none" w:sz="0" w:space="0" w:color="auto"/>
        <w:left w:val="none" w:sz="0" w:space="0" w:color="auto"/>
        <w:bottom w:val="none" w:sz="0" w:space="0" w:color="auto"/>
        <w:right w:val="none" w:sz="0" w:space="0" w:color="auto"/>
      </w:divBdr>
    </w:div>
    <w:div w:id="431902623">
      <w:bodyDiv w:val="1"/>
      <w:marLeft w:val="0"/>
      <w:marRight w:val="0"/>
      <w:marTop w:val="0"/>
      <w:marBottom w:val="0"/>
      <w:divBdr>
        <w:top w:val="none" w:sz="0" w:space="0" w:color="auto"/>
        <w:left w:val="none" w:sz="0" w:space="0" w:color="auto"/>
        <w:bottom w:val="none" w:sz="0" w:space="0" w:color="auto"/>
        <w:right w:val="none" w:sz="0" w:space="0" w:color="auto"/>
      </w:divBdr>
    </w:div>
    <w:div w:id="432092075">
      <w:bodyDiv w:val="1"/>
      <w:marLeft w:val="0"/>
      <w:marRight w:val="0"/>
      <w:marTop w:val="0"/>
      <w:marBottom w:val="0"/>
      <w:divBdr>
        <w:top w:val="none" w:sz="0" w:space="0" w:color="auto"/>
        <w:left w:val="none" w:sz="0" w:space="0" w:color="auto"/>
        <w:bottom w:val="none" w:sz="0" w:space="0" w:color="auto"/>
        <w:right w:val="none" w:sz="0" w:space="0" w:color="auto"/>
      </w:divBdr>
      <w:divsChild>
        <w:div w:id="366638919">
          <w:marLeft w:val="547"/>
          <w:marRight w:val="0"/>
          <w:marTop w:val="115"/>
          <w:marBottom w:val="0"/>
          <w:divBdr>
            <w:top w:val="none" w:sz="0" w:space="0" w:color="auto"/>
            <w:left w:val="none" w:sz="0" w:space="0" w:color="auto"/>
            <w:bottom w:val="none" w:sz="0" w:space="0" w:color="auto"/>
            <w:right w:val="none" w:sz="0" w:space="0" w:color="auto"/>
          </w:divBdr>
        </w:div>
        <w:div w:id="1020087108">
          <w:marLeft w:val="547"/>
          <w:marRight w:val="0"/>
          <w:marTop w:val="115"/>
          <w:marBottom w:val="0"/>
          <w:divBdr>
            <w:top w:val="none" w:sz="0" w:space="0" w:color="auto"/>
            <w:left w:val="none" w:sz="0" w:space="0" w:color="auto"/>
            <w:bottom w:val="none" w:sz="0" w:space="0" w:color="auto"/>
            <w:right w:val="none" w:sz="0" w:space="0" w:color="auto"/>
          </w:divBdr>
        </w:div>
        <w:div w:id="451247754">
          <w:marLeft w:val="547"/>
          <w:marRight w:val="0"/>
          <w:marTop w:val="115"/>
          <w:marBottom w:val="0"/>
          <w:divBdr>
            <w:top w:val="none" w:sz="0" w:space="0" w:color="auto"/>
            <w:left w:val="none" w:sz="0" w:space="0" w:color="auto"/>
            <w:bottom w:val="none" w:sz="0" w:space="0" w:color="auto"/>
            <w:right w:val="none" w:sz="0" w:space="0" w:color="auto"/>
          </w:divBdr>
        </w:div>
        <w:div w:id="198475463">
          <w:marLeft w:val="547"/>
          <w:marRight w:val="0"/>
          <w:marTop w:val="115"/>
          <w:marBottom w:val="0"/>
          <w:divBdr>
            <w:top w:val="none" w:sz="0" w:space="0" w:color="auto"/>
            <w:left w:val="none" w:sz="0" w:space="0" w:color="auto"/>
            <w:bottom w:val="none" w:sz="0" w:space="0" w:color="auto"/>
            <w:right w:val="none" w:sz="0" w:space="0" w:color="auto"/>
          </w:divBdr>
        </w:div>
        <w:div w:id="1619094990">
          <w:marLeft w:val="547"/>
          <w:marRight w:val="0"/>
          <w:marTop w:val="115"/>
          <w:marBottom w:val="0"/>
          <w:divBdr>
            <w:top w:val="none" w:sz="0" w:space="0" w:color="auto"/>
            <w:left w:val="none" w:sz="0" w:space="0" w:color="auto"/>
            <w:bottom w:val="none" w:sz="0" w:space="0" w:color="auto"/>
            <w:right w:val="none" w:sz="0" w:space="0" w:color="auto"/>
          </w:divBdr>
        </w:div>
      </w:divsChild>
    </w:div>
    <w:div w:id="434790703">
      <w:bodyDiv w:val="1"/>
      <w:marLeft w:val="0"/>
      <w:marRight w:val="0"/>
      <w:marTop w:val="0"/>
      <w:marBottom w:val="0"/>
      <w:divBdr>
        <w:top w:val="none" w:sz="0" w:space="0" w:color="auto"/>
        <w:left w:val="none" w:sz="0" w:space="0" w:color="auto"/>
        <w:bottom w:val="none" w:sz="0" w:space="0" w:color="auto"/>
        <w:right w:val="none" w:sz="0" w:space="0" w:color="auto"/>
      </w:divBdr>
    </w:div>
    <w:div w:id="438918590">
      <w:bodyDiv w:val="1"/>
      <w:marLeft w:val="0"/>
      <w:marRight w:val="0"/>
      <w:marTop w:val="0"/>
      <w:marBottom w:val="0"/>
      <w:divBdr>
        <w:top w:val="none" w:sz="0" w:space="0" w:color="auto"/>
        <w:left w:val="none" w:sz="0" w:space="0" w:color="auto"/>
        <w:bottom w:val="none" w:sz="0" w:space="0" w:color="auto"/>
        <w:right w:val="none" w:sz="0" w:space="0" w:color="auto"/>
      </w:divBdr>
    </w:div>
    <w:div w:id="441457427">
      <w:bodyDiv w:val="1"/>
      <w:marLeft w:val="0"/>
      <w:marRight w:val="0"/>
      <w:marTop w:val="0"/>
      <w:marBottom w:val="0"/>
      <w:divBdr>
        <w:top w:val="none" w:sz="0" w:space="0" w:color="auto"/>
        <w:left w:val="none" w:sz="0" w:space="0" w:color="auto"/>
        <w:bottom w:val="none" w:sz="0" w:space="0" w:color="auto"/>
        <w:right w:val="none" w:sz="0" w:space="0" w:color="auto"/>
      </w:divBdr>
    </w:div>
    <w:div w:id="453212581">
      <w:bodyDiv w:val="1"/>
      <w:marLeft w:val="0"/>
      <w:marRight w:val="0"/>
      <w:marTop w:val="0"/>
      <w:marBottom w:val="0"/>
      <w:divBdr>
        <w:top w:val="none" w:sz="0" w:space="0" w:color="auto"/>
        <w:left w:val="none" w:sz="0" w:space="0" w:color="auto"/>
        <w:bottom w:val="none" w:sz="0" w:space="0" w:color="auto"/>
        <w:right w:val="none" w:sz="0" w:space="0" w:color="auto"/>
      </w:divBdr>
    </w:div>
    <w:div w:id="455173487">
      <w:bodyDiv w:val="1"/>
      <w:marLeft w:val="0"/>
      <w:marRight w:val="0"/>
      <w:marTop w:val="0"/>
      <w:marBottom w:val="0"/>
      <w:divBdr>
        <w:top w:val="none" w:sz="0" w:space="0" w:color="auto"/>
        <w:left w:val="none" w:sz="0" w:space="0" w:color="auto"/>
        <w:bottom w:val="none" w:sz="0" w:space="0" w:color="auto"/>
        <w:right w:val="none" w:sz="0" w:space="0" w:color="auto"/>
      </w:divBdr>
    </w:div>
    <w:div w:id="461575808">
      <w:bodyDiv w:val="1"/>
      <w:marLeft w:val="0"/>
      <w:marRight w:val="0"/>
      <w:marTop w:val="0"/>
      <w:marBottom w:val="0"/>
      <w:divBdr>
        <w:top w:val="none" w:sz="0" w:space="0" w:color="auto"/>
        <w:left w:val="none" w:sz="0" w:space="0" w:color="auto"/>
        <w:bottom w:val="none" w:sz="0" w:space="0" w:color="auto"/>
        <w:right w:val="none" w:sz="0" w:space="0" w:color="auto"/>
      </w:divBdr>
    </w:div>
    <w:div w:id="468669734">
      <w:bodyDiv w:val="1"/>
      <w:marLeft w:val="0"/>
      <w:marRight w:val="0"/>
      <w:marTop w:val="0"/>
      <w:marBottom w:val="0"/>
      <w:divBdr>
        <w:top w:val="none" w:sz="0" w:space="0" w:color="auto"/>
        <w:left w:val="none" w:sz="0" w:space="0" w:color="auto"/>
        <w:bottom w:val="none" w:sz="0" w:space="0" w:color="auto"/>
        <w:right w:val="none" w:sz="0" w:space="0" w:color="auto"/>
      </w:divBdr>
    </w:div>
    <w:div w:id="469789356">
      <w:bodyDiv w:val="1"/>
      <w:marLeft w:val="0"/>
      <w:marRight w:val="0"/>
      <w:marTop w:val="0"/>
      <w:marBottom w:val="0"/>
      <w:divBdr>
        <w:top w:val="none" w:sz="0" w:space="0" w:color="auto"/>
        <w:left w:val="none" w:sz="0" w:space="0" w:color="auto"/>
        <w:bottom w:val="none" w:sz="0" w:space="0" w:color="auto"/>
        <w:right w:val="none" w:sz="0" w:space="0" w:color="auto"/>
      </w:divBdr>
    </w:div>
    <w:div w:id="470178507">
      <w:bodyDiv w:val="1"/>
      <w:marLeft w:val="0"/>
      <w:marRight w:val="0"/>
      <w:marTop w:val="0"/>
      <w:marBottom w:val="0"/>
      <w:divBdr>
        <w:top w:val="none" w:sz="0" w:space="0" w:color="auto"/>
        <w:left w:val="none" w:sz="0" w:space="0" w:color="auto"/>
        <w:bottom w:val="none" w:sz="0" w:space="0" w:color="auto"/>
        <w:right w:val="none" w:sz="0" w:space="0" w:color="auto"/>
      </w:divBdr>
    </w:div>
    <w:div w:id="470245972">
      <w:bodyDiv w:val="1"/>
      <w:marLeft w:val="0"/>
      <w:marRight w:val="0"/>
      <w:marTop w:val="0"/>
      <w:marBottom w:val="0"/>
      <w:divBdr>
        <w:top w:val="none" w:sz="0" w:space="0" w:color="auto"/>
        <w:left w:val="none" w:sz="0" w:space="0" w:color="auto"/>
        <w:bottom w:val="none" w:sz="0" w:space="0" w:color="auto"/>
        <w:right w:val="none" w:sz="0" w:space="0" w:color="auto"/>
      </w:divBdr>
    </w:div>
    <w:div w:id="470680762">
      <w:bodyDiv w:val="1"/>
      <w:marLeft w:val="0"/>
      <w:marRight w:val="0"/>
      <w:marTop w:val="0"/>
      <w:marBottom w:val="0"/>
      <w:divBdr>
        <w:top w:val="none" w:sz="0" w:space="0" w:color="auto"/>
        <w:left w:val="none" w:sz="0" w:space="0" w:color="auto"/>
        <w:bottom w:val="none" w:sz="0" w:space="0" w:color="auto"/>
        <w:right w:val="none" w:sz="0" w:space="0" w:color="auto"/>
      </w:divBdr>
    </w:div>
    <w:div w:id="481896221">
      <w:bodyDiv w:val="1"/>
      <w:marLeft w:val="0"/>
      <w:marRight w:val="0"/>
      <w:marTop w:val="0"/>
      <w:marBottom w:val="0"/>
      <w:divBdr>
        <w:top w:val="none" w:sz="0" w:space="0" w:color="auto"/>
        <w:left w:val="none" w:sz="0" w:space="0" w:color="auto"/>
        <w:bottom w:val="none" w:sz="0" w:space="0" w:color="auto"/>
        <w:right w:val="none" w:sz="0" w:space="0" w:color="auto"/>
      </w:divBdr>
    </w:div>
    <w:div w:id="491992412">
      <w:bodyDiv w:val="1"/>
      <w:marLeft w:val="0"/>
      <w:marRight w:val="0"/>
      <w:marTop w:val="0"/>
      <w:marBottom w:val="0"/>
      <w:divBdr>
        <w:top w:val="none" w:sz="0" w:space="0" w:color="auto"/>
        <w:left w:val="none" w:sz="0" w:space="0" w:color="auto"/>
        <w:bottom w:val="none" w:sz="0" w:space="0" w:color="auto"/>
        <w:right w:val="none" w:sz="0" w:space="0" w:color="auto"/>
      </w:divBdr>
    </w:div>
    <w:div w:id="493566919">
      <w:bodyDiv w:val="1"/>
      <w:marLeft w:val="0"/>
      <w:marRight w:val="0"/>
      <w:marTop w:val="0"/>
      <w:marBottom w:val="0"/>
      <w:divBdr>
        <w:top w:val="none" w:sz="0" w:space="0" w:color="auto"/>
        <w:left w:val="none" w:sz="0" w:space="0" w:color="auto"/>
        <w:bottom w:val="none" w:sz="0" w:space="0" w:color="auto"/>
        <w:right w:val="none" w:sz="0" w:space="0" w:color="auto"/>
      </w:divBdr>
    </w:div>
    <w:div w:id="494340360">
      <w:bodyDiv w:val="1"/>
      <w:marLeft w:val="0"/>
      <w:marRight w:val="0"/>
      <w:marTop w:val="0"/>
      <w:marBottom w:val="0"/>
      <w:divBdr>
        <w:top w:val="none" w:sz="0" w:space="0" w:color="auto"/>
        <w:left w:val="none" w:sz="0" w:space="0" w:color="auto"/>
        <w:bottom w:val="none" w:sz="0" w:space="0" w:color="auto"/>
        <w:right w:val="none" w:sz="0" w:space="0" w:color="auto"/>
      </w:divBdr>
    </w:div>
    <w:div w:id="495341105">
      <w:bodyDiv w:val="1"/>
      <w:marLeft w:val="0"/>
      <w:marRight w:val="0"/>
      <w:marTop w:val="0"/>
      <w:marBottom w:val="0"/>
      <w:divBdr>
        <w:top w:val="none" w:sz="0" w:space="0" w:color="auto"/>
        <w:left w:val="none" w:sz="0" w:space="0" w:color="auto"/>
        <w:bottom w:val="none" w:sz="0" w:space="0" w:color="auto"/>
        <w:right w:val="none" w:sz="0" w:space="0" w:color="auto"/>
      </w:divBdr>
    </w:div>
    <w:div w:id="498695344">
      <w:bodyDiv w:val="1"/>
      <w:marLeft w:val="0"/>
      <w:marRight w:val="0"/>
      <w:marTop w:val="0"/>
      <w:marBottom w:val="0"/>
      <w:divBdr>
        <w:top w:val="none" w:sz="0" w:space="0" w:color="auto"/>
        <w:left w:val="none" w:sz="0" w:space="0" w:color="auto"/>
        <w:bottom w:val="none" w:sz="0" w:space="0" w:color="auto"/>
        <w:right w:val="none" w:sz="0" w:space="0" w:color="auto"/>
      </w:divBdr>
    </w:div>
    <w:div w:id="501166602">
      <w:bodyDiv w:val="1"/>
      <w:marLeft w:val="0"/>
      <w:marRight w:val="0"/>
      <w:marTop w:val="0"/>
      <w:marBottom w:val="0"/>
      <w:divBdr>
        <w:top w:val="none" w:sz="0" w:space="0" w:color="auto"/>
        <w:left w:val="none" w:sz="0" w:space="0" w:color="auto"/>
        <w:bottom w:val="none" w:sz="0" w:space="0" w:color="auto"/>
        <w:right w:val="none" w:sz="0" w:space="0" w:color="auto"/>
      </w:divBdr>
    </w:div>
    <w:div w:id="504899506">
      <w:bodyDiv w:val="1"/>
      <w:marLeft w:val="0"/>
      <w:marRight w:val="0"/>
      <w:marTop w:val="0"/>
      <w:marBottom w:val="0"/>
      <w:divBdr>
        <w:top w:val="none" w:sz="0" w:space="0" w:color="auto"/>
        <w:left w:val="none" w:sz="0" w:space="0" w:color="auto"/>
        <w:bottom w:val="none" w:sz="0" w:space="0" w:color="auto"/>
        <w:right w:val="none" w:sz="0" w:space="0" w:color="auto"/>
      </w:divBdr>
    </w:div>
    <w:div w:id="514736443">
      <w:bodyDiv w:val="1"/>
      <w:marLeft w:val="0"/>
      <w:marRight w:val="0"/>
      <w:marTop w:val="0"/>
      <w:marBottom w:val="0"/>
      <w:divBdr>
        <w:top w:val="none" w:sz="0" w:space="0" w:color="auto"/>
        <w:left w:val="none" w:sz="0" w:space="0" w:color="auto"/>
        <w:bottom w:val="none" w:sz="0" w:space="0" w:color="auto"/>
        <w:right w:val="none" w:sz="0" w:space="0" w:color="auto"/>
      </w:divBdr>
    </w:div>
    <w:div w:id="516582247">
      <w:bodyDiv w:val="1"/>
      <w:marLeft w:val="0"/>
      <w:marRight w:val="0"/>
      <w:marTop w:val="0"/>
      <w:marBottom w:val="0"/>
      <w:divBdr>
        <w:top w:val="none" w:sz="0" w:space="0" w:color="auto"/>
        <w:left w:val="none" w:sz="0" w:space="0" w:color="auto"/>
        <w:bottom w:val="none" w:sz="0" w:space="0" w:color="auto"/>
        <w:right w:val="none" w:sz="0" w:space="0" w:color="auto"/>
      </w:divBdr>
    </w:div>
    <w:div w:id="519395761">
      <w:bodyDiv w:val="1"/>
      <w:marLeft w:val="0"/>
      <w:marRight w:val="0"/>
      <w:marTop w:val="0"/>
      <w:marBottom w:val="0"/>
      <w:divBdr>
        <w:top w:val="none" w:sz="0" w:space="0" w:color="auto"/>
        <w:left w:val="none" w:sz="0" w:space="0" w:color="auto"/>
        <w:bottom w:val="none" w:sz="0" w:space="0" w:color="auto"/>
        <w:right w:val="none" w:sz="0" w:space="0" w:color="auto"/>
      </w:divBdr>
    </w:div>
    <w:div w:id="526599852">
      <w:bodyDiv w:val="1"/>
      <w:marLeft w:val="0"/>
      <w:marRight w:val="0"/>
      <w:marTop w:val="0"/>
      <w:marBottom w:val="0"/>
      <w:divBdr>
        <w:top w:val="none" w:sz="0" w:space="0" w:color="auto"/>
        <w:left w:val="none" w:sz="0" w:space="0" w:color="auto"/>
        <w:bottom w:val="none" w:sz="0" w:space="0" w:color="auto"/>
        <w:right w:val="none" w:sz="0" w:space="0" w:color="auto"/>
      </w:divBdr>
    </w:div>
    <w:div w:id="528221612">
      <w:bodyDiv w:val="1"/>
      <w:marLeft w:val="0"/>
      <w:marRight w:val="0"/>
      <w:marTop w:val="0"/>
      <w:marBottom w:val="0"/>
      <w:divBdr>
        <w:top w:val="none" w:sz="0" w:space="0" w:color="auto"/>
        <w:left w:val="none" w:sz="0" w:space="0" w:color="auto"/>
        <w:bottom w:val="none" w:sz="0" w:space="0" w:color="auto"/>
        <w:right w:val="none" w:sz="0" w:space="0" w:color="auto"/>
      </w:divBdr>
    </w:div>
    <w:div w:id="530383596">
      <w:bodyDiv w:val="1"/>
      <w:marLeft w:val="0"/>
      <w:marRight w:val="0"/>
      <w:marTop w:val="0"/>
      <w:marBottom w:val="0"/>
      <w:divBdr>
        <w:top w:val="none" w:sz="0" w:space="0" w:color="auto"/>
        <w:left w:val="none" w:sz="0" w:space="0" w:color="auto"/>
        <w:bottom w:val="none" w:sz="0" w:space="0" w:color="auto"/>
        <w:right w:val="none" w:sz="0" w:space="0" w:color="auto"/>
      </w:divBdr>
    </w:div>
    <w:div w:id="531190645">
      <w:bodyDiv w:val="1"/>
      <w:marLeft w:val="0"/>
      <w:marRight w:val="0"/>
      <w:marTop w:val="0"/>
      <w:marBottom w:val="0"/>
      <w:divBdr>
        <w:top w:val="none" w:sz="0" w:space="0" w:color="auto"/>
        <w:left w:val="none" w:sz="0" w:space="0" w:color="auto"/>
        <w:bottom w:val="none" w:sz="0" w:space="0" w:color="auto"/>
        <w:right w:val="none" w:sz="0" w:space="0" w:color="auto"/>
      </w:divBdr>
    </w:div>
    <w:div w:id="533886597">
      <w:bodyDiv w:val="1"/>
      <w:marLeft w:val="0"/>
      <w:marRight w:val="0"/>
      <w:marTop w:val="0"/>
      <w:marBottom w:val="0"/>
      <w:divBdr>
        <w:top w:val="none" w:sz="0" w:space="0" w:color="auto"/>
        <w:left w:val="none" w:sz="0" w:space="0" w:color="auto"/>
        <w:bottom w:val="none" w:sz="0" w:space="0" w:color="auto"/>
        <w:right w:val="none" w:sz="0" w:space="0" w:color="auto"/>
      </w:divBdr>
    </w:div>
    <w:div w:id="537666310">
      <w:bodyDiv w:val="1"/>
      <w:marLeft w:val="0"/>
      <w:marRight w:val="0"/>
      <w:marTop w:val="0"/>
      <w:marBottom w:val="0"/>
      <w:divBdr>
        <w:top w:val="none" w:sz="0" w:space="0" w:color="auto"/>
        <w:left w:val="none" w:sz="0" w:space="0" w:color="auto"/>
        <w:bottom w:val="none" w:sz="0" w:space="0" w:color="auto"/>
        <w:right w:val="none" w:sz="0" w:space="0" w:color="auto"/>
      </w:divBdr>
    </w:div>
    <w:div w:id="540703458">
      <w:bodyDiv w:val="1"/>
      <w:marLeft w:val="0"/>
      <w:marRight w:val="0"/>
      <w:marTop w:val="0"/>
      <w:marBottom w:val="0"/>
      <w:divBdr>
        <w:top w:val="none" w:sz="0" w:space="0" w:color="auto"/>
        <w:left w:val="none" w:sz="0" w:space="0" w:color="auto"/>
        <w:bottom w:val="none" w:sz="0" w:space="0" w:color="auto"/>
        <w:right w:val="none" w:sz="0" w:space="0" w:color="auto"/>
      </w:divBdr>
    </w:div>
    <w:div w:id="542518353">
      <w:bodyDiv w:val="1"/>
      <w:marLeft w:val="0"/>
      <w:marRight w:val="0"/>
      <w:marTop w:val="0"/>
      <w:marBottom w:val="0"/>
      <w:divBdr>
        <w:top w:val="none" w:sz="0" w:space="0" w:color="auto"/>
        <w:left w:val="none" w:sz="0" w:space="0" w:color="auto"/>
        <w:bottom w:val="none" w:sz="0" w:space="0" w:color="auto"/>
        <w:right w:val="none" w:sz="0" w:space="0" w:color="auto"/>
      </w:divBdr>
    </w:div>
    <w:div w:id="550002487">
      <w:bodyDiv w:val="1"/>
      <w:marLeft w:val="0"/>
      <w:marRight w:val="0"/>
      <w:marTop w:val="0"/>
      <w:marBottom w:val="0"/>
      <w:divBdr>
        <w:top w:val="none" w:sz="0" w:space="0" w:color="auto"/>
        <w:left w:val="none" w:sz="0" w:space="0" w:color="auto"/>
        <w:bottom w:val="none" w:sz="0" w:space="0" w:color="auto"/>
        <w:right w:val="none" w:sz="0" w:space="0" w:color="auto"/>
      </w:divBdr>
    </w:div>
    <w:div w:id="554396356">
      <w:bodyDiv w:val="1"/>
      <w:marLeft w:val="0"/>
      <w:marRight w:val="0"/>
      <w:marTop w:val="0"/>
      <w:marBottom w:val="0"/>
      <w:divBdr>
        <w:top w:val="none" w:sz="0" w:space="0" w:color="auto"/>
        <w:left w:val="none" w:sz="0" w:space="0" w:color="auto"/>
        <w:bottom w:val="none" w:sz="0" w:space="0" w:color="auto"/>
        <w:right w:val="none" w:sz="0" w:space="0" w:color="auto"/>
      </w:divBdr>
    </w:div>
    <w:div w:id="565453238">
      <w:bodyDiv w:val="1"/>
      <w:marLeft w:val="0"/>
      <w:marRight w:val="0"/>
      <w:marTop w:val="0"/>
      <w:marBottom w:val="0"/>
      <w:divBdr>
        <w:top w:val="none" w:sz="0" w:space="0" w:color="auto"/>
        <w:left w:val="none" w:sz="0" w:space="0" w:color="auto"/>
        <w:bottom w:val="none" w:sz="0" w:space="0" w:color="auto"/>
        <w:right w:val="none" w:sz="0" w:space="0" w:color="auto"/>
      </w:divBdr>
    </w:div>
    <w:div w:id="573126112">
      <w:bodyDiv w:val="1"/>
      <w:marLeft w:val="0"/>
      <w:marRight w:val="0"/>
      <w:marTop w:val="0"/>
      <w:marBottom w:val="0"/>
      <w:divBdr>
        <w:top w:val="none" w:sz="0" w:space="0" w:color="auto"/>
        <w:left w:val="none" w:sz="0" w:space="0" w:color="auto"/>
        <w:bottom w:val="none" w:sz="0" w:space="0" w:color="auto"/>
        <w:right w:val="none" w:sz="0" w:space="0" w:color="auto"/>
      </w:divBdr>
    </w:div>
    <w:div w:id="573710485">
      <w:bodyDiv w:val="1"/>
      <w:marLeft w:val="0"/>
      <w:marRight w:val="0"/>
      <w:marTop w:val="0"/>
      <w:marBottom w:val="0"/>
      <w:divBdr>
        <w:top w:val="none" w:sz="0" w:space="0" w:color="auto"/>
        <w:left w:val="none" w:sz="0" w:space="0" w:color="auto"/>
        <w:bottom w:val="none" w:sz="0" w:space="0" w:color="auto"/>
        <w:right w:val="none" w:sz="0" w:space="0" w:color="auto"/>
      </w:divBdr>
    </w:div>
    <w:div w:id="584191346">
      <w:bodyDiv w:val="1"/>
      <w:marLeft w:val="0"/>
      <w:marRight w:val="0"/>
      <w:marTop w:val="0"/>
      <w:marBottom w:val="0"/>
      <w:divBdr>
        <w:top w:val="none" w:sz="0" w:space="0" w:color="auto"/>
        <w:left w:val="none" w:sz="0" w:space="0" w:color="auto"/>
        <w:bottom w:val="none" w:sz="0" w:space="0" w:color="auto"/>
        <w:right w:val="none" w:sz="0" w:space="0" w:color="auto"/>
      </w:divBdr>
    </w:div>
    <w:div w:id="587350046">
      <w:bodyDiv w:val="1"/>
      <w:marLeft w:val="0"/>
      <w:marRight w:val="0"/>
      <w:marTop w:val="0"/>
      <w:marBottom w:val="0"/>
      <w:divBdr>
        <w:top w:val="none" w:sz="0" w:space="0" w:color="auto"/>
        <w:left w:val="none" w:sz="0" w:space="0" w:color="auto"/>
        <w:bottom w:val="none" w:sz="0" w:space="0" w:color="auto"/>
        <w:right w:val="none" w:sz="0" w:space="0" w:color="auto"/>
      </w:divBdr>
    </w:div>
    <w:div w:id="591623999">
      <w:bodyDiv w:val="1"/>
      <w:marLeft w:val="0"/>
      <w:marRight w:val="0"/>
      <w:marTop w:val="0"/>
      <w:marBottom w:val="0"/>
      <w:divBdr>
        <w:top w:val="none" w:sz="0" w:space="0" w:color="auto"/>
        <w:left w:val="none" w:sz="0" w:space="0" w:color="auto"/>
        <w:bottom w:val="none" w:sz="0" w:space="0" w:color="auto"/>
        <w:right w:val="none" w:sz="0" w:space="0" w:color="auto"/>
      </w:divBdr>
    </w:div>
    <w:div w:id="595790779">
      <w:bodyDiv w:val="1"/>
      <w:marLeft w:val="0"/>
      <w:marRight w:val="0"/>
      <w:marTop w:val="0"/>
      <w:marBottom w:val="0"/>
      <w:divBdr>
        <w:top w:val="none" w:sz="0" w:space="0" w:color="auto"/>
        <w:left w:val="none" w:sz="0" w:space="0" w:color="auto"/>
        <w:bottom w:val="none" w:sz="0" w:space="0" w:color="auto"/>
        <w:right w:val="none" w:sz="0" w:space="0" w:color="auto"/>
      </w:divBdr>
    </w:div>
    <w:div w:id="603732093">
      <w:bodyDiv w:val="1"/>
      <w:marLeft w:val="0"/>
      <w:marRight w:val="0"/>
      <w:marTop w:val="0"/>
      <w:marBottom w:val="0"/>
      <w:divBdr>
        <w:top w:val="none" w:sz="0" w:space="0" w:color="auto"/>
        <w:left w:val="none" w:sz="0" w:space="0" w:color="auto"/>
        <w:bottom w:val="none" w:sz="0" w:space="0" w:color="auto"/>
        <w:right w:val="none" w:sz="0" w:space="0" w:color="auto"/>
      </w:divBdr>
    </w:div>
    <w:div w:id="604388486">
      <w:bodyDiv w:val="1"/>
      <w:marLeft w:val="0"/>
      <w:marRight w:val="0"/>
      <w:marTop w:val="0"/>
      <w:marBottom w:val="0"/>
      <w:divBdr>
        <w:top w:val="none" w:sz="0" w:space="0" w:color="auto"/>
        <w:left w:val="none" w:sz="0" w:space="0" w:color="auto"/>
        <w:bottom w:val="none" w:sz="0" w:space="0" w:color="auto"/>
        <w:right w:val="none" w:sz="0" w:space="0" w:color="auto"/>
      </w:divBdr>
    </w:div>
    <w:div w:id="609747954">
      <w:bodyDiv w:val="1"/>
      <w:marLeft w:val="0"/>
      <w:marRight w:val="0"/>
      <w:marTop w:val="0"/>
      <w:marBottom w:val="0"/>
      <w:divBdr>
        <w:top w:val="none" w:sz="0" w:space="0" w:color="auto"/>
        <w:left w:val="none" w:sz="0" w:space="0" w:color="auto"/>
        <w:bottom w:val="none" w:sz="0" w:space="0" w:color="auto"/>
        <w:right w:val="none" w:sz="0" w:space="0" w:color="auto"/>
      </w:divBdr>
      <w:divsChild>
        <w:div w:id="1322350885">
          <w:marLeft w:val="0"/>
          <w:marRight w:val="0"/>
          <w:marTop w:val="0"/>
          <w:marBottom w:val="0"/>
          <w:divBdr>
            <w:top w:val="none" w:sz="0" w:space="0" w:color="auto"/>
            <w:left w:val="none" w:sz="0" w:space="0" w:color="auto"/>
            <w:bottom w:val="none" w:sz="0" w:space="0" w:color="auto"/>
            <w:right w:val="none" w:sz="0" w:space="0" w:color="auto"/>
          </w:divBdr>
          <w:divsChild>
            <w:div w:id="208594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520835">
      <w:bodyDiv w:val="1"/>
      <w:marLeft w:val="0"/>
      <w:marRight w:val="0"/>
      <w:marTop w:val="0"/>
      <w:marBottom w:val="0"/>
      <w:divBdr>
        <w:top w:val="none" w:sz="0" w:space="0" w:color="auto"/>
        <w:left w:val="none" w:sz="0" w:space="0" w:color="auto"/>
        <w:bottom w:val="none" w:sz="0" w:space="0" w:color="auto"/>
        <w:right w:val="none" w:sz="0" w:space="0" w:color="auto"/>
      </w:divBdr>
    </w:div>
    <w:div w:id="616913115">
      <w:bodyDiv w:val="1"/>
      <w:marLeft w:val="0"/>
      <w:marRight w:val="0"/>
      <w:marTop w:val="0"/>
      <w:marBottom w:val="0"/>
      <w:divBdr>
        <w:top w:val="none" w:sz="0" w:space="0" w:color="auto"/>
        <w:left w:val="none" w:sz="0" w:space="0" w:color="auto"/>
        <w:bottom w:val="none" w:sz="0" w:space="0" w:color="auto"/>
        <w:right w:val="none" w:sz="0" w:space="0" w:color="auto"/>
      </w:divBdr>
    </w:div>
    <w:div w:id="618531682">
      <w:bodyDiv w:val="1"/>
      <w:marLeft w:val="0"/>
      <w:marRight w:val="0"/>
      <w:marTop w:val="0"/>
      <w:marBottom w:val="0"/>
      <w:divBdr>
        <w:top w:val="none" w:sz="0" w:space="0" w:color="auto"/>
        <w:left w:val="none" w:sz="0" w:space="0" w:color="auto"/>
        <w:bottom w:val="none" w:sz="0" w:space="0" w:color="auto"/>
        <w:right w:val="none" w:sz="0" w:space="0" w:color="auto"/>
      </w:divBdr>
    </w:div>
    <w:div w:id="620499557">
      <w:bodyDiv w:val="1"/>
      <w:marLeft w:val="0"/>
      <w:marRight w:val="0"/>
      <w:marTop w:val="0"/>
      <w:marBottom w:val="0"/>
      <w:divBdr>
        <w:top w:val="none" w:sz="0" w:space="0" w:color="auto"/>
        <w:left w:val="none" w:sz="0" w:space="0" w:color="auto"/>
        <w:bottom w:val="none" w:sz="0" w:space="0" w:color="auto"/>
        <w:right w:val="none" w:sz="0" w:space="0" w:color="auto"/>
      </w:divBdr>
    </w:div>
    <w:div w:id="621352133">
      <w:bodyDiv w:val="1"/>
      <w:marLeft w:val="0"/>
      <w:marRight w:val="0"/>
      <w:marTop w:val="0"/>
      <w:marBottom w:val="0"/>
      <w:divBdr>
        <w:top w:val="none" w:sz="0" w:space="0" w:color="auto"/>
        <w:left w:val="none" w:sz="0" w:space="0" w:color="auto"/>
        <w:bottom w:val="none" w:sz="0" w:space="0" w:color="auto"/>
        <w:right w:val="none" w:sz="0" w:space="0" w:color="auto"/>
      </w:divBdr>
    </w:div>
    <w:div w:id="623460369">
      <w:bodyDiv w:val="1"/>
      <w:marLeft w:val="0"/>
      <w:marRight w:val="0"/>
      <w:marTop w:val="0"/>
      <w:marBottom w:val="0"/>
      <w:divBdr>
        <w:top w:val="none" w:sz="0" w:space="0" w:color="auto"/>
        <w:left w:val="none" w:sz="0" w:space="0" w:color="auto"/>
        <w:bottom w:val="none" w:sz="0" w:space="0" w:color="auto"/>
        <w:right w:val="none" w:sz="0" w:space="0" w:color="auto"/>
      </w:divBdr>
    </w:div>
    <w:div w:id="624971640">
      <w:bodyDiv w:val="1"/>
      <w:marLeft w:val="0"/>
      <w:marRight w:val="0"/>
      <w:marTop w:val="0"/>
      <w:marBottom w:val="0"/>
      <w:divBdr>
        <w:top w:val="none" w:sz="0" w:space="0" w:color="auto"/>
        <w:left w:val="none" w:sz="0" w:space="0" w:color="auto"/>
        <w:bottom w:val="none" w:sz="0" w:space="0" w:color="auto"/>
        <w:right w:val="none" w:sz="0" w:space="0" w:color="auto"/>
      </w:divBdr>
    </w:div>
    <w:div w:id="630524425">
      <w:bodyDiv w:val="1"/>
      <w:marLeft w:val="0"/>
      <w:marRight w:val="0"/>
      <w:marTop w:val="0"/>
      <w:marBottom w:val="0"/>
      <w:divBdr>
        <w:top w:val="none" w:sz="0" w:space="0" w:color="auto"/>
        <w:left w:val="none" w:sz="0" w:space="0" w:color="auto"/>
        <w:bottom w:val="none" w:sz="0" w:space="0" w:color="auto"/>
        <w:right w:val="none" w:sz="0" w:space="0" w:color="auto"/>
      </w:divBdr>
    </w:div>
    <w:div w:id="631058773">
      <w:bodyDiv w:val="1"/>
      <w:marLeft w:val="0"/>
      <w:marRight w:val="0"/>
      <w:marTop w:val="0"/>
      <w:marBottom w:val="0"/>
      <w:divBdr>
        <w:top w:val="none" w:sz="0" w:space="0" w:color="auto"/>
        <w:left w:val="none" w:sz="0" w:space="0" w:color="auto"/>
        <w:bottom w:val="none" w:sz="0" w:space="0" w:color="auto"/>
        <w:right w:val="none" w:sz="0" w:space="0" w:color="auto"/>
      </w:divBdr>
    </w:div>
    <w:div w:id="632948601">
      <w:bodyDiv w:val="1"/>
      <w:marLeft w:val="0"/>
      <w:marRight w:val="0"/>
      <w:marTop w:val="0"/>
      <w:marBottom w:val="0"/>
      <w:divBdr>
        <w:top w:val="none" w:sz="0" w:space="0" w:color="auto"/>
        <w:left w:val="none" w:sz="0" w:space="0" w:color="auto"/>
        <w:bottom w:val="none" w:sz="0" w:space="0" w:color="auto"/>
        <w:right w:val="none" w:sz="0" w:space="0" w:color="auto"/>
      </w:divBdr>
    </w:div>
    <w:div w:id="646782491">
      <w:bodyDiv w:val="1"/>
      <w:marLeft w:val="0"/>
      <w:marRight w:val="0"/>
      <w:marTop w:val="0"/>
      <w:marBottom w:val="0"/>
      <w:divBdr>
        <w:top w:val="none" w:sz="0" w:space="0" w:color="auto"/>
        <w:left w:val="none" w:sz="0" w:space="0" w:color="auto"/>
        <w:bottom w:val="none" w:sz="0" w:space="0" w:color="auto"/>
        <w:right w:val="none" w:sz="0" w:space="0" w:color="auto"/>
      </w:divBdr>
    </w:div>
    <w:div w:id="652215910">
      <w:bodyDiv w:val="1"/>
      <w:marLeft w:val="0"/>
      <w:marRight w:val="0"/>
      <w:marTop w:val="0"/>
      <w:marBottom w:val="0"/>
      <w:divBdr>
        <w:top w:val="none" w:sz="0" w:space="0" w:color="auto"/>
        <w:left w:val="none" w:sz="0" w:space="0" w:color="auto"/>
        <w:bottom w:val="none" w:sz="0" w:space="0" w:color="auto"/>
        <w:right w:val="none" w:sz="0" w:space="0" w:color="auto"/>
      </w:divBdr>
    </w:div>
    <w:div w:id="654575047">
      <w:bodyDiv w:val="1"/>
      <w:marLeft w:val="0"/>
      <w:marRight w:val="0"/>
      <w:marTop w:val="0"/>
      <w:marBottom w:val="0"/>
      <w:divBdr>
        <w:top w:val="none" w:sz="0" w:space="0" w:color="auto"/>
        <w:left w:val="none" w:sz="0" w:space="0" w:color="auto"/>
        <w:bottom w:val="none" w:sz="0" w:space="0" w:color="auto"/>
        <w:right w:val="none" w:sz="0" w:space="0" w:color="auto"/>
      </w:divBdr>
    </w:div>
    <w:div w:id="660086889">
      <w:bodyDiv w:val="1"/>
      <w:marLeft w:val="0"/>
      <w:marRight w:val="0"/>
      <w:marTop w:val="0"/>
      <w:marBottom w:val="0"/>
      <w:divBdr>
        <w:top w:val="none" w:sz="0" w:space="0" w:color="auto"/>
        <w:left w:val="none" w:sz="0" w:space="0" w:color="auto"/>
        <w:bottom w:val="none" w:sz="0" w:space="0" w:color="auto"/>
        <w:right w:val="none" w:sz="0" w:space="0" w:color="auto"/>
      </w:divBdr>
    </w:div>
    <w:div w:id="662051718">
      <w:bodyDiv w:val="1"/>
      <w:marLeft w:val="0"/>
      <w:marRight w:val="0"/>
      <w:marTop w:val="0"/>
      <w:marBottom w:val="0"/>
      <w:divBdr>
        <w:top w:val="none" w:sz="0" w:space="0" w:color="auto"/>
        <w:left w:val="none" w:sz="0" w:space="0" w:color="auto"/>
        <w:bottom w:val="none" w:sz="0" w:space="0" w:color="auto"/>
        <w:right w:val="none" w:sz="0" w:space="0" w:color="auto"/>
      </w:divBdr>
    </w:div>
    <w:div w:id="663900094">
      <w:bodyDiv w:val="1"/>
      <w:marLeft w:val="0"/>
      <w:marRight w:val="0"/>
      <w:marTop w:val="0"/>
      <w:marBottom w:val="0"/>
      <w:divBdr>
        <w:top w:val="none" w:sz="0" w:space="0" w:color="auto"/>
        <w:left w:val="none" w:sz="0" w:space="0" w:color="auto"/>
        <w:bottom w:val="none" w:sz="0" w:space="0" w:color="auto"/>
        <w:right w:val="none" w:sz="0" w:space="0" w:color="auto"/>
      </w:divBdr>
    </w:div>
    <w:div w:id="666707543">
      <w:bodyDiv w:val="1"/>
      <w:marLeft w:val="0"/>
      <w:marRight w:val="0"/>
      <w:marTop w:val="0"/>
      <w:marBottom w:val="0"/>
      <w:divBdr>
        <w:top w:val="none" w:sz="0" w:space="0" w:color="auto"/>
        <w:left w:val="none" w:sz="0" w:space="0" w:color="auto"/>
        <w:bottom w:val="none" w:sz="0" w:space="0" w:color="auto"/>
        <w:right w:val="none" w:sz="0" w:space="0" w:color="auto"/>
      </w:divBdr>
    </w:div>
    <w:div w:id="675422403">
      <w:bodyDiv w:val="1"/>
      <w:marLeft w:val="0"/>
      <w:marRight w:val="0"/>
      <w:marTop w:val="0"/>
      <w:marBottom w:val="0"/>
      <w:divBdr>
        <w:top w:val="none" w:sz="0" w:space="0" w:color="auto"/>
        <w:left w:val="none" w:sz="0" w:space="0" w:color="auto"/>
        <w:bottom w:val="none" w:sz="0" w:space="0" w:color="auto"/>
        <w:right w:val="none" w:sz="0" w:space="0" w:color="auto"/>
      </w:divBdr>
    </w:div>
    <w:div w:id="675616071">
      <w:bodyDiv w:val="1"/>
      <w:marLeft w:val="0"/>
      <w:marRight w:val="0"/>
      <w:marTop w:val="0"/>
      <w:marBottom w:val="0"/>
      <w:divBdr>
        <w:top w:val="none" w:sz="0" w:space="0" w:color="auto"/>
        <w:left w:val="none" w:sz="0" w:space="0" w:color="auto"/>
        <w:bottom w:val="none" w:sz="0" w:space="0" w:color="auto"/>
        <w:right w:val="none" w:sz="0" w:space="0" w:color="auto"/>
      </w:divBdr>
    </w:div>
    <w:div w:id="678702408">
      <w:bodyDiv w:val="1"/>
      <w:marLeft w:val="0"/>
      <w:marRight w:val="0"/>
      <w:marTop w:val="0"/>
      <w:marBottom w:val="0"/>
      <w:divBdr>
        <w:top w:val="none" w:sz="0" w:space="0" w:color="auto"/>
        <w:left w:val="none" w:sz="0" w:space="0" w:color="auto"/>
        <w:bottom w:val="none" w:sz="0" w:space="0" w:color="auto"/>
        <w:right w:val="none" w:sz="0" w:space="0" w:color="auto"/>
      </w:divBdr>
    </w:div>
    <w:div w:id="682898738">
      <w:bodyDiv w:val="1"/>
      <w:marLeft w:val="0"/>
      <w:marRight w:val="0"/>
      <w:marTop w:val="0"/>
      <w:marBottom w:val="0"/>
      <w:divBdr>
        <w:top w:val="none" w:sz="0" w:space="0" w:color="auto"/>
        <w:left w:val="none" w:sz="0" w:space="0" w:color="auto"/>
        <w:bottom w:val="none" w:sz="0" w:space="0" w:color="auto"/>
        <w:right w:val="none" w:sz="0" w:space="0" w:color="auto"/>
      </w:divBdr>
    </w:div>
    <w:div w:id="685520380">
      <w:bodyDiv w:val="1"/>
      <w:marLeft w:val="0"/>
      <w:marRight w:val="0"/>
      <w:marTop w:val="0"/>
      <w:marBottom w:val="0"/>
      <w:divBdr>
        <w:top w:val="none" w:sz="0" w:space="0" w:color="auto"/>
        <w:left w:val="none" w:sz="0" w:space="0" w:color="auto"/>
        <w:bottom w:val="none" w:sz="0" w:space="0" w:color="auto"/>
        <w:right w:val="none" w:sz="0" w:space="0" w:color="auto"/>
      </w:divBdr>
    </w:div>
    <w:div w:id="686057157">
      <w:bodyDiv w:val="1"/>
      <w:marLeft w:val="0"/>
      <w:marRight w:val="0"/>
      <w:marTop w:val="0"/>
      <w:marBottom w:val="0"/>
      <w:divBdr>
        <w:top w:val="none" w:sz="0" w:space="0" w:color="auto"/>
        <w:left w:val="none" w:sz="0" w:space="0" w:color="auto"/>
        <w:bottom w:val="none" w:sz="0" w:space="0" w:color="auto"/>
        <w:right w:val="none" w:sz="0" w:space="0" w:color="auto"/>
      </w:divBdr>
    </w:div>
    <w:div w:id="692537218">
      <w:bodyDiv w:val="1"/>
      <w:marLeft w:val="0"/>
      <w:marRight w:val="0"/>
      <w:marTop w:val="0"/>
      <w:marBottom w:val="0"/>
      <w:divBdr>
        <w:top w:val="none" w:sz="0" w:space="0" w:color="auto"/>
        <w:left w:val="none" w:sz="0" w:space="0" w:color="auto"/>
        <w:bottom w:val="none" w:sz="0" w:space="0" w:color="auto"/>
        <w:right w:val="none" w:sz="0" w:space="0" w:color="auto"/>
      </w:divBdr>
    </w:div>
    <w:div w:id="697124298">
      <w:bodyDiv w:val="1"/>
      <w:marLeft w:val="0"/>
      <w:marRight w:val="0"/>
      <w:marTop w:val="0"/>
      <w:marBottom w:val="0"/>
      <w:divBdr>
        <w:top w:val="none" w:sz="0" w:space="0" w:color="auto"/>
        <w:left w:val="none" w:sz="0" w:space="0" w:color="auto"/>
        <w:bottom w:val="none" w:sz="0" w:space="0" w:color="auto"/>
        <w:right w:val="none" w:sz="0" w:space="0" w:color="auto"/>
      </w:divBdr>
    </w:div>
    <w:div w:id="701713601">
      <w:bodyDiv w:val="1"/>
      <w:marLeft w:val="0"/>
      <w:marRight w:val="0"/>
      <w:marTop w:val="0"/>
      <w:marBottom w:val="0"/>
      <w:divBdr>
        <w:top w:val="none" w:sz="0" w:space="0" w:color="auto"/>
        <w:left w:val="none" w:sz="0" w:space="0" w:color="auto"/>
        <w:bottom w:val="none" w:sz="0" w:space="0" w:color="auto"/>
        <w:right w:val="none" w:sz="0" w:space="0" w:color="auto"/>
      </w:divBdr>
    </w:div>
    <w:div w:id="701783938">
      <w:bodyDiv w:val="1"/>
      <w:marLeft w:val="0"/>
      <w:marRight w:val="0"/>
      <w:marTop w:val="0"/>
      <w:marBottom w:val="0"/>
      <w:divBdr>
        <w:top w:val="none" w:sz="0" w:space="0" w:color="auto"/>
        <w:left w:val="none" w:sz="0" w:space="0" w:color="auto"/>
        <w:bottom w:val="none" w:sz="0" w:space="0" w:color="auto"/>
        <w:right w:val="none" w:sz="0" w:space="0" w:color="auto"/>
      </w:divBdr>
    </w:div>
    <w:div w:id="701904009">
      <w:bodyDiv w:val="1"/>
      <w:marLeft w:val="0"/>
      <w:marRight w:val="0"/>
      <w:marTop w:val="0"/>
      <w:marBottom w:val="0"/>
      <w:divBdr>
        <w:top w:val="none" w:sz="0" w:space="0" w:color="auto"/>
        <w:left w:val="none" w:sz="0" w:space="0" w:color="auto"/>
        <w:bottom w:val="none" w:sz="0" w:space="0" w:color="auto"/>
        <w:right w:val="none" w:sz="0" w:space="0" w:color="auto"/>
      </w:divBdr>
    </w:div>
    <w:div w:id="704477500">
      <w:bodyDiv w:val="1"/>
      <w:marLeft w:val="0"/>
      <w:marRight w:val="0"/>
      <w:marTop w:val="0"/>
      <w:marBottom w:val="0"/>
      <w:divBdr>
        <w:top w:val="none" w:sz="0" w:space="0" w:color="auto"/>
        <w:left w:val="none" w:sz="0" w:space="0" w:color="auto"/>
        <w:bottom w:val="none" w:sz="0" w:space="0" w:color="auto"/>
        <w:right w:val="none" w:sz="0" w:space="0" w:color="auto"/>
      </w:divBdr>
    </w:div>
    <w:div w:id="704674086">
      <w:bodyDiv w:val="1"/>
      <w:marLeft w:val="0"/>
      <w:marRight w:val="0"/>
      <w:marTop w:val="0"/>
      <w:marBottom w:val="0"/>
      <w:divBdr>
        <w:top w:val="none" w:sz="0" w:space="0" w:color="auto"/>
        <w:left w:val="none" w:sz="0" w:space="0" w:color="auto"/>
        <w:bottom w:val="none" w:sz="0" w:space="0" w:color="auto"/>
        <w:right w:val="none" w:sz="0" w:space="0" w:color="auto"/>
      </w:divBdr>
    </w:div>
    <w:div w:id="707797773">
      <w:bodyDiv w:val="1"/>
      <w:marLeft w:val="0"/>
      <w:marRight w:val="0"/>
      <w:marTop w:val="0"/>
      <w:marBottom w:val="0"/>
      <w:divBdr>
        <w:top w:val="none" w:sz="0" w:space="0" w:color="auto"/>
        <w:left w:val="none" w:sz="0" w:space="0" w:color="auto"/>
        <w:bottom w:val="none" w:sz="0" w:space="0" w:color="auto"/>
        <w:right w:val="none" w:sz="0" w:space="0" w:color="auto"/>
      </w:divBdr>
    </w:div>
    <w:div w:id="709886087">
      <w:bodyDiv w:val="1"/>
      <w:marLeft w:val="0"/>
      <w:marRight w:val="0"/>
      <w:marTop w:val="0"/>
      <w:marBottom w:val="0"/>
      <w:divBdr>
        <w:top w:val="none" w:sz="0" w:space="0" w:color="auto"/>
        <w:left w:val="none" w:sz="0" w:space="0" w:color="auto"/>
        <w:bottom w:val="none" w:sz="0" w:space="0" w:color="auto"/>
        <w:right w:val="none" w:sz="0" w:space="0" w:color="auto"/>
      </w:divBdr>
    </w:div>
    <w:div w:id="712392034">
      <w:bodyDiv w:val="1"/>
      <w:marLeft w:val="0"/>
      <w:marRight w:val="0"/>
      <w:marTop w:val="0"/>
      <w:marBottom w:val="0"/>
      <w:divBdr>
        <w:top w:val="none" w:sz="0" w:space="0" w:color="auto"/>
        <w:left w:val="none" w:sz="0" w:space="0" w:color="auto"/>
        <w:bottom w:val="none" w:sz="0" w:space="0" w:color="auto"/>
        <w:right w:val="none" w:sz="0" w:space="0" w:color="auto"/>
      </w:divBdr>
    </w:div>
    <w:div w:id="712585369">
      <w:bodyDiv w:val="1"/>
      <w:marLeft w:val="0"/>
      <w:marRight w:val="0"/>
      <w:marTop w:val="0"/>
      <w:marBottom w:val="0"/>
      <w:divBdr>
        <w:top w:val="none" w:sz="0" w:space="0" w:color="auto"/>
        <w:left w:val="none" w:sz="0" w:space="0" w:color="auto"/>
        <w:bottom w:val="none" w:sz="0" w:space="0" w:color="auto"/>
        <w:right w:val="none" w:sz="0" w:space="0" w:color="auto"/>
      </w:divBdr>
    </w:div>
    <w:div w:id="720785004">
      <w:bodyDiv w:val="1"/>
      <w:marLeft w:val="0"/>
      <w:marRight w:val="0"/>
      <w:marTop w:val="0"/>
      <w:marBottom w:val="0"/>
      <w:divBdr>
        <w:top w:val="none" w:sz="0" w:space="0" w:color="auto"/>
        <w:left w:val="none" w:sz="0" w:space="0" w:color="auto"/>
        <w:bottom w:val="none" w:sz="0" w:space="0" w:color="auto"/>
        <w:right w:val="none" w:sz="0" w:space="0" w:color="auto"/>
      </w:divBdr>
    </w:div>
    <w:div w:id="733086156">
      <w:bodyDiv w:val="1"/>
      <w:marLeft w:val="0"/>
      <w:marRight w:val="0"/>
      <w:marTop w:val="0"/>
      <w:marBottom w:val="0"/>
      <w:divBdr>
        <w:top w:val="none" w:sz="0" w:space="0" w:color="auto"/>
        <w:left w:val="none" w:sz="0" w:space="0" w:color="auto"/>
        <w:bottom w:val="none" w:sz="0" w:space="0" w:color="auto"/>
        <w:right w:val="none" w:sz="0" w:space="0" w:color="auto"/>
      </w:divBdr>
    </w:div>
    <w:div w:id="739331947">
      <w:bodyDiv w:val="1"/>
      <w:marLeft w:val="0"/>
      <w:marRight w:val="0"/>
      <w:marTop w:val="0"/>
      <w:marBottom w:val="0"/>
      <w:divBdr>
        <w:top w:val="none" w:sz="0" w:space="0" w:color="auto"/>
        <w:left w:val="none" w:sz="0" w:space="0" w:color="auto"/>
        <w:bottom w:val="none" w:sz="0" w:space="0" w:color="auto"/>
        <w:right w:val="none" w:sz="0" w:space="0" w:color="auto"/>
      </w:divBdr>
    </w:div>
    <w:div w:id="742336575">
      <w:bodyDiv w:val="1"/>
      <w:marLeft w:val="0"/>
      <w:marRight w:val="0"/>
      <w:marTop w:val="0"/>
      <w:marBottom w:val="0"/>
      <w:divBdr>
        <w:top w:val="none" w:sz="0" w:space="0" w:color="auto"/>
        <w:left w:val="none" w:sz="0" w:space="0" w:color="auto"/>
        <w:bottom w:val="none" w:sz="0" w:space="0" w:color="auto"/>
        <w:right w:val="none" w:sz="0" w:space="0" w:color="auto"/>
      </w:divBdr>
    </w:div>
    <w:div w:id="745299387">
      <w:bodyDiv w:val="1"/>
      <w:marLeft w:val="0"/>
      <w:marRight w:val="0"/>
      <w:marTop w:val="0"/>
      <w:marBottom w:val="0"/>
      <w:divBdr>
        <w:top w:val="none" w:sz="0" w:space="0" w:color="auto"/>
        <w:left w:val="none" w:sz="0" w:space="0" w:color="auto"/>
        <w:bottom w:val="none" w:sz="0" w:space="0" w:color="auto"/>
        <w:right w:val="none" w:sz="0" w:space="0" w:color="auto"/>
      </w:divBdr>
    </w:div>
    <w:div w:id="747923932">
      <w:bodyDiv w:val="1"/>
      <w:marLeft w:val="0"/>
      <w:marRight w:val="0"/>
      <w:marTop w:val="0"/>
      <w:marBottom w:val="0"/>
      <w:divBdr>
        <w:top w:val="none" w:sz="0" w:space="0" w:color="auto"/>
        <w:left w:val="none" w:sz="0" w:space="0" w:color="auto"/>
        <w:bottom w:val="none" w:sz="0" w:space="0" w:color="auto"/>
        <w:right w:val="none" w:sz="0" w:space="0" w:color="auto"/>
      </w:divBdr>
    </w:div>
    <w:div w:id="747964451">
      <w:bodyDiv w:val="1"/>
      <w:marLeft w:val="0"/>
      <w:marRight w:val="0"/>
      <w:marTop w:val="0"/>
      <w:marBottom w:val="0"/>
      <w:divBdr>
        <w:top w:val="none" w:sz="0" w:space="0" w:color="auto"/>
        <w:left w:val="none" w:sz="0" w:space="0" w:color="auto"/>
        <w:bottom w:val="none" w:sz="0" w:space="0" w:color="auto"/>
        <w:right w:val="none" w:sz="0" w:space="0" w:color="auto"/>
      </w:divBdr>
    </w:div>
    <w:div w:id="748039607">
      <w:bodyDiv w:val="1"/>
      <w:marLeft w:val="0"/>
      <w:marRight w:val="0"/>
      <w:marTop w:val="0"/>
      <w:marBottom w:val="0"/>
      <w:divBdr>
        <w:top w:val="none" w:sz="0" w:space="0" w:color="auto"/>
        <w:left w:val="none" w:sz="0" w:space="0" w:color="auto"/>
        <w:bottom w:val="none" w:sz="0" w:space="0" w:color="auto"/>
        <w:right w:val="none" w:sz="0" w:space="0" w:color="auto"/>
      </w:divBdr>
    </w:div>
    <w:div w:id="750468187">
      <w:bodyDiv w:val="1"/>
      <w:marLeft w:val="0"/>
      <w:marRight w:val="0"/>
      <w:marTop w:val="0"/>
      <w:marBottom w:val="0"/>
      <w:divBdr>
        <w:top w:val="none" w:sz="0" w:space="0" w:color="auto"/>
        <w:left w:val="none" w:sz="0" w:space="0" w:color="auto"/>
        <w:bottom w:val="none" w:sz="0" w:space="0" w:color="auto"/>
        <w:right w:val="none" w:sz="0" w:space="0" w:color="auto"/>
      </w:divBdr>
    </w:div>
    <w:div w:id="756055145">
      <w:bodyDiv w:val="1"/>
      <w:marLeft w:val="0"/>
      <w:marRight w:val="0"/>
      <w:marTop w:val="0"/>
      <w:marBottom w:val="0"/>
      <w:divBdr>
        <w:top w:val="none" w:sz="0" w:space="0" w:color="auto"/>
        <w:left w:val="none" w:sz="0" w:space="0" w:color="auto"/>
        <w:bottom w:val="none" w:sz="0" w:space="0" w:color="auto"/>
        <w:right w:val="none" w:sz="0" w:space="0" w:color="auto"/>
      </w:divBdr>
    </w:div>
    <w:div w:id="756824206">
      <w:bodyDiv w:val="1"/>
      <w:marLeft w:val="0"/>
      <w:marRight w:val="0"/>
      <w:marTop w:val="0"/>
      <w:marBottom w:val="0"/>
      <w:divBdr>
        <w:top w:val="none" w:sz="0" w:space="0" w:color="auto"/>
        <w:left w:val="none" w:sz="0" w:space="0" w:color="auto"/>
        <w:bottom w:val="none" w:sz="0" w:space="0" w:color="auto"/>
        <w:right w:val="none" w:sz="0" w:space="0" w:color="auto"/>
      </w:divBdr>
    </w:div>
    <w:div w:id="757404711">
      <w:bodyDiv w:val="1"/>
      <w:marLeft w:val="0"/>
      <w:marRight w:val="0"/>
      <w:marTop w:val="0"/>
      <w:marBottom w:val="0"/>
      <w:divBdr>
        <w:top w:val="none" w:sz="0" w:space="0" w:color="auto"/>
        <w:left w:val="none" w:sz="0" w:space="0" w:color="auto"/>
        <w:bottom w:val="none" w:sz="0" w:space="0" w:color="auto"/>
        <w:right w:val="none" w:sz="0" w:space="0" w:color="auto"/>
      </w:divBdr>
    </w:div>
    <w:div w:id="766467971">
      <w:bodyDiv w:val="1"/>
      <w:marLeft w:val="0"/>
      <w:marRight w:val="0"/>
      <w:marTop w:val="0"/>
      <w:marBottom w:val="0"/>
      <w:divBdr>
        <w:top w:val="none" w:sz="0" w:space="0" w:color="auto"/>
        <w:left w:val="none" w:sz="0" w:space="0" w:color="auto"/>
        <w:bottom w:val="none" w:sz="0" w:space="0" w:color="auto"/>
        <w:right w:val="none" w:sz="0" w:space="0" w:color="auto"/>
      </w:divBdr>
    </w:div>
    <w:div w:id="766926964">
      <w:bodyDiv w:val="1"/>
      <w:marLeft w:val="0"/>
      <w:marRight w:val="0"/>
      <w:marTop w:val="0"/>
      <w:marBottom w:val="0"/>
      <w:divBdr>
        <w:top w:val="none" w:sz="0" w:space="0" w:color="auto"/>
        <w:left w:val="none" w:sz="0" w:space="0" w:color="auto"/>
        <w:bottom w:val="none" w:sz="0" w:space="0" w:color="auto"/>
        <w:right w:val="none" w:sz="0" w:space="0" w:color="auto"/>
      </w:divBdr>
    </w:div>
    <w:div w:id="769743232">
      <w:bodyDiv w:val="1"/>
      <w:marLeft w:val="0"/>
      <w:marRight w:val="0"/>
      <w:marTop w:val="0"/>
      <w:marBottom w:val="0"/>
      <w:divBdr>
        <w:top w:val="none" w:sz="0" w:space="0" w:color="auto"/>
        <w:left w:val="none" w:sz="0" w:space="0" w:color="auto"/>
        <w:bottom w:val="none" w:sz="0" w:space="0" w:color="auto"/>
        <w:right w:val="none" w:sz="0" w:space="0" w:color="auto"/>
      </w:divBdr>
    </w:div>
    <w:div w:id="773793086">
      <w:bodyDiv w:val="1"/>
      <w:marLeft w:val="0"/>
      <w:marRight w:val="0"/>
      <w:marTop w:val="0"/>
      <w:marBottom w:val="0"/>
      <w:divBdr>
        <w:top w:val="none" w:sz="0" w:space="0" w:color="auto"/>
        <w:left w:val="none" w:sz="0" w:space="0" w:color="auto"/>
        <w:bottom w:val="none" w:sz="0" w:space="0" w:color="auto"/>
        <w:right w:val="none" w:sz="0" w:space="0" w:color="auto"/>
      </w:divBdr>
    </w:div>
    <w:div w:id="785080616">
      <w:bodyDiv w:val="1"/>
      <w:marLeft w:val="0"/>
      <w:marRight w:val="0"/>
      <w:marTop w:val="0"/>
      <w:marBottom w:val="0"/>
      <w:divBdr>
        <w:top w:val="none" w:sz="0" w:space="0" w:color="auto"/>
        <w:left w:val="none" w:sz="0" w:space="0" w:color="auto"/>
        <w:bottom w:val="none" w:sz="0" w:space="0" w:color="auto"/>
        <w:right w:val="none" w:sz="0" w:space="0" w:color="auto"/>
      </w:divBdr>
    </w:div>
    <w:div w:id="798189374">
      <w:bodyDiv w:val="1"/>
      <w:marLeft w:val="0"/>
      <w:marRight w:val="0"/>
      <w:marTop w:val="0"/>
      <w:marBottom w:val="0"/>
      <w:divBdr>
        <w:top w:val="none" w:sz="0" w:space="0" w:color="auto"/>
        <w:left w:val="none" w:sz="0" w:space="0" w:color="auto"/>
        <w:bottom w:val="none" w:sz="0" w:space="0" w:color="auto"/>
        <w:right w:val="none" w:sz="0" w:space="0" w:color="auto"/>
      </w:divBdr>
    </w:div>
    <w:div w:id="800004497">
      <w:bodyDiv w:val="1"/>
      <w:marLeft w:val="0"/>
      <w:marRight w:val="0"/>
      <w:marTop w:val="0"/>
      <w:marBottom w:val="0"/>
      <w:divBdr>
        <w:top w:val="none" w:sz="0" w:space="0" w:color="auto"/>
        <w:left w:val="none" w:sz="0" w:space="0" w:color="auto"/>
        <w:bottom w:val="none" w:sz="0" w:space="0" w:color="auto"/>
        <w:right w:val="none" w:sz="0" w:space="0" w:color="auto"/>
      </w:divBdr>
    </w:div>
    <w:div w:id="806045471">
      <w:bodyDiv w:val="1"/>
      <w:marLeft w:val="0"/>
      <w:marRight w:val="0"/>
      <w:marTop w:val="0"/>
      <w:marBottom w:val="0"/>
      <w:divBdr>
        <w:top w:val="none" w:sz="0" w:space="0" w:color="auto"/>
        <w:left w:val="none" w:sz="0" w:space="0" w:color="auto"/>
        <w:bottom w:val="none" w:sz="0" w:space="0" w:color="auto"/>
        <w:right w:val="none" w:sz="0" w:space="0" w:color="auto"/>
      </w:divBdr>
    </w:div>
    <w:div w:id="812061813">
      <w:bodyDiv w:val="1"/>
      <w:marLeft w:val="0"/>
      <w:marRight w:val="0"/>
      <w:marTop w:val="0"/>
      <w:marBottom w:val="0"/>
      <w:divBdr>
        <w:top w:val="none" w:sz="0" w:space="0" w:color="auto"/>
        <w:left w:val="none" w:sz="0" w:space="0" w:color="auto"/>
        <w:bottom w:val="none" w:sz="0" w:space="0" w:color="auto"/>
        <w:right w:val="none" w:sz="0" w:space="0" w:color="auto"/>
      </w:divBdr>
    </w:div>
    <w:div w:id="813184673">
      <w:bodyDiv w:val="1"/>
      <w:marLeft w:val="0"/>
      <w:marRight w:val="0"/>
      <w:marTop w:val="0"/>
      <w:marBottom w:val="0"/>
      <w:divBdr>
        <w:top w:val="none" w:sz="0" w:space="0" w:color="auto"/>
        <w:left w:val="none" w:sz="0" w:space="0" w:color="auto"/>
        <w:bottom w:val="none" w:sz="0" w:space="0" w:color="auto"/>
        <w:right w:val="none" w:sz="0" w:space="0" w:color="auto"/>
      </w:divBdr>
    </w:div>
    <w:div w:id="817720967">
      <w:bodyDiv w:val="1"/>
      <w:marLeft w:val="0"/>
      <w:marRight w:val="0"/>
      <w:marTop w:val="0"/>
      <w:marBottom w:val="0"/>
      <w:divBdr>
        <w:top w:val="none" w:sz="0" w:space="0" w:color="auto"/>
        <w:left w:val="none" w:sz="0" w:space="0" w:color="auto"/>
        <w:bottom w:val="none" w:sz="0" w:space="0" w:color="auto"/>
        <w:right w:val="none" w:sz="0" w:space="0" w:color="auto"/>
      </w:divBdr>
    </w:div>
    <w:div w:id="823936858">
      <w:bodyDiv w:val="1"/>
      <w:marLeft w:val="0"/>
      <w:marRight w:val="0"/>
      <w:marTop w:val="0"/>
      <w:marBottom w:val="0"/>
      <w:divBdr>
        <w:top w:val="none" w:sz="0" w:space="0" w:color="auto"/>
        <w:left w:val="none" w:sz="0" w:space="0" w:color="auto"/>
        <w:bottom w:val="none" w:sz="0" w:space="0" w:color="auto"/>
        <w:right w:val="none" w:sz="0" w:space="0" w:color="auto"/>
      </w:divBdr>
    </w:div>
    <w:div w:id="829560673">
      <w:bodyDiv w:val="1"/>
      <w:marLeft w:val="0"/>
      <w:marRight w:val="0"/>
      <w:marTop w:val="0"/>
      <w:marBottom w:val="0"/>
      <w:divBdr>
        <w:top w:val="none" w:sz="0" w:space="0" w:color="auto"/>
        <w:left w:val="none" w:sz="0" w:space="0" w:color="auto"/>
        <w:bottom w:val="none" w:sz="0" w:space="0" w:color="auto"/>
        <w:right w:val="none" w:sz="0" w:space="0" w:color="auto"/>
      </w:divBdr>
    </w:div>
    <w:div w:id="834880835">
      <w:bodyDiv w:val="1"/>
      <w:marLeft w:val="0"/>
      <w:marRight w:val="0"/>
      <w:marTop w:val="0"/>
      <w:marBottom w:val="0"/>
      <w:divBdr>
        <w:top w:val="none" w:sz="0" w:space="0" w:color="auto"/>
        <w:left w:val="none" w:sz="0" w:space="0" w:color="auto"/>
        <w:bottom w:val="none" w:sz="0" w:space="0" w:color="auto"/>
        <w:right w:val="none" w:sz="0" w:space="0" w:color="auto"/>
      </w:divBdr>
    </w:div>
    <w:div w:id="836729073">
      <w:bodyDiv w:val="1"/>
      <w:marLeft w:val="0"/>
      <w:marRight w:val="0"/>
      <w:marTop w:val="0"/>
      <w:marBottom w:val="0"/>
      <w:divBdr>
        <w:top w:val="none" w:sz="0" w:space="0" w:color="auto"/>
        <w:left w:val="none" w:sz="0" w:space="0" w:color="auto"/>
        <w:bottom w:val="none" w:sz="0" w:space="0" w:color="auto"/>
        <w:right w:val="none" w:sz="0" w:space="0" w:color="auto"/>
      </w:divBdr>
    </w:div>
    <w:div w:id="856962317">
      <w:bodyDiv w:val="1"/>
      <w:marLeft w:val="0"/>
      <w:marRight w:val="0"/>
      <w:marTop w:val="0"/>
      <w:marBottom w:val="0"/>
      <w:divBdr>
        <w:top w:val="none" w:sz="0" w:space="0" w:color="auto"/>
        <w:left w:val="none" w:sz="0" w:space="0" w:color="auto"/>
        <w:bottom w:val="none" w:sz="0" w:space="0" w:color="auto"/>
        <w:right w:val="none" w:sz="0" w:space="0" w:color="auto"/>
      </w:divBdr>
      <w:divsChild>
        <w:div w:id="211430648">
          <w:marLeft w:val="0"/>
          <w:marRight w:val="0"/>
          <w:marTop w:val="0"/>
          <w:marBottom w:val="0"/>
          <w:divBdr>
            <w:top w:val="none" w:sz="0" w:space="0" w:color="auto"/>
            <w:left w:val="none" w:sz="0" w:space="0" w:color="auto"/>
            <w:bottom w:val="none" w:sz="0" w:space="0" w:color="auto"/>
            <w:right w:val="none" w:sz="0" w:space="0" w:color="auto"/>
          </w:divBdr>
          <w:divsChild>
            <w:div w:id="218370693">
              <w:marLeft w:val="0"/>
              <w:marRight w:val="0"/>
              <w:marTop w:val="0"/>
              <w:marBottom w:val="0"/>
              <w:divBdr>
                <w:top w:val="none" w:sz="0" w:space="0" w:color="auto"/>
                <w:left w:val="none" w:sz="0" w:space="0" w:color="auto"/>
                <w:bottom w:val="none" w:sz="0" w:space="0" w:color="auto"/>
                <w:right w:val="none" w:sz="0" w:space="0" w:color="auto"/>
              </w:divBdr>
              <w:divsChild>
                <w:div w:id="87778348">
                  <w:marLeft w:val="0"/>
                  <w:marRight w:val="0"/>
                  <w:marTop w:val="0"/>
                  <w:marBottom w:val="0"/>
                  <w:divBdr>
                    <w:top w:val="none" w:sz="0" w:space="0" w:color="auto"/>
                    <w:left w:val="none" w:sz="0" w:space="0" w:color="auto"/>
                    <w:bottom w:val="none" w:sz="0" w:space="0" w:color="auto"/>
                    <w:right w:val="none" w:sz="0" w:space="0" w:color="auto"/>
                  </w:divBdr>
                  <w:divsChild>
                    <w:div w:id="136682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702921">
      <w:bodyDiv w:val="1"/>
      <w:marLeft w:val="0"/>
      <w:marRight w:val="0"/>
      <w:marTop w:val="0"/>
      <w:marBottom w:val="0"/>
      <w:divBdr>
        <w:top w:val="none" w:sz="0" w:space="0" w:color="auto"/>
        <w:left w:val="none" w:sz="0" w:space="0" w:color="auto"/>
        <w:bottom w:val="none" w:sz="0" w:space="0" w:color="auto"/>
        <w:right w:val="none" w:sz="0" w:space="0" w:color="auto"/>
      </w:divBdr>
    </w:div>
    <w:div w:id="861434138">
      <w:bodyDiv w:val="1"/>
      <w:marLeft w:val="0"/>
      <w:marRight w:val="0"/>
      <w:marTop w:val="0"/>
      <w:marBottom w:val="0"/>
      <w:divBdr>
        <w:top w:val="none" w:sz="0" w:space="0" w:color="auto"/>
        <w:left w:val="none" w:sz="0" w:space="0" w:color="auto"/>
        <w:bottom w:val="none" w:sz="0" w:space="0" w:color="auto"/>
        <w:right w:val="none" w:sz="0" w:space="0" w:color="auto"/>
      </w:divBdr>
    </w:div>
    <w:div w:id="889682571">
      <w:bodyDiv w:val="1"/>
      <w:marLeft w:val="0"/>
      <w:marRight w:val="0"/>
      <w:marTop w:val="0"/>
      <w:marBottom w:val="0"/>
      <w:divBdr>
        <w:top w:val="none" w:sz="0" w:space="0" w:color="auto"/>
        <w:left w:val="none" w:sz="0" w:space="0" w:color="auto"/>
        <w:bottom w:val="none" w:sz="0" w:space="0" w:color="auto"/>
        <w:right w:val="none" w:sz="0" w:space="0" w:color="auto"/>
      </w:divBdr>
    </w:div>
    <w:div w:id="891502864">
      <w:bodyDiv w:val="1"/>
      <w:marLeft w:val="0"/>
      <w:marRight w:val="0"/>
      <w:marTop w:val="0"/>
      <w:marBottom w:val="0"/>
      <w:divBdr>
        <w:top w:val="none" w:sz="0" w:space="0" w:color="auto"/>
        <w:left w:val="none" w:sz="0" w:space="0" w:color="auto"/>
        <w:bottom w:val="none" w:sz="0" w:space="0" w:color="auto"/>
        <w:right w:val="none" w:sz="0" w:space="0" w:color="auto"/>
      </w:divBdr>
    </w:div>
    <w:div w:id="897589815">
      <w:bodyDiv w:val="1"/>
      <w:marLeft w:val="0"/>
      <w:marRight w:val="0"/>
      <w:marTop w:val="0"/>
      <w:marBottom w:val="0"/>
      <w:divBdr>
        <w:top w:val="none" w:sz="0" w:space="0" w:color="auto"/>
        <w:left w:val="none" w:sz="0" w:space="0" w:color="auto"/>
        <w:bottom w:val="none" w:sz="0" w:space="0" w:color="auto"/>
        <w:right w:val="none" w:sz="0" w:space="0" w:color="auto"/>
      </w:divBdr>
    </w:div>
    <w:div w:id="900097971">
      <w:bodyDiv w:val="1"/>
      <w:marLeft w:val="0"/>
      <w:marRight w:val="0"/>
      <w:marTop w:val="0"/>
      <w:marBottom w:val="0"/>
      <w:divBdr>
        <w:top w:val="none" w:sz="0" w:space="0" w:color="auto"/>
        <w:left w:val="none" w:sz="0" w:space="0" w:color="auto"/>
        <w:bottom w:val="none" w:sz="0" w:space="0" w:color="auto"/>
        <w:right w:val="none" w:sz="0" w:space="0" w:color="auto"/>
      </w:divBdr>
    </w:div>
    <w:div w:id="909580124">
      <w:bodyDiv w:val="1"/>
      <w:marLeft w:val="0"/>
      <w:marRight w:val="0"/>
      <w:marTop w:val="0"/>
      <w:marBottom w:val="0"/>
      <w:divBdr>
        <w:top w:val="none" w:sz="0" w:space="0" w:color="auto"/>
        <w:left w:val="none" w:sz="0" w:space="0" w:color="auto"/>
        <w:bottom w:val="none" w:sz="0" w:space="0" w:color="auto"/>
        <w:right w:val="none" w:sz="0" w:space="0" w:color="auto"/>
      </w:divBdr>
    </w:div>
    <w:div w:id="916406180">
      <w:bodyDiv w:val="1"/>
      <w:marLeft w:val="0"/>
      <w:marRight w:val="0"/>
      <w:marTop w:val="0"/>
      <w:marBottom w:val="0"/>
      <w:divBdr>
        <w:top w:val="none" w:sz="0" w:space="0" w:color="auto"/>
        <w:left w:val="none" w:sz="0" w:space="0" w:color="auto"/>
        <w:bottom w:val="none" w:sz="0" w:space="0" w:color="auto"/>
        <w:right w:val="none" w:sz="0" w:space="0" w:color="auto"/>
      </w:divBdr>
    </w:div>
    <w:div w:id="916670096">
      <w:bodyDiv w:val="1"/>
      <w:marLeft w:val="0"/>
      <w:marRight w:val="0"/>
      <w:marTop w:val="0"/>
      <w:marBottom w:val="0"/>
      <w:divBdr>
        <w:top w:val="none" w:sz="0" w:space="0" w:color="auto"/>
        <w:left w:val="none" w:sz="0" w:space="0" w:color="auto"/>
        <w:bottom w:val="none" w:sz="0" w:space="0" w:color="auto"/>
        <w:right w:val="none" w:sz="0" w:space="0" w:color="auto"/>
      </w:divBdr>
      <w:divsChild>
        <w:div w:id="484131986">
          <w:marLeft w:val="0"/>
          <w:marRight w:val="0"/>
          <w:marTop w:val="0"/>
          <w:marBottom w:val="0"/>
          <w:divBdr>
            <w:top w:val="none" w:sz="0" w:space="0" w:color="auto"/>
            <w:left w:val="none" w:sz="0" w:space="0" w:color="auto"/>
            <w:bottom w:val="none" w:sz="0" w:space="0" w:color="auto"/>
            <w:right w:val="none" w:sz="0" w:space="0" w:color="auto"/>
          </w:divBdr>
          <w:divsChild>
            <w:div w:id="163521949">
              <w:marLeft w:val="0"/>
              <w:marRight w:val="0"/>
              <w:marTop w:val="0"/>
              <w:marBottom w:val="0"/>
              <w:divBdr>
                <w:top w:val="none" w:sz="0" w:space="0" w:color="auto"/>
                <w:left w:val="none" w:sz="0" w:space="0" w:color="auto"/>
                <w:bottom w:val="none" w:sz="0" w:space="0" w:color="auto"/>
                <w:right w:val="none" w:sz="0" w:space="0" w:color="auto"/>
              </w:divBdr>
              <w:divsChild>
                <w:div w:id="1823935058">
                  <w:marLeft w:val="0"/>
                  <w:marRight w:val="0"/>
                  <w:marTop w:val="0"/>
                  <w:marBottom w:val="0"/>
                  <w:divBdr>
                    <w:top w:val="none" w:sz="0" w:space="0" w:color="auto"/>
                    <w:left w:val="none" w:sz="0" w:space="0" w:color="auto"/>
                    <w:bottom w:val="none" w:sz="0" w:space="0" w:color="auto"/>
                    <w:right w:val="none" w:sz="0" w:space="0" w:color="auto"/>
                  </w:divBdr>
                  <w:divsChild>
                    <w:div w:id="57582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9951375">
      <w:bodyDiv w:val="1"/>
      <w:marLeft w:val="0"/>
      <w:marRight w:val="0"/>
      <w:marTop w:val="0"/>
      <w:marBottom w:val="0"/>
      <w:divBdr>
        <w:top w:val="none" w:sz="0" w:space="0" w:color="auto"/>
        <w:left w:val="none" w:sz="0" w:space="0" w:color="auto"/>
        <w:bottom w:val="none" w:sz="0" w:space="0" w:color="auto"/>
        <w:right w:val="none" w:sz="0" w:space="0" w:color="auto"/>
      </w:divBdr>
    </w:div>
    <w:div w:id="920069103">
      <w:bodyDiv w:val="1"/>
      <w:marLeft w:val="0"/>
      <w:marRight w:val="0"/>
      <w:marTop w:val="0"/>
      <w:marBottom w:val="0"/>
      <w:divBdr>
        <w:top w:val="none" w:sz="0" w:space="0" w:color="auto"/>
        <w:left w:val="none" w:sz="0" w:space="0" w:color="auto"/>
        <w:bottom w:val="none" w:sz="0" w:space="0" w:color="auto"/>
        <w:right w:val="none" w:sz="0" w:space="0" w:color="auto"/>
      </w:divBdr>
    </w:div>
    <w:div w:id="928542863">
      <w:bodyDiv w:val="1"/>
      <w:marLeft w:val="0"/>
      <w:marRight w:val="0"/>
      <w:marTop w:val="0"/>
      <w:marBottom w:val="0"/>
      <w:divBdr>
        <w:top w:val="none" w:sz="0" w:space="0" w:color="auto"/>
        <w:left w:val="none" w:sz="0" w:space="0" w:color="auto"/>
        <w:bottom w:val="none" w:sz="0" w:space="0" w:color="auto"/>
        <w:right w:val="none" w:sz="0" w:space="0" w:color="auto"/>
      </w:divBdr>
    </w:div>
    <w:div w:id="933172103">
      <w:bodyDiv w:val="1"/>
      <w:marLeft w:val="0"/>
      <w:marRight w:val="0"/>
      <w:marTop w:val="0"/>
      <w:marBottom w:val="0"/>
      <w:divBdr>
        <w:top w:val="none" w:sz="0" w:space="0" w:color="auto"/>
        <w:left w:val="none" w:sz="0" w:space="0" w:color="auto"/>
        <w:bottom w:val="none" w:sz="0" w:space="0" w:color="auto"/>
        <w:right w:val="none" w:sz="0" w:space="0" w:color="auto"/>
      </w:divBdr>
    </w:div>
    <w:div w:id="934284600">
      <w:bodyDiv w:val="1"/>
      <w:marLeft w:val="0"/>
      <w:marRight w:val="0"/>
      <w:marTop w:val="0"/>
      <w:marBottom w:val="0"/>
      <w:divBdr>
        <w:top w:val="none" w:sz="0" w:space="0" w:color="auto"/>
        <w:left w:val="none" w:sz="0" w:space="0" w:color="auto"/>
        <w:bottom w:val="none" w:sz="0" w:space="0" w:color="auto"/>
        <w:right w:val="none" w:sz="0" w:space="0" w:color="auto"/>
      </w:divBdr>
    </w:div>
    <w:div w:id="942346244">
      <w:bodyDiv w:val="1"/>
      <w:marLeft w:val="0"/>
      <w:marRight w:val="0"/>
      <w:marTop w:val="0"/>
      <w:marBottom w:val="0"/>
      <w:divBdr>
        <w:top w:val="none" w:sz="0" w:space="0" w:color="auto"/>
        <w:left w:val="none" w:sz="0" w:space="0" w:color="auto"/>
        <w:bottom w:val="none" w:sz="0" w:space="0" w:color="auto"/>
        <w:right w:val="none" w:sz="0" w:space="0" w:color="auto"/>
      </w:divBdr>
    </w:div>
    <w:div w:id="948731711">
      <w:bodyDiv w:val="1"/>
      <w:marLeft w:val="0"/>
      <w:marRight w:val="0"/>
      <w:marTop w:val="0"/>
      <w:marBottom w:val="0"/>
      <w:divBdr>
        <w:top w:val="none" w:sz="0" w:space="0" w:color="auto"/>
        <w:left w:val="none" w:sz="0" w:space="0" w:color="auto"/>
        <w:bottom w:val="none" w:sz="0" w:space="0" w:color="auto"/>
        <w:right w:val="none" w:sz="0" w:space="0" w:color="auto"/>
      </w:divBdr>
    </w:div>
    <w:div w:id="950867245">
      <w:bodyDiv w:val="1"/>
      <w:marLeft w:val="0"/>
      <w:marRight w:val="0"/>
      <w:marTop w:val="0"/>
      <w:marBottom w:val="0"/>
      <w:divBdr>
        <w:top w:val="none" w:sz="0" w:space="0" w:color="auto"/>
        <w:left w:val="none" w:sz="0" w:space="0" w:color="auto"/>
        <w:bottom w:val="none" w:sz="0" w:space="0" w:color="auto"/>
        <w:right w:val="none" w:sz="0" w:space="0" w:color="auto"/>
      </w:divBdr>
    </w:div>
    <w:div w:id="954169483">
      <w:bodyDiv w:val="1"/>
      <w:marLeft w:val="0"/>
      <w:marRight w:val="0"/>
      <w:marTop w:val="0"/>
      <w:marBottom w:val="0"/>
      <w:divBdr>
        <w:top w:val="none" w:sz="0" w:space="0" w:color="auto"/>
        <w:left w:val="none" w:sz="0" w:space="0" w:color="auto"/>
        <w:bottom w:val="none" w:sz="0" w:space="0" w:color="auto"/>
        <w:right w:val="none" w:sz="0" w:space="0" w:color="auto"/>
      </w:divBdr>
    </w:div>
    <w:div w:id="955140537">
      <w:bodyDiv w:val="1"/>
      <w:marLeft w:val="0"/>
      <w:marRight w:val="0"/>
      <w:marTop w:val="0"/>
      <w:marBottom w:val="0"/>
      <w:divBdr>
        <w:top w:val="none" w:sz="0" w:space="0" w:color="auto"/>
        <w:left w:val="none" w:sz="0" w:space="0" w:color="auto"/>
        <w:bottom w:val="none" w:sz="0" w:space="0" w:color="auto"/>
        <w:right w:val="none" w:sz="0" w:space="0" w:color="auto"/>
      </w:divBdr>
    </w:div>
    <w:div w:id="964584080">
      <w:bodyDiv w:val="1"/>
      <w:marLeft w:val="0"/>
      <w:marRight w:val="0"/>
      <w:marTop w:val="0"/>
      <w:marBottom w:val="0"/>
      <w:divBdr>
        <w:top w:val="none" w:sz="0" w:space="0" w:color="auto"/>
        <w:left w:val="none" w:sz="0" w:space="0" w:color="auto"/>
        <w:bottom w:val="none" w:sz="0" w:space="0" w:color="auto"/>
        <w:right w:val="none" w:sz="0" w:space="0" w:color="auto"/>
      </w:divBdr>
    </w:div>
    <w:div w:id="969431735">
      <w:bodyDiv w:val="1"/>
      <w:marLeft w:val="0"/>
      <w:marRight w:val="0"/>
      <w:marTop w:val="0"/>
      <w:marBottom w:val="0"/>
      <w:divBdr>
        <w:top w:val="none" w:sz="0" w:space="0" w:color="auto"/>
        <w:left w:val="none" w:sz="0" w:space="0" w:color="auto"/>
        <w:bottom w:val="none" w:sz="0" w:space="0" w:color="auto"/>
        <w:right w:val="none" w:sz="0" w:space="0" w:color="auto"/>
      </w:divBdr>
    </w:div>
    <w:div w:id="969940782">
      <w:bodyDiv w:val="1"/>
      <w:marLeft w:val="0"/>
      <w:marRight w:val="0"/>
      <w:marTop w:val="0"/>
      <w:marBottom w:val="0"/>
      <w:divBdr>
        <w:top w:val="none" w:sz="0" w:space="0" w:color="auto"/>
        <w:left w:val="none" w:sz="0" w:space="0" w:color="auto"/>
        <w:bottom w:val="none" w:sz="0" w:space="0" w:color="auto"/>
        <w:right w:val="none" w:sz="0" w:space="0" w:color="auto"/>
      </w:divBdr>
    </w:div>
    <w:div w:id="974061859">
      <w:bodyDiv w:val="1"/>
      <w:marLeft w:val="0"/>
      <w:marRight w:val="0"/>
      <w:marTop w:val="0"/>
      <w:marBottom w:val="0"/>
      <w:divBdr>
        <w:top w:val="none" w:sz="0" w:space="0" w:color="auto"/>
        <w:left w:val="none" w:sz="0" w:space="0" w:color="auto"/>
        <w:bottom w:val="none" w:sz="0" w:space="0" w:color="auto"/>
        <w:right w:val="none" w:sz="0" w:space="0" w:color="auto"/>
      </w:divBdr>
    </w:div>
    <w:div w:id="974069208">
      <w:bodyDiv w:val="1"/>
      <w:marLeft w:val="0"/>
      <w:marRight w:val="0"/>
      <w:marTop w:val="0"/>
      <w:marBottom w:val="0"/>
      <w:divBdr>
        <w:top w:val="none" w:sz="0" w:space="0" w:color="auto"/>
        <w:left w:val="none" w:sz="0" w:space="0" w:color="auto"/>
        <w:bottom w:val="none" w:sz="0" w:space="0" w:color="auto"/>
        <w:right w:val="none" w:sz="0" w:space="0" w:color="auto"/>
      </w:divBdr>
    </w:div>
    <w:div w:id="978461324">
      <w:bodyDiv w:val="1"/>
      <w:marLeft w:val="0"/>
      <w:marRight w:val="0"/>
      <w:marTop w:val="0"/>
      <w:marBottom w:val="0"/>
      <w:divBdr>
        <w:top w:val="none" w:sz="0" w:space="0" w:color="auto"/>
        <w:left w:val="none" w:sz="0" w:space="0" w:color="auto"/>
        <w:bottom w:val="none" w:sz="0" w:space="0" w:color="auto"/>
        <w:right w:val="none" w:sz="0" w:space="0" w:color="auto"/>
      </w:divBdr>
    </w:div>
    <w:div w:id="981153577">
      <w:bodyDiv w:val="1"/>
      <w:marLeft w:val="0"/>
      <w:marRight w:val="0"/>
      <w:marTop w:val="0"/>
      <w:marBottom w:val="0"/>
      <w:divBdr>
        <w:top w:val="none" w:sz="0" w:space="0" w:color="auto"/>
        <w:left w:val="none" w:sz="0" w:space="0" w:color="auto"/>
        <w:bottom w:val="none" w:sz="0" w:space="0" w:color="auto"/>
        <w:right w:val="none" w:sz="0" w:space="0" w:color="auto"/>
      </w:divBdr>
    </w:div>
    <w:div w:id="981351657">
      <w:bodyDiv w:val="1"/>
      <w:marLeft w:val="0"/>
      <w:marRight w:val="0"/>
      <w:marTop w:val="0"/>
      <w:marBottom w:val="0"/>
      <w:divBdr>
        <w:top w:val="none" w:sz="0" w:space="0" w:color="auto"/>
        <w:left w:val="none" w:sz="0" w:space="0" w:color="auto"/>
        <w:bottom w:val="none" w:sz="0" w:space="0" w:color="auto"/>
        <w:right w:val="none" w:sz="0" w:space="0" w:color="auto"/>
      </w:divBdr>
    </w:div>
    <w:div w:id="990599445">
      <w:bodyDiv w:val="1"/>
      <w:marLeft w:val="0"/>
      <w:marRight w:val="0"/>
      <w:marTop w:val="0"/>
      <w:marBottom w:val="0"/>
      <w:divBdr>
        <w:top w:val="none" w:sz="0" w:space="0" w:color="auto"/>
        <w:left w:val="none" w:sz="0" w:space="0" w:color="auto"/>
        <w:bottom w:val="none" w:sz="0" w:space="0" w:color="auto"/>
        <w:right w:val="none" w:sz="0" w:space="0" w:color="auto"/>
      </w:divBdr>
    </w:div>
    <w:div w:id="991056018">
      <w:bodyDiv w:val="1"/>
      <w:marLeft w:val="0"/>
      <w:marRight w:val="0"/>
      <w:marTop w:val="0"/>
      <w:marBottom w:val="0"/>
      <w:divBdr>
        <w:top w:val="none" w:sz="0" w:space="0" w:color="auto"/>
        <w:left w:val="none" w:sz="0" w:space="0" w:color="auto"/>
        <w:bottom w:val="none" w:sz="0" w:space="0" w:color="auto"/>
        <w:right w:val="none" w:sz="0" w:space="0" w:color="auto"/>
      </w:divBdr>
    </w:div>
    <w:div w:id="991525369">
      <w:bodyDiv w:val="1"/>
      <w:marLeft w:val="0"/>
      <w:marRight w:val="0"/>
      <w:marTop w:val="0"/>
      <w:marBottom w:val="0"/>
      <w:divBdr>
        <w:top w:val="none" w:sz="0" w:space="0" w:color="auto"/>
        <w:left w:val="none" w:sz="0" w:space="0" w:color="auto"/>
        <w:bottom w:val="none" w:sz="0" w:space="0" w:color="auto"/>
        <w:right w:val="none" w:sz="0" w:space="0" w:color="auto"/>
      </w:divBdr>
    </w:div>
    <w:div w:id="997686695">
      <w:bodyDiv w:val="1"/>
      <w:marLeft w:val="0"/>
      <w:marRight w:val="0"/>
      <w:marTop w:val="0"/>
      <w:marBottom w:val="0"/>
      <w:divBdr>
        <w:top w:val="none" w:sz="0" w:space="0" w:color="auto"/>
        <w:left w:val="none" w:sz="0" w:space="0" w:color="auto"/>
        <w:bottom w:val="none" w:sz="0" w:space="0" w:color="auto"/>
        <w:right w:val="none" w:sz="0" w:space="0" w:color="auto"/>
      </w:divBdr>
    </w:div>
    <w:div w:id="1001855004">
      <w:bodyDiv w:val="1"/>
      <w:marLeft w:val="0"/>
      <w:marRight w:val="0"/>
      <w:marTop w:val="0"/>
      <w:marBottom w:val="0"/>
      <w:divBdr>
        <w:top w:val="none" w:sz="0" w:space="0" w:color="auto"/>
        <w:left w:val="none" w:sz="0" w:space="0" w:color="auto"/>
        <w:bottom w:val="none" w:sz="0" w:space="0" w:color="auto"/>
        <w:right w:val="none" w:sz="0" w:space="0" w:color="auto"/>
      </w:divBdr>
    </w:div>
    <w:div w:id="1007175811">
      <w:bodyDiv w:val="1"/>
      <w:marLeft w:val="0"/>
      <w:marRight w:val="0"/>
      <w:marTop w:val="0"/>
      <w:marBottom w:val="0"/>
      <w:divBdr>
        <w:top w:val="none" w:sz="0" w:space="0" w:color="auto"/>
        <w:left w:val="none" w:sz="0" w:space="0" w:color="auto"/>
        <w:bottom w:val="none" w:sz="0" w:space="0" w:color="auto"/>
        <w:right w:val="none" w:sz="0" w:space="0" w:color="auto"/>
      </w:divBdr>
    </w:div>
    <w:div w:id="1008678640">
      <w:bodyDiv w:val="1"/>
      <w:marLeft w:val="0"/>
      <w:marRight w:val="0"/>
      <w:marTop w:val="0"/>
      <w:marBottom w:val="0"/>
      <w:divBdr>
        <w:top w:val="none" w:sz="0" w:space="0" w:color="auto"/>
        <w:left w:val="none" w:sz="0" w:space="0" w:color="auto"/>
        <w:bottom w:val="none" w:sz="0" w:space="0" w:color="auto"/>
        <w:right w:val="none" w:sz="0" w:space="0" w:color="auto"/>
      </w:divBdr>
    </w:div>
    <w:div w:id="1008679549">
      <w:bodyDiv w:val="1"/>
      <w:marLeft w:val="0"/>
      <w:marRight w:val="0"/>
      <w:marTop w:val="0"/>
      <w:marBottom w:val="0"/>
      <w:divBdr>
        <w:top w:val="none" w:sz="0" w:space="0" w:color="auto"/>
        <w:left w:val="none" w:sz="0" w:space="0" w:color="auto"/>
        <w:bottom w:val="none" w:sz="0" w:space="0" w:color="auto"/>
        <w:right w:val="none" w:sz="0" w:space="0" w:color="auto"/>
      </w:divBdr>
    </w:div>
    <w:div w:id="1009285791">
      <w:bodyDiv w:val="1"/>
      <w:marLeft w:val="0"/>
      <w:marRight w:val="0"/>
      <w:marTop w:val="0"/>
      <w:marBottom w:val="0"/>
      <w:divBdr>
        <w:top w:val="none" w:sz="0" w:space="0" w:color="auto"/>
        <w:left w:val="none" w:sz="0" w:space="0" w:color="auto"/>
        <w:bottom w:val="none" w:sz="0" w:space="0" w:color="auto"/>
        <w:right w:val="none" w:sz="0" w:space="0" w:color="auto"/>
      </w:divBdr>
    </w:div>
    <w:div w:id="1011372435">
      <w:bodyDiv w:val="1"/>
      <w:marLeft w:val="0"/>
      <w:marRight w:val="0"/>
      <w:marTop w:val="0"/>
      <w:marBottom w:val="0"/>
      <w:divBdr>
        <w:top w:val="none" w:sz="0" w:space="0" w:color="auto"/>
        <w:left w:val="none" w:sz="0" w:space="0" w:color="auto"/>
        <w:bottom w:val="none" w:sz="0" w:space="0" w:color="auto"/>
        <w:right w:val="none" w:sz="0" w:space="0" w:color="auto"/>
      </w:divBdr>
    </w:div>
    <w:div w:id="1014500293">
      <w:bodyDiv w:val="1"/>
      <w:marLeft w:val="0"/>
      <w:marRight w:val="0"/>
      <w:marTop w:val="0"/>
      <w:marBottom w:val="0"/>
      <w:divBdr>
        <w:top w:val="none" w:sz="0" w:space="0" w:color="auto"/>
        <w:left w:val="none" w:sz="0" w:space="0" w:color="auto"/>
        <w:bottom w:val="none" w:sz="0" w:space="0" w:color="auto"/>
        <w:right w:val="none" w:sz="0" w:space="0" w:color="auto"/>
      </w:divBdr>
    </w:div>
    <w:div w:id="1034845042">
      <w:bodyDiv w:val="1"/>
      <w:marLeft w:val="0"/>
      <w:marRight w:val="0"/>
      <w:marTop w:val="0"/>
      <w:marBottom w:val="0"/>
      <w:divBdr>
        <w:top w:val="none" w:sz="0" w:space="0" w:color="auto"/>
        <w:left w:val="none" w:sz="0" w:space="0" w:color="auto"/>
        <w:bottom w:val="none" w:sz="0" w:space="0" w:color="auto"/>
        <w:right w:val="none" w:sz="0" w:space="0" w:color="auto"/>
      </w:divBdr>
    </w:div>
    <w:div w:id="1035617375">
      <w:bodyDiv w:val="1"/>
      <w:marLeft w:val="0"/>
      <w:marRight w:val="0"/>
      <w:marTop w:val="0"/>
      <w:marBottom w:val="0"/>
      <w:divBdr>
        <w:top w:val="none" w:sz="0" w:space="0" w:color="auto"/>
        <w:left w:val="none" w:sz="0" w:space="0" w:color="auto"/>
        <w:bottom w:val="none" w:sz="0" w:space="0" w:color="auto"/>
        <w:right w:val="none" w:sz="0" w:space="0" w:color="auto"/>
      </w:divBdr>
    </w:div>
    <w:div w:id="1037698868">
      <w:bodyDiv w:val="1"/>
      <w:marLeft w:val="0"/>
      <w:marRight w:val="0"/>
      <w:marTop w:val="0"/>
      <w:marBottom w:val="0"/>
      <w:divBdr>
        <w:top w:val="none" w:sz="0" w:space="0" w:color="auto"/>
        <w:left w:val="none" w:sz="0" w:space="0" w:color="auto"/>
        <w:bottom w:val="none" w:sz="0" w:space="0" w:color="auto"/>
        <w:right w:val="none" w:sz="0" w:space="0" w:color="auto"/>
      </w:divBdr>
    </w:div>
    <w:div w:id="1047604246">
      <w:bodyDiv w:val="1"/>
      <w:marLeft w:val="0"/>
      <w:marRight w:val="0"/>
      <w:marTop w:val="0"/>
      <w:marBottom w:val="0"/>
      <w:divBdr>
        <w:top w:val="none" w:sz="0" w:space="0" w:color="auto"/>
        <w:left w:val="none" w:sz="0" w:space="0" w:color="auto"/>
        <w:bottom w:val="none" w:sz="0" w:space="0" w:color="auto"/>
        <w:right w:val="none" w:sz="0" w:space="0" w:color="auto"/>
      </w:divBdr>
    </w:div>
    <w:div w:id="1062604278">
      <w:bodyDiv w:val="1"/>
      <w:marLeft w:val="0"/>
      <w:marRight w:val="0"/>
      <w:marTop w:val="0"/>
      <w:marBottom w:val="0"/>
      <w:divBdr>
        <w:top w:val="none" w:sz="0" w:space="0" w:color="auto"/>
        <w:left w:val="none" w:sz="0" w:space="0" w:color="auto"/>
        <w:bottom w:val="none" w:sz="0" w:space="0" w:color="auto"/>
        <w:right w:val="none" w:sz="0" w:space="0" w:color="auto"/>
      </w:divBdr>
    </w:div>
    <w:div w:id="1064450502">
      <w:bodyDiv w:val="1"/>
      <w:marLeft w:val="0"/>
      <w:marRight w:val="0"/>
      <w:marTop w:val="0"/>
      <w:marBottom w:val="0"/>
      <w:divBdr>
        <w:top w:val="none" w:sz="0" w:space="0" w:color="auto"/>
        <w:left w:val="none" w:sz="0" w:space="0" w:color="auto"/>
        <w:bottom w:val="none" w:sz="0" w:space="0" w:color="auto"/>
        <w:right w:val="none" w:sz="0" w:space="0" w:color="auto"/>
      </w:divBdr>
    </w:div>
    <w:div w:id="1065376676">
      <w:bodyDiv w:val="1"/>
      <w:marLeft w:val="0"/>
      <w:marRight w:val="0"/>
      <w:marTop w:val="0"/>
      <w:marBottom w:val="0"/>
      <w:divBdr>
        <w:top w:val="none" w:sz="0" w:space="0" w:color="auto"/>
        <w:left w:val="none" w:sz="0" w:space="0" w:color="auto"/>
        <w:bottom w:val="none" w:sz="0" w:space="0" w:color="auto"/>
        <w:right w:val="none" w:sz="0" w:space="0" w:color="auto"/>
      </w:divBdr>
    </w:div>
    <w:div w:id="1068379646">
      <w:bodyDiv w:val="1"/>
      <w:marLeft w:val="0"/>
      <w:marRight w:val="0"/>
      <w:marTop w:val="0"/>
      <w:marBottom w:val="0"/>
      <w:divBdr>
        <w:top w:val="none" w:sz="0" w:space="0" w:color="auto"/>
        <w:left w:val="none" w:sz="0" w:space="0" w:color="auto"/>
        <w:bottom w:val="none" w:sz="0" w:space="0" w:color="auto"/>
        <w:right w:val="none" w:sz="0" w:space="0" w:color="auto"/>
      </w:divBdr>
    </w:div>
    <w:div w:id="1081875608">
      <w:bodyDiv w:val="1"/>
      <w:marLeft w:val="0"/>
      <w:marRight w:val="0"/>
      <w:marTop w:val="0"/>
      <w:marBottom w:val="0"/>
      <w:divBdr>
        <w:top w:val="none" w:sz="0" w:space="0" w:color="auto"/>
        <w:left w:val="none" w:sz="0" w:space="0" w:color="auto"/>
        <w:bottom w:val="none" w:sz="0" w:space="0" w:color="auto"/>
        <w:right w:val="none" w:sz="0" w:space="0" w:color="auto"/>
      </w:divBdr>
    </w:div>
    <w:div w:id="1086998357">
      <w:bodyDiv w:val="1"/>
      <w:marLeft w:val="0"/>
      <w:marRight w:val="0"/>
      <w:marTop w:val="0"/>
      <w:marBottom w:val="0"/>
      <w:divBdr>
        <w:top w:val="none" w:sz="0" w:space="0" w:color="auto"/>
        <w:left w:val="none" w:sz="0" w:space="0" w:color="auto"/>
        <w:bottom w:val="none" w:sz="0" w:space="0" w:color="auto"/>
        <w:right w:val="none" w:sz="0" w:space="0" w:color="auto"/>
      </w:divBdr>
    </w:div>
    <w:div w:id="1089350996">
      <w:bodyDiv w:val="1"/>
      <w:marLeft w:val="0"/>
      <w:marRight w:val="0"/>
      <w:marTop w:val="0"/>
      <w:marBottom w:val="0"/>
      <w:divBdr>
        <w:top w:val="none" w:sz="0" w:space="0" w:color="auto"/>
        <w:left w:val="none" w:sz="0" w:space="0" w:color="auto"/>
        <w:bottom w:val="none" w:sz="0" w:space="0" w:color="auto"/>
        <w:right w:val="none" w:sz="0" w:space="0" w:color="auto"/>
      </w:divBdr>
    </w:div>
    <w:div w:id="1089934525">
      <w:bodyDiv w:val="1"/>
      <w:marLeft w:val="0"/>
      <w:marRight w:val="0"/>
      <w:marTop w:val="0"/>
      <w:marBottom w:val="0"/>
      <w:divBdr>
        <w:top w:val="none" w:sz="0" w:space="0" w:color="auto"/>
        <w:left w:val="none" w:sz="0" w:space="0" w:color="auto"/>
        <w:bottom w:val="none" w:sz="0" w:space="0" w:color="auto"/>
        <w:right w:val="none" w:sz="0" w:space="0" w:color="auto"/>
      </w:divBdr>
      <w:divsChild>
        <w:div w:id="125779907">
          <w:marLeft w:val="0"/>
          <w:marRight w:val="0"/>
          <w:marTop w:val="0"/>
          <w:marBottom w:val="0"/>
          <w:divBdr>
            <w:top w:val="none" w:sz="0" w:space="0" w:color="auto"/>
            <w:left w:val="none" w:sz="0" w:space="0" w:color="auto"/>
            <w:bottom w:val="none" w:sz="0" w:space="0" w:color="auto"/>
            <w:right w:val="none" w:sz="0" w:space="0" w:color="auto"/>
          </w:divBdr>
          <w:divsChild>
            <w:div w:id="1009218108">
              <w:marLeft w:val="0"/>
              <w:marRight w:val="0"/>
              <w:marTop w:val="0"/>
              <w:marBottom w:val="0"/>
              <w:divBdr>
                <w:top w:val="none" w:sz="0" w:space="0" w:color="auto"/>
                <w:left w:val="none" w:sz="0" w:space="0" w:color="auto"/>
                <w:bottom w:val="none" w:sz="0" w:space="0" w:color="auto"/>
                <w:right w:val="none" w:sz="0" w:space="0" w:color="auto"/>
              </w:divBdr>
              <w:divsChild>
                <w:div w:id="194314261">
                  <w:marLeft w:val="0"/>
                  <w:marRight w:val="0"/>
                  <w:marTop w:val="0"/>
                  <w:marBottom w:val="0"/>
                  <w:divBdr>
                    <w:top w:val="none" w:sz="0" w:space="0" w:color="auto"/>
                    <w:left w:val="none" w:sz="0" w:space="0" w:color="auto"/>
                    <w:bottom w:val="none" w:sz="0" w:space="0" w:color="auto"/>
                    <w:right w:val="none" w:sz="0" w:space="0" w:color="auto"/>
                  </w:divBdr>
                  <w:divsChild>
                    <w:div w:id="104486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084333">
      <w:bodyDiv w:val="1"/>
      <w:marLeft w:val="0"/>
      <w:marRight w:val="0"/>
      <w:marTop w:val="0"/>
      <w:marBottom w:val="0"/>
      <w:divBdr>
        <w:top w:val="none" w:sz="0" w:space="0" w:color="auto"/>
        <w:left w:val="none" w:sz="0" w:space="0" w:color="auto"/>
        <w:bottom w:val="none" w:sz="0" w:space="0" w:color="auto"/>
        <w:right w:val="none" w:sz="0" w:space="0" w:color="auto"/>
      </w:divBdr>
    </w:div>
    <w:div w:id="1106382910">
      <w:bodyDiv w:val="1"/>
      <w:marLeft w:val="0"/>
      <w:marRight w:val="0"/>
      <w:marTop w:val="0"/>
      <w:marBottom w:val="0"/>
      <w:divBdr>
        <w:top w:val="none" w:sz="0" w:space="0" w:color="auto"/>
        <w:left w:val="none" w:sz="0" w:space="0" w:color="auto"/>
        <w:bottom w:val="none" w:sz="0" w:space="0" w:color="auto"/>
        <w:right w:val="none" w:sz="0" w:space="0" w:color="auto"/>
      </w:divBdr>
    </w:div>
    <w:div w:id="1111125090">
      <w:bodyDiv w:val="1"/>
      <w:marLeft w:val="0"/>
      <w:marRight w:val="0"/>
      <w:marTop w:val="0"/>
      <w:marBottom w:val="0"/>
      <w:divBdr>
        <w:top w:val="none" w:sz="0" w:space="0" w:color="auto"/>
        <w:left w:val="none" w:sz="0" w:space="0" w:color="auto"/>
        <w:bottom w:val="none" w:sz="0" w:space="0" w:color="auto"/>
        <w:right w:val="none" w:sz="0" w:space="0" w:color="auto"/>
      </w:divBdr>
    </w:div>
    <w:div w:id="1117483793">
      <w:bodyDiv w:val="1"/>
      <w:marLeft w:val="0"/>
      <w:marRight w:val="0"/>
      <w:marTop w:val="0"/>
      <w:marBottom w:val="0"/>
      <w:divBdr>
        <w:top w:val="none" w:sz="0" w:space="0" w:color="auto"/>
        <w:left w:val="none" w:sz="0" w:space="0" w:color="auto"/>
        <w:bottom w:val="none" w:sz="0" w:space="0" w:color="auto"/>
        <w:right w:val="none" w:sz="0" w:space="0" w:color="auto"/>
      </w:divBdr>
    </w:div>
    <w:div w:id="1117869552">
      <w:bodyDiv w:val="1"/>
      <w:marLeft w:val="0"/>
      <w:marRight w:val="0"/>
      <w:marTop w:val="0"/>
      <w:marBottom w:val="0"/>
      <w:divBdr>
        <w:top w:val="none" w:sz="0" w:space="0" w:color="auto"/>
        <w:left w:val="none" w:sz="0" w:space="0" w:color="auto"/>
        <w:bottom w:val="none" w:sz="0" w:space="0" w:color="auto"/>
        <w:right w:val="none" w:sz="0" w:space="0" w:color="auto"/>
      </w:divBdr>
    </w:div>
    <w:div w:id="1126463445">
      <w:bodyDiv w:val="1"/>
      <w:marLeft w:val="0"/>
      <w:marRight w:val="0"/>
      <w:marTop w:val="0"/>
      <w:marBottom w:val="0"/>
      <w:divBdr>
        <w:top w:val="none" w:sz="0" w:space="0" w:color="auto"/>
        <w:left w:val="none" w:sz="0" w:space="0" w:color="auto"/>
        <w:bottom w:val="none" w:sz="0" w:space="0" w:color="auto"/>
        <w:right w:val="none" w:sz="0" w:space="0" w:color="auto"/>
      </w:divBdr>
    </w:div>
    <w:div w:id="1127046013">
      <w:bodyDiv w:val="1"/>
      <w:marLeft w:val="0"/>
      <w:marRight w:val="0"/>
      <w:marTop w:val="0"/>
      <w:marBottom w:val="0"/>
      <w:divBdr>
        <w:top w:val="none" w:sz="0" w:space="0" w:color="auto"/>
        <w:left w:val="none" w:sz="0" w:space="0" w:color="auto"/>
        <w:bottom w:val="none" w:sz="0" w:space="0" w:color="auto"/>
        <w:right w:val="none" w:sz="0" w:space="0" w:color="auto"/>
      </w:divBdr>
    </w:div>
    <w:div w:id="1128622677">
      <w:bodyDiv w:val="1"/>
      <w:marLeft w:val="0"/>
      <w:marRight w:val="0"/>
      <w:marTop w:val="502"/>
      <w:marBottom w:val="0"/>
      <w:divBdr>
        <w:top w:val="none" w:sz="0" w:space="0" w:color="auto"/>
        <w:left w:val="none" w:sz="0" w:space="0" w:color="auto"/>
        <w:bottom w:val="none" w:sz="0" w:space="0" w:color="auto"/>
        <w:right w:val="none" w:sz="0" w:space="0" w:color="auto"/>
      </w:divBdr>
      <w:divsChild>
        <w:div w:id="413206944">
          <w:marLeft w:val="0"/>
          <w:marRight w:val="0"/>
          <w:marTop w:val="0"/>
          <w:marBottom w:val="0"/>
          <w:divBdr>
            <w:top w:val="none" w:sz="0" w:space="0" w:color="auto"/>
            <w:left w:val="none" w:sz="0" w:space="0" w:color="auto"/>
            <w:bottom w:val="none" w:sz="0" w:space="0" w:color="auto"/>
            <w:right w:val="none" w:sz="0" w:space="0" w:color="auto"/>
          </w:divBdr>
          <w:divsChild>
            <w:div w:id="133565541">
              <w:marLeft w:val="419"/>
              <w:marRight w:val="753"/>
              <w:marTop w:val="0"/>
              <w:marBottom w:val="0"/>
              <w:divBdr>
                <w:top w:val="none" w:sz="0" w:space="0" w:color="auto"/>
                <w:left w:val="none" w:sz="0" w:space="0" w:color="auto"/>
                <w:bottom w:val="none" w:sz="0" w:space="0" w:color="auto"/>
                <w:right w:val="none" w:sz="0" w:space="0" w:color="auto"/>
              </w:divBdr>
              <w:divsChild>
                <w:div w:id="900362114">
                  <w:marLeft w:val="0"/>
                  <w:marRight w:val="0"/>
                  <w:marTop w:val="0"/>
                  <w:marBottom w:val="0"/>
                  <w:divBdr>
                    <w:top w:val="none" w:sz="0" w:space="0" w:color="auto"/>
                    <w:left w:val="none" w:sz="0" w:space="0" w:color="auto"/>
                    <w:bottom w:val="none" w:sz="0" w:space="0" w:color="auto"/>
                    <w:right w:val="none" w:sz="0" w:space="0" w:color="auto"/>
                  </w:divBdr>
                </w:div>
                <w:div w:id="174163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186296">
      <w:bodyDiv w:val="1"/>
      <w:marLeft w:val="0"/>
      <w:marRight w:val="0"/>
      <w:marTop w:val="0"/>
      <w:marBottom w:val="0"/>
      <w:divBdr>
        <w:top w:val="none" w:sz="0" w:space="0" w:color="auto"/>
        <w:left w:val="none" w:sz="0" w:space="0" w:color="auto"/>
        <w:bottom w:val="none" w:sz="0" w:space="0" w:color="auto"/>
        <w:right w:val="none" w:sz="0" w:space="0" w:color="auto"/>
      </w:divBdr>
    </w:div>
    <w:div w:id="1138885963">
      <w:bodyDiv w:val="1"/>
      <w:marLeft w:val="0"/>
      <w:marRight w:val="0"/>
      <w:marTop w:val="0"/>
      <w:marBottom w:val="0"/>
      <w:divBdr>
        <w:top w:val="none" w:sz="0" w:space="0" w:color="auto"/>
        <w:left w:val="none" w:sz="0" w:space="0" w:color="auto"/>
        <w:bottom w:val="none" w:sz="0" w:space="0" w:color="auto"/>
        <w:right w:val="none" w:sz="0" w:space="0" w:color="auto"/>
      </w:divBdr>
    </w:div>
    <w:div w:id="1139306467">
      <w:bodyDiv w:val="1"/>
      <w:marLeft w:val="0"/>
      <w:marRight w:val="0"/>
      <w:marTop w:val="0"/>
      <w:marBottom w:val="0"/>
      <w:divBdr>
        <w:top w:val="none" w:sz="0" w:space="0" w:color="auto"/>
        <w:left w:val="none" w:sz="0" w:space="0" w:color="auto"/>
        <w:bottom w:val="none" w:sz="0" w:space="0" w:color="auto"/>
        <w:right w:val="none" w:sz="0" w:space="0" w:color="auto"/>
      </w:divBdr>
      <w:divsChild>
        <w:div w:id="67071856">
          <w:marLeft w:val="0"/>
          <w:marRight w:val="0"/>
          <w:marTop w:val="0"/>
          <w:marBottom w:val="0"/>
          <w:divBdr>
            <w:top w:val="none" w:sz="0" w:space="0" w:color="auto"/>
            <w:left w:val="none" w:sz="0" w:space="0" w:color="auto"/>
            <w:bottom w:val="none" w:sz="0" w:space="0" w:color="auto"/>
            <w:right w:val="none" w:sz="0" w:space="0" w:color="auto"/>
          </w:divBdr>
          <w:divsChild>
            <w:div w:id="65392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154707">
      <w:bodyDiv w:val="1"/>
      <w:marLeft w:val="0"/>
      <w:marRight w:val="0"/>
      <w:marTop w:val="0"/>
      <w:marBottom w:val="0"/>
      <w:divBdr>
        <w:top w:val="none" w:sz="0" w:space="0" w:color="auto"/>
        <w:left w:val="none" w:sz="0" w:space="0" w:color="auto"/>
        <w:bottom w:val="none" w:sz="0" w:space="0" w:color="auto"/>
        <w:right w:val="none" w:sz="0" w:space="0" w:color="auto"/>
      </w:divBdr>
    </w:div>
    <w:div w:id="1141846238">
      <w:bodyDiv w:val="1"/>
      <w:marLeft w:val="0"/>
      <w:marRight w:val="0"/>
      <w:marTop w:val="0"/>
      <w:marBottom w:val="0"/>
      <w:divBdr>
        <w:top w:val="none" w:sz="0" w:space="0" w:color="auto"/>
        <w:left w:val="none" w:sz="0" w:space="0" w:color="auto"/>
        <w:bottom w:val="none" w:sz="0" w:space="0" w:color="auto"/>
        <w:right w:val="none" w:sz="0" w:space="0" w:color="auto"/>
      </w:divBdr>
    </w:div>
    <w:div w:id="1145047248">
      <w:bodyDiv w:val="1"/>
      <w:marLeft w:val="0"/>
      <w:marRight w:val="0"/>
      <w:marTop w:val="0"/>
      <w:marBottom w:val="0"/>
      <w:divBdr>
        <w:top w:val="none" w:sz="0" w:space="0" w:color="auto"/>
        <w:left w:val="none" w:sz="0" w:space="0" w:color="auto"/>
        <w:bottom w:val="none" w:sz="0" w:space="0" w:color="auto"/>
        <w:right w:val="none" w:sz="0" w:space="0" w:color="auto"/>
      </w:divBdr>
    </w:div>
    <w:div w:id="1147431643">
      <w:bodyDiv w:val="1"/>
      <w:marLeft w:val="0"/>
      <w:marRight w:val="0"/>
      <w:marTop w:val="0"/>
      <w:marBottom w:val="0"/>
      <w:divBdr>
        <w:top w:val="none" w:sz="0" w:space="0" w:color="auto"/>
        <w:left w:val="none" w:sz="0" w:space="0" w:color="auto"/>
        <w:bottom w:val="none" w:sz="0" w:space="0" w:color="auto"/>
        <w:right w:val="none" w:sz="0" w:space="0" w:color="auto"/>
      </w:divBdr>
    </w:div>
    <w:div w:id="1157956799">
      <w:bodyDiv w:val="1"/>
      <w:marLeft w:val="0"/>
      <w:marRight w:val="0"/>
      <w:marTop w:val="0"/>
      <w:marBottom w:val="0"/>
      <w:divBdr>
        <w:top w:val="none" w:sz="0" w:space="0" w:color="auto"/>
        <w:left w:val="none" w:sz="0" w:space="0" w:color="auto"/>
        <w:bottom w:val="none" w:sz="0" w:space="0" w:color="auto"/>
        <w:right w:val="none" w:sz="0" w:space="0" w:color="auto"/>
      </w:divBdr>
    </w:div>
    <w:div w:id="1164931928">
      <w:bodyDiv w:val="1"/>
      <w:marLeft w:val="0"/>
      <w:marRight w:val="0"/>
      <w:marTop w:val="0"/>
      <w:marBottom w:val="0"/>
      <w:divBdr>
        <w:top w:val="none" w:sz="0" w:space="0" w:color="auto"/>
        <w:left w:val="none" w:sz="0" w:space="0" w:color="auto"/>
        <w:bottom w:val="none" w:sz="0" w:space="0" w:color="auto"/>
        <w:right w:val="none" w:sz="0" w:space="0" w:color="auto"/>
      </w:divBdr>
    </w:div>
    <w:div w:id="1166359880">
      <w:bodyDiv w:val="1"/>
      <w:marLeft w:val="0"/>
      <w:marRight w:val="0"/>
      <w:marTop w:val="0"/>
      <w:marBottom w:val="0"/>
      <w:divBdr>
        <w:top w:val="none" w:sz="0" w:space="0" w:color="auto"/>
        <w:left w:val="none" w:sz="0" w:space="0" w:color="auto"/>
        <w:bottom w:val="none" w:sz="0" w:space="0" w:color="auto"/>
        <w:right w:val="none" w:sz="0" w:space="0" w:color="auto"/>
      </w:divBdr>
    </w:div>
    <w:div w:id="1167600098">
      <w:bodyDiv w:val="1"/>
      <w:marLeft w:val="0"/>
      <w:marRight w:val="0"/>
      <w:marTop w:val="0"/>
      <w:marBottom w:val="0"/>
      <w:divBdr>
        <w:top w:val="none" w:sz="0" w:space="0" w:color="auto"/>
        <w:left w:val="none" w:sz="0" w:space="0" w:color="auto"/>
        <w:bottom w:val="none" w:sz="0" w:space="0" w:color="auto"/>
        <w:right w:val="none" w:sz="0" w:space="0" w:color="auto"/>
      </w:divBdr>
    </w:div>
    <w:div w:id="1181239088">
      <w:bodyDiv w:val="1"/>
      <w:marLeft w:val="0"/>
      <w:marRight w:val="0"/>
      <w:marTop w:val="0"/>
      <w:marBottom w:val="0"/>
      <w:divBdr>
        <w:top w:val="none" w:sz="0" w:space="0" w:color="auto"/>
        <w:left w:val="none" w:sz="0" w:space="0" w:color="auto"/>
        <w:bottom w:val="none" w:sz="0" w:space="0" w:color="auto"/>
        <w:right w:val="none" w:sz="0" w:space="0" w:color="auto"/>
      </w:divBdr>
    </w:div>
    <w:div w:id="1188986373">
      <w:bodyDiv w:val="1"/>
      <w:marLeft w:val="0"/>
      <w:marRight w:val="0"/>
      <w:marTop w:val="0"/>
      <w:marBottom w:val="0"/>
      <w:divBdr>
        <w:top w:val="none" w:sz="0" w:space="0" w:color="auto"/>
        <w:left w:val="none" w:sz="0" w:space="0" w:color="auto"/>
        <w:bottom w:val="none" w:sz="0" w:space="0" w:color="auto"/>
        <w:right w:val="none" w:sz="0" w:space="0" w:color="auto"/>
      </w:divBdr>
    </w:div>
    <w:div w:id="1190098307">
      <w:bodyDiv w:val="1"/>
      <w:marLeft w:val="0"/>
      <w:marRight w:val="0"/>
      <w:marTop w:val="0"/>
      <w:marBottom w:val="0"/>
      <w:divBdr>
        <w:top w:val="none" w:sz="0" w:space="0" w:color="auto"/>
        <w:left w:val="none" w:sz="0" w:space="0" w:color="auto"/>
        <w:bottom w:val="none" w:sz="0" w:space="0" w:color="auto"/>
        <w:right w:val="none" w:sz="0" w:space="0" w:color="auto"/>
      </w:divBdr>
    </w:div>
    <w:div w:id="1205872153">
      <w:bodyDiv w:val="1"/>
      <w:marLeft w:val="0"/>
      <w:marRight w:val="0"/>
      <w:marTop w:val="0"/>
      <w:marBottom w:val="0"/>
      <w:divBdr>
        <w:top w:val="none" w:sz="0" w:space="0" w:color="auto"/>
        <w:left w:val="none" w:sz="0" w:space="0" w:color="auto"/>
        <w:bottom w:val="none" w:sz="0" w:space="0" w:color="auto"/>
        <w:right w:val="none" w:sz="0" w:space="0" w:color="auto"/>
      </w:divBdr>
    </w:div>
    <w:div w:id="1218589649">
      <w:bodyDiv w:val="1"/>
      <w:marLeft w:val="0"/>
      <w:marRight w:val="0"/>
      <w:marTop w:val="0"/>
      <w:marBottom w:val="0"/>
      <w:divBdr>
        <w:top w:val="none" w:sz="0" w:space="0" w:color="auto"/>
        <w:left w:val="none" w:sz="0" w:space="0" w:color="auto"/>
        <w:bottom w:val="none" w:sz="0" w:space="0" w:color="auto"/>
        <w:right w:val="none" w:sz="0" w:space="0" w:color="auto"/>
      </w:divBdr>
    </w:div>
    <w:div w:id="1221551532">
      <w:bodyDiv w:val="1"/>
      <w:marLeft w:val="0"/>
      <w:marRight w:val="0"/>
      <w:marTop w:val="0"/>
      <w:marBottom w:val="0"/>
      <w:divBdr>
        <w:top w:val="none" w:sz="0" w:space="0" w:color="auto"/>
        <w:left w:val="none" w:sz="0" w:space="0" w:color="auto"/>
        <w:bottom w:val="none" w:sz="0" w:space="0" w:color="auto"/>
        <w:right w:val="none" w:sz="0" w:space="0" w:color="auto"/>
      </w:divBdr>
    </w:div>
    <w:div w:id="1225873304">
      <w:bodyDiv w:val="1"/>
      <w:marLeft w:val="0"/>
      <w:marRight w:val="0"/>
      <w:marTop w:val="0"/>
      <w:marBottom w:val="0"/>
      <w:divBdr>
        <w:top w:val="none" w:sz="0" w:space="0" w:color="auto"/>
        <w:left w:val="none" w:sz="0" w:space="0" w:color="auto"/>
        <w:bottom w:val="none" w:sz="0" w:space="0" w:color="auto"/>
        <w:right w:val="none" w:sz="0" w:space="0" w:color="auto"/>
      </w:divBdr>
    </w:div>
    <w:div w:id="1237206528">
      <w:bodyDiv w:val="1"/>
      <w:marLeft w:val="0"/>
      <w:marRight w:val="0"/>
      <w:marTop w:val="0"/>
      <w:marBottom w:val="0"/>
      <w:divBdr>
        <w:top w:val="none" w:sz="0" w:space="0" w:color="auto"/>
        <w:left w:val="none" w:sz="0" w:space="0" w:color="auto"/>
        <w:bottom w:val="none" w:sz="0" w:space="0" w:color="auto"/>
        <w:right w:val="none" w:sz="0" w:space="0" w:color="auto"/>
      </w:divBdr>
    </w:div>
    <w:div w:id="1238395380">
      <w:bodyDiv w:val="1"/>
      <w:marLeft w:val="0"/>
      <w:marRight w:val="0"/>
      <w:marTop w:val="0"/>
      <w:marBottom w:val="0"/>
      <w:divBdr>
        <w:top w:val="none" w:sz="0" w:space="0" w:color="auto"/>
        <w:left w:val="none" w:sz="0" w:space="0" w:color="auto"/>
        <w:bottom w:val="none" w:sz="0" w:space="0" w:color="auto"/>
        <w:right w:val="none" w:sz="0" w:space="0" w:color="auto"/>
      </w:divBdr>
    </w:div>
    <w:div w:id="1252620664">
      <w:bodyDiv w:val="1"/>
      <w:marLeft w:val="0"/>
      <w:marRight w:val="0"/>
      <w:marTop w:val="0"/>
      <w:marBottom w:val="0"/>
      <w:divBdr>
        <w:top w:val="none" w:sz="0" w:space="0" w:color="auto"/>
        <w:left w:val="none" w:sz="0" w:space="0" w:color="auto"/>
        <w:bottom w:val="none" w:sz="0" w:space="0" w:color="auto"/>
        <w:right w:val="none" w:sz="0" w:space="0" w:color="auto"/>
      </w:divBdr>
    </w:div>
    <w:div w:id="1253584308">
      <w:bodyDiv w:val="1"/>
      <w:marLeft w:val="0"/>
      <w:marRight w:val="0"/>
      <w:marTop w:val="0"/>
      <w:marBottom w:val="0"/>
      <w:divBdr>
        <w:top w:val="none" w:sz="0" w:space="0" w:color="auto"/>
        <w:left w:val="none" w:sz="0" w:space="0" w:color="auto"/>
        <w:bottom w:val="none" w:sz="0" w:space="0" w:color="auto"/>
        <w:right w:val="none" w:sz="0" w:space="0" w:color="auto"/>
      </w:divBdr>
    </w:div>
    <w:div w:id="1257518860">
      <w:bodyDiv w:val="1"/>
      <w:marLeft w:val="0"/>
      <w:marRight w:val="0"/>
      <w:marTop w:val="0"/>
      <w:marBottom w:val="0"/>
      <w:divBdr>
        <w:top w:val="none" w:sz="0" w:space="0" w:color="auto"/>
        <w:left w:val="none" w:sz="0" w:space="0" w:color="auto"/>
        <w:bottom w:val="none" w:sz="0" w:space="0" w:color="auto"/>
        <w:right w:val="none" w:sz="0" w:space="0" w:color="auto"/>
      </w:divBdr>
    </w:div>
    <w:div w:id="1261647179">
      <w:bodyDiv w:val="1"/>
      <w:marLeft w:val="0"/>
      <w:marRight w:val="0"/>
      <w:marTop w:val="0"/>
      <w:marBottom w:val="0"/>
      <w:divBdr>
        <w:top w:val="none" w:sz="0" w:space="0" w:color="auto"/>
        <w:left w:val="none" w:sz="0" w:space="0" w:color="auto"/>
        <w:bottom w:val="none" w:sz="0" w:space="0" w:color="auto"/>
        <w:right w:val="none" w:sz="0" w:space="0" w:color="auto"/>
      </w:divBdr>
    </w:div>
    <w:div w:id="1266227385">
      <w:bodyDiv w:val="1"/>
      <w:marLeft w:val="0"/>
      <w:marRight w:val="0"/>
      <w:marTop w:val="0"/>
      <w:marBottom w:val="0"/>
      <w:divBdr>
        <w:top w:val="none" w:sz="0" w:space="0" w:color="auto"/>
        <w:left w:val="none" w:sz="0" w:space="0" w:color="auto"/>
        <w:bottom w:val="none" w:sz="0" w:space="0" w:color="auto"/>
        <w:right w:val="none" w:sz="0" w:space="0" w:color="auto"/>
      </w:divBdr>
    </w:div>
    <w:div w:id="1275289480">
      <w:bodyDiv w:val="1"/>
      <w:marLeft w:val="0"/>
      <w:marRight w:val="0"/>
      <w:marTop w:val="0"/>
      <w:marBottom w:val="0"/>
      <w:divBdr>
        <w:top w:val="none" w:sz="0" w:space="0" w:color="auto"/>
        <w:left w:val="none" w:sz="0" w:space="0" w:color="auto"/>
        <w:bottom w:val="none" w:sz="0" w:space="0" w:color="auto"/>
        <w:right w:val="none" w:sz="0" w:space="0" w:color="auto"/>
      </w:divBdr>
    </w:div>
    <w:div w:id="1275793807">
      <w:bodyDiv w:val="1"/>
      <w:marLeft w:val="0"/>
      <w:marRight w:val="0"/>
      <w:marTop w:val="0"/>
      <w:marBottom w:val="0"/>
      <w:divBdr>
        <w:top w:val="none" w:sz="0" w:space="0" w:color="auto"/>
        <w:left w:val="none" w:sz="0" w:space="0" w:color="auto"/>
        <w:bottom w:val="none" w:sz="0" w:space="0" w:color="auto"/>
        <w:right w:val="none" w:sz="0" w:space="0" w:color="auto"/>
      </w:divBdr>
    </w:div>
    <w:div w:id="1281642308">
      <w:bodyDiv w:val="1"/>
      <w:marLeft w:val="0"/>
      <w:marRight w:val="0"/>
      <w:marTop w:val="0"/>
      <w:marBottom w:val="0"/>
      <w:divBdr>
        <w:top w:val="none" w:sz="0" w:space="0" w:color="auto"/>
        <w:left w:val="none" w:sz="0" w:space="0" w:color="auto"/>
        <w:bottom w:val="none" w:sz="0" w:space="0" w:color="auto"/>
        <w:right w:val="none" w:sz="0" w:space="0" w:color="auto"/>
      </w:divBdr>
    </w:div>
    <w:div w:id="1288855013">
      <w:bodyDiv w:val="1"/>
      <w:marLeft w:val="0"/>
      <w:marRight w:val="0"/>
      <w:marTop w:val="0"/>
      <w:marBottom w:val="0"/>
      <w:divBdr>
        <w:top w:val="none" w:sz="0" w:space="0" w:color="auto"/>
        <w:left w:val="none" w:sz="0" w:space="0" w:color="auto"/>
        <w:bottom w:val="none" w:sz="0" w:space="0" w:color="auto"/>
        <w:right w:val="none" w:sz="0" w:space="0" w:color="auto"/>
      </w:divBdr>
    </w:div>
    <w:div w:id="1289357009">
      <w:bodyDiv w:val="1"/>
      <w:marLeft w:val="0"/>
      <w:marRight w:val="0"/>
      <w:marTop w:val="0"/>
      <w:marBottom w:val="0"/>
      <w:divBdr>
        <w:top w:val="none" w:sz="0" w:space="0" w:color="auto"/>
        <w:left w:val="none" w:sz="0" w:space="0" w:color="auto"/>
        <w:bottom w:val="none" w:sz="0" w:space="0" w:color="auto"/>
        <w:right w:val="none" w:sz="0" w:space="0" w:color="auto"/>
      </w:divBdr>
    </w:div>
    <w:div w:id="1296983631">
      <w:bodyDiv w:val="1"/>
      <w:marLeft w:val="0"/>
      <w:marRight w:val="0"/>
      <w:marTop w:val="0"/>
      <w:marBottom w:val="0"/>
      <w:divBdr>
        <w:top w:val="none" w:sz="0" w:space="0" w:color="auto"/>
        <w:left w:val="none" w:sz="0" w:space="0" w:color="auto"/>
        <w:bottom w:val="none" w:sz="0" w:space="0" w:color="auto"/>
        <w:right w:val="none" w:sz="0" w:space="0" w:color="auto"/>
      </w:divBdr>
    </w:div>
    <w:div w:id="1310792526">
      <w:bodyDiv w:val="1"/>
      <w:marLeft w:val="0"/>
      <w:marRight w:val="0"/>
      <w:marTop w:val="0"/>
      <w:marBottom w:val="0"/>
      <w:divBdr>
        <w:top w:val="none" w:sz="0" w:space="0" w:color="auto"/>
        <w:left w:val="none" w:sz="0" w:space="0" w:color="auto"/>
        <w:bottom w:val="none" w:sz="0" w:space="0" w:color="auto"/>
        <w:right w:val="none" w:sz="0" w:space="0" w:color="auto"/>
      </w:divBdr>
    </w:div>
    <w:div w:id="1312058974">
      <w:bodyDiv w:val="1"/>
      <w:marLeft w:val="0"/>
      <w:marRight w:val="0"/>
      <w:marTop w:val="0"/>
      <w:marBottom w:val="0"/>
      <w:divBdr>
        <w:top w:val="none" w:sz="0" w:space="0" w:color="auto"/>
        <w:left w:val="none" w:sz="0" w:space="0" w:color="auto"/>
        <w:bottom w:val="none" w:sz="0" w:space="0" w:color="auto"/>
        <w:right w:val="none" w:sz="0" w:space="0" w:color="auto"/>
      </w:divBdr>
    </w:div>
    <w:div w:id="1316764265">
      <w:bodyDiv w:val="1"/>
      <w:marLeft w:val="0"/>
      <w:marRight w:val="0"/>
      <w:marTop w:val="0"/>
      <w:marBottom w:val="0"/>
      <w:divBdr>
        <w:top w:val="none" w:sz="0" w:space="0" w:color="auto"/>
        <w:left w:val="none" w:sz="0" w:space="0" w:color="auto"/>
        <w:bottom w:val="none" w:sz="0" w:space="0" w:color="auto"/>
        <w:right w:val="none" w:sz="0" w:space="0" w:color="auto"/>
      </w:divBdr>
    </w:div>
    <w:div w:id="1317998135">
      <w:bodyDiv w:val="1"/>
      <w:marLeft w:val="0"/>
      <w:marRight w:val="0"/>
      <w:marTop w:val="0"/>
      <w:marBottom w:val="0"/>
      <w:divBdr>
        <w:top w:val="none" w:sz="0" w:space="0" w:color="auto"/>
        <w:left w:val="none" w:sz="0" w:space="0" w:color="auto"/>
        <w:bottom w:val="none" w:sz="0" w:space="0" w:color="auto"/>
        <w:right w:val="none" w:sz="0" w:space="0" w:color="auto"/>
      </w:divBdr>
    </w:div>
    <w:div w:id="1319073060">
      <w:bodyDiv w:val="1"/>
      <w:marLeft w:val="0"/>
      <w:marRight w:val="0"/>
      <w:marTop w:val="0"/>
      <w:marBottom w:val="0"/>
      <w:divBdr>
        <w:top w:val="none" w:sz="0" w:space="0" w:color="auto"/>
        <w:left w:val="none" w:sz="0" w:space="0" w:color="auto"/>
        <w:bottom w:val="none" w:sz="0" w:space="0" w:color="auto"/>
        <w:right w:val="none" w:sz="0" w:space="0" w:color="auto"/>
      </w:divBdr>
    </w:div>
    <w:div w:id="1322348677">
      <w:bodyDiv w:val="1"/>
      <w:marLeft w:val="0"/>
      <w:marRight w:val="0"/>
      <w:marTop w:val="0"/>
      <w:marBottom w:val="0"/>
      <w:divBdr>
        <w:top w:val="none" w:sz="0" w:space="0" w:color="auto"/>
        <w:left w:val="none" w:sz="0" w:space="0" w:color="auto"/>
        <w:bottom w:val="none" w:sz="0" w:space="0" w:color="auto"/>
        <w:right w:val="none" w:sz="0" w:space="0" w:color="auto"/>
      </w:divBdr>
    </w:div>
    <w:div w:id="1323661636">
      <w:bodyDiv w:val="1"/>
      <w:marLeft w:val="0"/>
      <w:marRight w:val="0"/>
      <w:marTop w:val="0"/>
      <w:marBottom w:val="0"/>
      <w:divBdr>
        <w:top w:val="none" w:sz="0" w:space="0" w:color="auto"/>
        <w:left w:val="none" w:sz="0" w:space="0" w:color="auto"/>
        <w:bottom w:val="none" w:sz="0" w:space="0" w:color="auto"/>
        <w:right w:val="none" w:sz="0" w:space="0" w:color="auto"/>
      </w:divBdr>
    </w:div>
    <w:div w:id="1325888964">
      <w:bodyDiv w:val="1"/>
      <w:marLeft w:val="0"/>
      <w:marRight w:val="0"/>
      <w:marTop w:val="0"/>
      <w:marBottom w:val="0"/>
      <w:divBdr>
        <w:top w:val="none" w:sz="0" w:space="0" w:color="auto"/>
        <w:left w:val="none" w:sz="0" w:space="0" w:color="auto"/>
        <w:bottom w:val="none" w:sz="0" w:space="0" w:color="auto"/>
        <w:right w:val="none" w:sz="0" w:space="0" w:color="auto"/>
      </w:divBdr>
    </w:div>
    <w:div w:id="1329942320">
      <w:bodyDiv w:val="1"/>
      <w:marLeft w:val="0"/>
      <w:marRight w:val="0"/>
      <w:marTop w:val="0"/>
      <w:marBottom w:val="0"/>
      <w:divBdr>
        <w:top w:val="none" w:sz="0" w:space="0" w:color="auto"/>
        <w:left w:val="none" w:sz="0" w:space="0" w:color="auto"/>
        <w:bottom w:val="none" w:sz="0" w:space="0" w:color="auto"/>
        <w:right w:val="none" w:sz="0" w:space="0" w:color="auto"/>
      </w:divBdr>
    </w:div>
    <w:div w:id="1336415105">
      <w:bodyDiv w:val="1"/>
      <w:marLeft w:val="0"/>
      <w:marRight w:val="0"/>
      <w:marTop w:val="0"/>
      <w:marBottom w:val="0"/>
      <w:divBdr>
        <w:top w:val="none" w:sz="0" w:space="0" w:color="auto"/>
        <w:left w:val="none" w:sz="0" w:space="0" w:color="auto"/>
        <w:bottom w:val="none" w:sz="0" w:space="0" w:color="auto"/>
        <w:right w:val="none" w:sz="0" w:space="0" w:color="auto"/>
      </w:divBdr>
    </w:div>
    <w:div w:id="1344934574">
      <w:bodyDiv w:val="1"/>
      <w:marLeft w:val="0"/>
      <w:marRight w:val="0"/>
      <w:marTop w:val="0"/>
      <w:marBottom w:val="0"/>
      <w:divBdr>
        <w:top w:val="none" w:sz="0" w:space="0" w:color="auto"/>
        <w:left w:val="none" w:sz="0" w:space="0" w:color="auto"/>
        <w:bottom w:val="none" w:sz="0" w:space="0" w:color="auto"/>
        <w:right w:val="none" w:sz="0" w:space="0" w:color="auto"/>
      </w:divBdr>
    </w:div>
    <w:div w:id="1367288265">
      <w:bodyDiv w:val="1"/>
      <w:marLeft w:val="0"/>
      <w:marRight w:val="0"/>
      <w:marTop w:val="0"/>
      <w:marBottom w:val="0"/>
      <w:divBdr>
        <w:top w:val="none" w:sz="0" w:space="0" w:color="auto"/>
        <w:left w:val="none" w:sz="0" w:space="0" w:color="auto"/>
        <w:bottom w:val="none" w:sz="0" w:space="0" w:color="auto"/>
        <w:right w:val="none" w:sz="0" w:space="0" w:color="auto"/>
      </w:divBdr>
    </w:div>
    <w:div w:id="1368412222">
      <w:bodyDiv w:val="1"/>
      <w:marLeft w:val="0"/>
      <w:marRight w:val="0"/>
      <w:marTop w:val="0"/>
      <w:marBottom w:val="0"/>
      <w:divBdr>
        <w:top w:val="none" w:sz="0" w:space="0" w:color="auto"/>
        <w:left w:val="none" w:sz="0" w:space="0" w:color="auto"/>
        <w:bottom w:val="none" w:sz="0" w:space="0" w:color="auto"/>
        <w:right w:val="none" w:sz="0" w:space="0" w:color="auto"/>
      </w:divBdr>
      <w:divsChild>
        <w:div w:id="54278470">
          <w:marLeft w:val="0"/>
          <w:marRight w:val="0"/>
          <w:marTop w:val="0"/>
          <w:marBottom w:val="0"/>
          <w:divBdr>
            <w:top w:val="none" w:sz="0" w:space="0" w:color="auto"/>
            <w:left w:val="none" w:sz="0" w:space="0" w:color="auto"/>
            <w:bottom w:val="none" w:sz="0" w:space="0" w:color="auto"/>
            <w:right w:val="none" w:sz="0" w:space="0" w:color="auto"/>
          </w:divBdr>
          <w:divsChild>
            <w:div w:id="1632975379">
              <w:marLeft w:val="0"/>
              <w:marRight w:val="0"/>
              <w:marTop w:val="0"/>
              <w:marBottom w:val="0"/>
              <w:divBdr>
                <w:top w:val="none" w:sz="0" w:space="0" w:color="auto"/>
                <w:left w:val="none" w:sz="0" w:space="0" w:color="auto"/>
                <w:bottom w:val="none" w:sz="0" w:space="0" w:color="auto"/>
                <w:right w:val="none" w:sz="0" w:space="0" w:color="auto"/>
              </w:divBdr>
              <w:divsChild>
                <w:div w:id="1017536888">
                  <w:marLeft w:val="0"/>
                  <w:marRight w:val="0"/>
                  <w:marTop w:val="0"/>
                  <w:marBottom w:val="0"/>
                  <w:divBdr>
                    <w:top w:val="none" w:sz="0" w:space="0" w:color="auto"/>
                    <w:left w:val="none" w:sz="0" w:space="0" w:color="auto"/>
                    <w:bottom w:val="none" w:sz="0" w:space="0" w:color="auto"/>
                    <w:right w:val="none" w:sz="0" w:space="0" w:color="auto"/>
                  </w:divBdr>
                  <w:divsChild>
                    <w:div w:id="1337926890">
                      <w:marLeft w:val="0"/>
                      <w:marRight w:val="0"/>
                      <w:marTop w:val="0"/>
                      <w:marBottom w:val="0"/>
                      <w:divBdr>
                        <w:top w:val="none" w:sz="0" w:space="0" w:color="auto"/>
                        <w:left w:val="none" w:sz="0" w:space="0" w:color="auto"/>
                        <w:bottom w:val="none" w:sz="0" w:space="0" w:color="auto"/>
                        <w:right w:val="none" w:sz="0" w:space="0" w:color="auto"/>
                      </w:divBdr>
                      <w:divsChild>
                        <w:div w:id="1346786839">
                          <w:marLeft w:val="0"/>
                          <w:marRight w:val="0"/>
                          <w:marTop w:val="0"/>
                          <w:marBottom w:val="0"/>
                          <w:divBdr>
                            <w:top w:val="none" w:sz="0" w:space="0" w:color="auto"/>
                            <w:left w:val="none" w:sz="0" w:space="0" w:color="auto"/>
                            <w:bottom w:val="none" w:sz="0" w:space="0" w:color="auto"/>
                            <w:right w:val="none" w:sz="0" w:space="0" w:color="auto"/>
                          </w:divBdr>
                          <w:divsChild>
                            <w:div w:id="451628280">
                              <w:marLeft w:val="0"/>
                              <w:marRight w:val="0"/>
                              <w:marTop w:val="0"/>
                              <w:marBottom w:val="0"/>
                              <w:divBdr>
                                <w:top w:val="none" w:sz="0" w:space="0" w:color="auto"/>
                                <w:left w:val="none" w:sz="0" w:space="0" w:color="auto"/>
                                <w:bottom w:val="none" w:sz="0" w:space="0" w:color="auto"/>
                                <w:right w:val="none" w:sz="0" w:space="0" w:color="auto"/>
                              </w:divBdr>
                            </w:div>
                            <w:div w:id="877742994">
                              <w:marLeft w:val="0"/>
                              <w:marRight w:val="0"/>
                              <w:marTop w:val="0"/>
                              <w:marBottom w:val="0"/>
                              <w:divBdr>
                                <w:top w:val="none" w:sz="0" w:space="0" w:color="auto"/>
                                <w:left w:val="none" w:sz="0" w:space="0" w:color="auto"/>
                                <w:bottom w:val="none" w:sz="0" w:space="0" w:color="auto"/>
                                <w:right w:val="none" w:sz="0" w:space="0" w:color="auto"/>
                              </w:divBdr>
                            </w:div>
                            <w:div w:id="1459450172">
                              <w:marLeft w:val="0"/>
                              <w:marRight w:val="0"/>
                              <w:marTop w:val="0"/>
                              <w:marBottom w:val="0"/>
                              <w:divBdr>
                                <w:top w:val="none" w:sz="0" w:space="0" w:color="auto"/>
                                <w:left w:val="none" w:sz="0" w:space="0" w:color="auto"/>
                                <w:bottom w:val="none" w:sz="0" w:space="0" w:color="auto"/>
                                <w:right w:val="none" w:sz="0" w:space="0" w:color="auto"/>
                              </w:divBdr>
                            </w:div>
                            <w:div w:id="1611665681">
                              <w:marLeft w:val="0"/>
                              <w:marRight w:val="0"/>
                              <w:marTop w:val="0"/>
                              <w:marBottom w:val="0"/>
                              <w:divBdr>
                                <w:top w:val="none" w:sz="0" w:space="0" w:color="auto"/>
                                <w:left w:val="none" w:sz="0" w:space="0" w:color="auto"/>
                                <w:bottom w:val="none" w:sz="0" w:space="0" w:color="auto"/>
                                <w:right w:val="none" w:sz="0" w:space="0" w:color="auto"/>
                              </w:divBdr>
                            </w:div>
                          </w:divsChild>
                        </w:div>
                        <w:div w:id="188987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183334">
      <w:bodyDiv w:val="1"/>
      <w:marLeft w:val="0"/>
      <w:marRight w:val="0"/>
      <w:marTop w:val="0"/>
      <w:marBottom w:val="0"/>
      <w:divBdr>
        <w:top w:val="none" w:sz="0" w:space="0" w:color="auto"/>
        <w:left w:val="none" w:sz="0" w:space="0" w:color="auto"/>
        <w:bottom w:val="none" w:sz="0" w:space="0" w:color="auto"/>
        <w:right w:val="none" w:sz="0" w:space="0" w:color="auto"/>
      </w:divBdr>
    </w:div>
    <w:div w:id="1372682467">
      <w:bodyDiv w:val="1"/>
      <w:marLeft w:val="0"/>
      <w:marRight w:val="0"/>
      <w:marTop w:val="0"/>
      <w:marBottom w:val="0"/>
      <w:divBdr>
        <w:top w:val="none" w:sz="0" w:space="0" w:color="auto"/>
        <w:left w:val="none" w:sz="0" w:space="0" w:color="auto"/>
        <w:bottom w:val="none" w:sz="0" w:space="0" w:color="auto"/>
        <w:right w:val="none" w:sz="0" w:space="0" w:color="auto"/>
      </w:divBdr>
    </w:div>
    <w:div w:id="1375277165">
      <w:bodyDiv w:val="1"/>
      <w:marLeft w:val="0"/>
      <w:marRight w:val="0"/>
      <w:marTop w:val="0"/>
      <w:marBottom w:val="0"/>
      <w:divBdr>
        <w:top w:val="none" w:sz="0" w:space="0" w:color="auto"/>
        <w:left w:val="none" w:sz="0" w:space="0" w:color="auto"/>
        <w:bottom w:val="none" w:sz="0" w:space="0" w:color="auto"/>
        <w:right w:val="none" w:sz="0" w:space="0" w:color="auto"/>
      </w:divBdr>
    </w:div>
    <w:div w:id="1376001949">
      <w:bodyDiv w:val="1"/>
      <w:marLeft w:val="0"/>
      <w:marRight w:val="0"/>
      <w:marTop w:val="0"/>
      <w:marBottom w:val="0"/>
      <w:divBdr>
        <w:top w:val="none" w:sz="0" w:space="0" w:color="auto"/>
        <w:left w:val="none" w:sz="0" w:space="0" w:color="auto"/>
        <w:bottom w:val="none" w:sz="0" w:space="0" w:color="auto"/>
        <w:right w:val="none" w:sz="0" w:space="0" w:color="auto"/>
      </w:divBdr>
    </w:div>
    <w:div w:id="1384595730">
      <w:bodyDiv w:val="1"/>
      <w:marLeft w:val="0"/>
      <w:marRight w:val="0"/>
      <w:marTop w:val="0"/>
      <w:marBottom w:val="0"/>
      <w:divBdr>
        <w:top w:val="none" w:sz="0" w:space="0" w:color="auto"/>
        <w:left w:val="none" w:sz="0" w:space="0" w:color="auto"/>
        <w:bottom w:val="none" w:sz="0" w:space="0" w:color="auto"/>
        <w:right w:val="none" w:sz="0" w:space="0" w:color="auto"/>
      </w:divBdr>
    </w:div>
    <w:div w:id="1401713199">
      <w:bodyDiv w:val="1"/>
      <w:marLeft w:val="0"/>
      <w:marRight w:val="0"/>
      <w:marTop w:val="0"/>
      <w:marBottom w:val="0"/>
      <w:divBdr>
        <w:top w:val="none" w:sz="0" w:space="0" w:color="auto"/>
        <w:left w:val="none" w:sz="0" w:space="0" w:color="auto"/>
        <w:bottom w:val="none" w:sz="0" w:space="0" w:color="auto"/>
        <w:right w:val="none" w:sz="0" w:space="0" w:color="auto"/>
      </w:divBdr>
    </w:div>
    <w:div w:id="1404065801">
      <w:bodyDiv w:val="1"/>
      <w:marLeft w:val="0"/>
      <w:marRight w:val="0"/>
      <w:marTop w:val="0"/>
      <w:marBottom w:val="0"/>
      <w:divBdr>
        <w:top w:val="none" w:sz="0" w:space="0" w:color="auto"/>
        <w:left w:val="none" w:sz="0" w:space="0" w:color="auto"/>
        <w:bottom w:val="none" w:sz="0" w:space="0" w:color="auto"/>
        <w:right w:val="none" w:sz="0" w:space="0" w:color="auto"/>
      </w:divBdr>
    </w:div>
    <w:div w:id="1407336758">
      <w:bodyDiv w:val="1"/>
      <w:marLeft w:val="0"/>
      <w:marRight w:val="0"/>
      <w:marTop w:val="0"/>
      <w:marBottom w:val="0"/>
      <w:divBdr>
        <w:top w:val="none" w:sz="0" w:space="0" w:color="auto"/>
        <w:left w:val="none" w:sz="0" w:space="0" w:color="auto"/>
        <w:bottom w:val="none" w:sz="0" w:space="0" w:color="auto"/>
        <w:right w:val="none" w:sz="0" w:space="0" w:color="auto"/>
      </w:divBdr>
    </w:div>
    <w:div w:id="1410469243">
      <w:bodyDiv w:val="1"/>
      <w:marLeft w:val="0"/>
      <w:marRight w:val="0"/>
      <w:marTop w:val="0"/>
      <w:marBottom w:val="0"/>
      <w:divBdr>
        <w:top w:val="none" w:sz="0" w:space="0" w:color="auto"/>
        <w:left w:val="none" w:sz="0" w:space="0" w:color="auto"/>
        <w:bottom w:val="none" w:sz="0" w:space="0" w:color="auto"/>
        <w:right w:val="none" w:sz="0" w:space="0" w:color="auto"/>
      </w:divBdr>
    </w:div>
    <w:div w:id="1418594457">
      <w:bodyDiv w:val="1"/>
      <w:marLeft w:val="0"/>
      <w:marRight w:val="0"/>
      <w:marTop w:val="0"/>
      <w:marBottom w:val="0"/>
      <w:divBdr>
        <w:top w:val="none" w:sz="0" w:space="0" w:color="auto"/>
        <w:left w:val="none" w:sz="0" w:space="0" w:color="auto"/>
        <w:bottom w:val="none" w:sz="0" w:space="0" w:color="auto"/>
        <w:right w:val="none" w:sz="0" w:space="0" w:color="auto"/>
      </w:divBdr>
    </w:div>
    <w:div w:id="1418594996">
      <w:bodyDiv w:val="1"/>
      <w:marLeft w:val="0"/>
      <w:marRight w:val="0"/>
      <w:marTop w:val="0"/>
      <w:marBottom w:val="0"/>
      <w:divBdr>
        <w:top w:val="none" w:sz="0" w:space="0" w:color="auto"/>
        <w:left w:val="none" w:sz="0" w:space="0" w:color="auto"/>
        <w:bottom w:val="none" w:sz="0" w:space="0" w:color="auto"/>
        <w:right w:val="none" w:sz="0" w:space="0" w:color="auto"/>
      </w:divBdr>
    </w:div>
    <w:div w:id="1418595998">
      <w:bodyDiv w:val="1"/>
      <w:marLeft w:val="0"/>
      <w:marRight w:val="0"/>
      <w:marTop w:val="0"/>
      <w:marBottom w:val="0"/>
      <w:divBdr>
        <w:top w:val="none" w:sz="0" w:space="0" w:color="auto"/>
        <w:left w:val="none" w:sz="0" w:space="0" w:color="auto"/>
        <w:bottom w:val="none" w:sz="0" w:space="0" w:color="auto"/>
        <w:right w:val="none" w:sz="0" w:space="0" w:color="auto"/>
      </w:divBdr>
    </w:div>
    <w:div w:id="1419983945">
      <w:marLeft w:val="0"/>
      <w:marRight w:val="0"/>
      <w:marTop w:val="0"/>
      <w:marBottom w:val="0"/>
      <w:divBdr>
        <w:top w:val="none" w:sz="0" w:space="0" w:color="auto"/>
        <w:left w:val="none" w:sz="0" w:space="0" w:color="auto"/>
        <w:bottom w:val="none" w:sz="0" w:space="0" w:color="auto"/>
        <w:right w:val="none" w:sz="0" w:space="0" w:color="auto"/>
      </w:divBdr>
    </w:div>
    <w:div w:id="1421872414">
      <w:bodyDiv w:val="1"/>
      <w:marLeft w:val="0"/>
      <w:marRight w:val="0"/>
      <w:marTop w:val="0"/>
      <w:marBottom w:val="0"/>
      <w:divBdr>
        <w:top w:val="none" w:sz="0" w:space="0" w:color="auto"/>
        <w:left w:val="none" w:sz="0" w:space="0" w:color="auto"/>
        <w:bottom w:val="none" w:sz="0" w:space="0" w:color="auto"/>
        <w:right w:val="none" w:sz="0" w:space="0" w:color="auto"/>
      </w:divBdr>
    </w:div>
    <w:div w:id="1424955989">
      <w:bodyDiv w:val="1"/>
      <w:marLeft w:val="0"/>
      <w:marRight w:val="0"/>
      <w:marTop w:val="0"/>
      <w:marBottom w:val="0"/>
      <w:divBdr>
        <w:top w:val="none" w:sz="0" w:space="0" w:color="auto"/>
        <w:left w:val="none" w:sz="0" w:space="0" w:color="auto"/>
        <w:bottom w:val="none" w:sz="0" w:space="0" w:color="auto"/>
        <w:right w:val="none" w:sz="0" w:space="0" w:color="auto"/>
      </w:divBdr>
    </w:div>
    <w:div w:id="1425761822">
      <w:bodyDiv w:val="1"/>
      <w:marLeft w:val="0"/>
      <w:marRight w:val="0"/>
      <w:marTop w:val="0"/>
      <w:marBottom w:val="0"/>
      <w:divBdr>
        <w:top w:val="none" w:sz="0" w:space="0" w:color="auto"/>
        <w:left w:val="none" w:sz="0" w:space="0" w:color="auto"/>
        <w:bottom w:val="none" w:sz="0" w:space="0" w:color="auto"/>
        <w:right w:val="none" w:sz="0" w:space="0" w:color="auto"/>
      </w:divBdr>
    </w:div>
    <w:div w:id="1428382076">
      <w:bodyDiv w:val="1"/>
      <w:marLeft w:val="0"/>
      <w:marRight w:val="0"/>
      <w:marTop w:val="0"/>
      <w:marBottom w:val="0"/>
      <w:divBdr>
        <w:top w:val="none" w:sz="0" w:space="0" w:color="auto"/>
        <w:left w:val="none" w:sz="0" w:space="0" w:color="auto"/>
        <w:bottom w:val="none" w:sz="0" w:space="0" w:color="auto"/>
        <w:right w:val="none" w:sz="0" w:space="0" w:color="auto"/>
      </w:divBdr>
    </w:div>
    <w:div w:id="1428423659">
      <w:bodyDiv w:val="1"/>
      <w:marLeft w:val="0"/>
      <w:marRight w:val="0"/>
      <w:marTop w:val="0"/>
      <w:marBottom w:val="0"/>
      <w:divBdr>
        <w:top w:val="none" w:sz="0" w:space="0" w:color="auto"/>
        <w:left w:val="none" w:sz="0" w:space="0" w:color="auto"/>
        <w:bottom w:val="none" w:sz="0" w:space="0" w:color="auto"/>
        <w:right w:val="none" w:sz="0" w:space="0" w:color="auto"/>
      </w:divBdr>
    </w:div>
    <w:div w:id="1429542610">
      <w:bodyDiv w:val="1"/>
      <w:marLeft w:val="0"/>
      <w:marRight w:val="0"/>
      <w:marTop w:val="0"/>
      <w:marBottom w:val="0"/>
      <w:divBdr>
        <w:top w:val="none" w:sz="0" w:space="0" w:color="auto"/>
        <w:left w:val="none" w:sz="0" w:space="0" w:color="auto"/>
        <w:bottom w:val="none" w:sz="0" w:space="0" w:color="auto"/>
        <w:right w:val="none" w:sz="0" w:space="0" w:color="auto"/>
      </w:divBdr>
    </w:div>
    <w:div w:id="1430083486">
      <w:bodyDiv w:val="1"/>
      <w:marLeft w:val="0"/>
      <w:marRight w:val="0"/>
      <w:marTop w:val="0"/>
      <w:marBottom w:val="0"/>
      <w:divBdr>
        <w:top w:val="none" w:sz="0" w:space="0" w:color="auto"/>
        <w:left w:val="none" w:sz="0" w:space="0" w:color="auto"/>
        <w:bottom w:val="none" w:sz="0" w:space="0" w:color="auto"/>
        <w:right w:val="none" w:sz="0" w:space="0" w:color="auto"/>
      </w:divBdr>
    </w:div>
    <w:div w:id="1445230185">
      <w:bodyDiv w:val="1"/>
      <w:marLeft w:val="0"/>
      <w:marRight w:val="0"/>
      <w:marTop w:val="0"/>
      <w:marBottom w:val="0"/>
      <w:divBdr>
        <w:top w:val="none" w:sz="0" w:space="0" w:color="auto"/>
        <w:left w:val="none" w:sz="0" w:space="0" w:color="auto"/>
        <w:bottom w:val="none" w:sz="0" w:space="0" w:color="auto"/>
        <w:right w:val="none" w:sz="0" w:space="0" w:color="auto"/>
      </w:divBdr>
    </w:div>
    <w:div w:id="1449205713">
      <w:bodyDiv w:val="1"/>
      <w:marLeft w:val="0"/>
      <w:marRight w:val="0"/>
      <w:marTop w:val="0"/>
      <w:marBottom w:val="0"/>
      <w:divBdr>
        <w:top w:val="none" w:sz="0" w:space="0" w:color="auto"/>
        <w:left w:val="none" w:sz="0" w:space="0" w:color="auto"/>
        <w:bottom w:val="none" w:sz="0" w:space="0" w:color="auto"/>
        <w:right w:val="none" w:sz="0" w:space="0" w:color="auto"/>
      </w:divBdr>
    </w:div>
    <w:div w:id="1451899264">
      <w:bodyDiv w:val="1"/>
      <w:marLeft w:val="0"/>
      <w:marRight w:val="0"/>
      <w:marTop w:val="0"/>
      <w:marBottom w:val="0"/>
      <w:divBdr>
        <w:top w:val="none" w:sz="0" w:space="0" w:color="auto"/>
        <w:left w:val="none" w:sz="0" w:space="0" w:color="auto"/>
        <w:bottom w:val="none" w:sz="0" w:space="0" w:color="auto"/>
        <w:right w:val="none" w:sz="0" w:space="0" w:color="auto"/>
      </w:divBdr>
    </w:div>
    <w:div w:id="1454784814">
      <w:bodyDiv w:val="1"/>
      <w:marLeft w:val="0"/>
      <w:marRight w:val="0"/>
      <w:marTop w:val="0"/>
      <w:marBottom w:val="0"/>
      <w:divBdr>
        <w:top w:val="none" w:sz="0" w:space="0" w:color="auto"/>
        <w:left w:val="none" w:sz="0" w:space="0" w:color="auto"/>
        <w:bottom w:val="none" w:sz="0" w:space="0" w:color="auto"/>
        <w:right w:val="none" w:sz="0" w:space="0" w:color="auto"/>
      </w:divBdr>
    </w:div>
    <w:div w:id="1455639695">
      <w:bodyDiv w:val="1"/>
      <w:marLeft w:val="0"/>
      <w:marRight w:val="0"/>
      <w:marTop w:val="0"/>
      <w:marBottom w:val="0"/>
      <w:divBdr>
        <w:top w:val="none" w:sz="0" w:space="0" w:color="auto"/>
        <w:left w:val="none" w:sz="0" w:space="0" w:color="auto"/>
        <w:bottom w:val="none" w:sz="0" w:space="0" w:color="auto"/>
        <w:right w:val="none" w:sz="0" w:space="0" w:color="auto"/>
      </w:divBdr>
    </w:div>
    <w:div w:id="1456213902">
      <w:bodyDiv w:val="1"/>
      <w:marLeft w:val="0"/>
      <w:marRight w:val="0"/>
      <w:marTop w:val="0"/>
      <w:marBottom w:val="0"/>
      <w:divBdr>
        <w:top w:val="none" w:sz="0" w:space="0" w:color="auto"/>
        <w:left w:val="none" w:sz="0" w:space="0" w:color="auto"/>
        <w:bottom w:val="none" w:sz="0" w:space="0" w:color="auto"/>
        <w:right w:val="none" w:sz="0" w:space="0" w:color="auto"/>
      </w:divBdr>
    </w:div>
    <w:div w:id="1468476265">
      <w:bodyDiv w:val="1"/>
      <w:marLeft w:val="0"/>
      <w:marRight w:val="0"/>
      <w:marTop w:val="0"/>
      <w:marBottom w:val="0"/>
      <w:divBdr>
        <w:top w:val="none" w:sz="0" w:space="0" w:color="auto"/>
        <w:left w:val="none" w:sz="0" w:space="0" w:color="auto"/>
        <w:bottom w:val="none" w:sz="0" w:space="0" w:color="auto"/>
        <w:right w:val="none" w:sz="0" w:space="0" w:color="auto"/>
      </w:divBdr>
    </w:div>
    <w:div w:id="1470514339">
      <w:bodyDiv w:val="1"/>
      <w:marLeft w:val="0"/>
      <w:marRight w:val="0"/>
      <w:marTop w:val="0"/>
      <w:marBottom w:val="0"/>
      <w:divBdr>
        <w:top w:val="none" w:sz="0" w:space="0" w:color="auto"/>
        <w:left w:val="none" w:sz="0" w:space="0" w:color="auto"/>
        <w:bottom w:val="none" w:sz="0" w:space="0" w:color="auto"/>
        <w:right w:val="none" w:sz="0" w:space="0" w:color="auto"/>
      </w:divBdr>
    </w:div>
    <w:div w:id="1476025900">
      <w:bodyDiv w:val="1"/>
      <w:marLeft w:val="0"/>
      <w:marRight w:val="0"/>
      <w:marTop w:val="0"/>
      <w:marBottom w:val="0"/>
      <w:divBdr>
        <w:top w:val="none" w:sz="0" w:space="0" w:color="auto"/>
        <w:left w:val="none" w:sz="0" w:space="0" w:color="auto"/>
        <w:bottom w:val="none" w:sz="0" w:space="0" w:color="auto"/>
        <w:right w:val="none" w:sz="0" w:space="0" w:color="auto"/>
      </w:divBdr>
    </w:div>
    <w:div w:id="1478566742">
      <w:bodyDiv w:val="1"/>
      <w:marLeft w:val="0"/>
      <w:marRight w:val="0"/>
      <w:marTop w:val="0"/>
      <w:marBottom w:val="0"/>
      <w:divBdr>
        <w:top w:val="none" w:sz="0" w:space="0" w:color="auto"/>
        <w:left w:val="none" w:sz="0" w:space="0" w:color="auto"/>
        <w:bottom w:val="none" w:sz="0" w:space="0" w:color="auto"/>
        <w:right w:val="none" w:sz="0" w:space="0" w:color="auto"/>
      </w:divBdr>
    </w:div>
    <w:div w:id="1481385283">
      <w:bodyDiv w:val="1"/>
      <w:marLeft w:val="0"/>
      <w:marRight w:val="0"/>
      <w:marTop w:val="0"/>
      <w:marBottom w:val="0"/>
      <w:divBdr>
        <w:top w:val="none" w:sz="0" w:space="0" w:color="auto"/>
        <w:left w:val="none" w:sz="0" w:space="0" w:color="auto"/>
        <w:bottom w:val="none" w:sz="0" w:space="0" w:color="auto"/>
        <w:right w:val="none" w:sz="0" w:space="0" w:color="auto"/>
      </w:divBdr>
    </w:div>
    <w:div w:id="1485195599">
      <w:bodyDiv w:val="1"/>
      <w:marLeft w:val="0"/>
      <w:marRight w:val="0"/>
      <w:marTop w:val="0"/>
      <w:marBottom w:val="0"/>
      <w:divBdr>
        <w:top w:val="none" w:sz="0" w:space="0" w:color="auto"/>
        <w:left w:val="none" w:sz="0" w:space="0" w:color="auto"/>
        <w:bottom w:val="none" w:sz="0" w:space="0" w:color="auto"/>
        <w:right w:val="none" w:sz="0" w:space="0" w:color="auto"/>
      </w:divBdr>
    </w:div>
    <w:div w:id="1486583274">
      <w:bodyDiv w:val="1"/>
      <w:marLeft w:val="0"/>
      <w:marRight w:val="0"/>
      <w:marTop w:val="0"/>
      <w:marBottom w:val="0"/>
      <w:divBdr>
        <w:top w:val="none" w:sz="0" w:space="0" w:color="auto"/>
        <w:left w:val="none" w:sz="0" w:space="0" w:color="auto"/>
        <w:bottom w:val="none" w:sz="0" w:space="0" w:color="auto"/>
        <w:right w:val="none" w:sz="0" w:space="0" w:color="auto"/>
      </w:divBdr>
    </w:div>
    <w:div w:id="1489251728">
      <w:bodyDiv w:val="1"/>
      <w:marLeft w:val="0"/>
      <w:marRight w:val="0"/>
      <w:marTop w:val="0"/>
      <w:marBottom w:val="0"/>
      <w:divBdr>
        <w:top w:val="none" w:sz="0" w:space="0" w:color="auto"/>
        <w:left w:val="none" w:sz="0" w:space="0" w:color="auto"/>
        <w:bottom w:val="none" w:sz="0" w:space="0" w:color="auto"/>
        <w:right w:val="none" w:sz="0" w:space="0" w:color="auto"/>
      </w:divBdr>
    </w:div>
    <w:div w:id="1492137293">
      <w:bodyDiv w:val="1"/>
      <w:marLeft w:val="0"/>
      <w:marRight w:val="0"/>
      <w:marTop w:val="0"/>
      <w:marBottom w:val="0"/>
      <w:divBdr>
        <w:top w:val="none" w:sz="0" w:space="0" w:color="auto"/>
        <w:left w:val="none" w:sz="0" w:space="0" w:color="auto"/>
        <w:bottom w:val="none" w:sz="0" w:space="0" w:color="auto"/>
        <w:right w:val="none" w:sz="0" w:space="0" w:color="auto"/>
      </w:divBdr>
    </w:div>
    <w:div w:id="1494565511">
      <w:bodyDiv w:val="1"/>
      <w:marLeft w:val="0"/>
      <w:marRight w:val="0"/>
      <w:marTop w:val="0"/>
      <w:marBottom w:val="0"/>
      <w:divBdr>
        <w:top w:val="none" w:sz="0" w:space="0" w:color="auto"/>
        <w:left w:val="none" w:sz="0" w:space="0" w:color="auto"/>
        <w:bottom w:val="none" w:sz="0" w:space="0" w:color="auto"/>
        <w:right w:val="none" w:sz="0" w:space="0" w:color="auto"/>
      </w:divBdr>
    </w:div>
    <w:div w:id="1494685599">
      <w:bodyDiv w:val="1"/>
      <w:marLeft w:val="0"/>
      <w:marRight w:val="0"/>
      <w:marTop w:val="0"/>
      <w:marBottom w:val="0"/>
      <w:divBdr>
        <w:top w:val="none" w:sz="0" w:space="0" w:color="auto"/>
        <w:left w:val="none" w:sz="0" w:space="0" w:color="auto"/>
        <w:bottom w:val="none" w:sz="0" w:space="0" w:color="auto"/>
        <w:right w:val="none" w:sz="0" w:space="0" w:color="auto"/>
      </w:divBdr>
    </w:div>
    <w:div w:id="1496263940">
      <w:bodyDiv w:val="1"/>
      <w:marLeft w:val="0"/>
      <w:marRight w:val="0"/>
      <w:marTop w:val="0"/>
      <w:marBottom w:val="0"/>
      <w:divBdr>
        <w:top w:val="none" w:sz="0" w:space="0" w:color="auto"/>
        <w:left w:val="none" w:sz="0" w:space="0" w:color="auto"/>
        <w:bottom w:val="none" w:sz="0" w:space="0" w:color="auto"/>
        <w:right w:val="none" w:sz="0" w:space="0" w:color="auto"/>
      </w:divBdr>
    </w:div>
    <w:div w:id="1499076247">
      <w:bodyDiv w:val="1"/>
      <w:marLeft w:val="0"/>
      <w:marRight w:val="0"/>
      <w:marTop w:val="0"/>
      <w:marBottom w:val="0"/>
      <w:divBdr>
        <w:top w:val="none" w:sz="0" w:space="0" w:color="auto"/>
        <w:left w:val="none" w:sz="0" w:space="0" w:color="auto"/>
        <w:bottom w:val="none" w:sz="0" w:space="0" w:color="auto"/>
        <w:right w:val="none" w:sz="0" w:space="0" w:color="auto"/>
      </w:divBdr>
    </w:div>
    <w:div w:id="1501844786">
      <w:bodyDiv w:val="1"/>
      <w:marLeft w:val="0"/>
      <w:marRight w:val="0"/>
      <w:marTop w:val="0"/>
      <w:marBottom w:val="0"/>
      <w:divBdr>
        <w:top w:val="none" w:sz="0" w:space="0" w:color="auto"/>
        <w:left w:val="none" w:sz="0" w:space="0" w:color="auto"/>
        <w:bottom w:val="none" w:sz="0" w:space="0" w:color="auto"/>
        <w:right w:val="none" w:sz="0" w:space="0" w:color="auto"/>
      </w:divBdr>
    </w:div>
    <w:div w:id="1502427048">
      <w:bodyDiv w:val="1"/>
      <w:marLeft w:val="0"/>
      <w:marRight w:val="0"/>
      <w:marTop w:val="0"/>
      <w:marBottom w:val="0"/>
      <w:divBdr>
        <w:top w:val="none" w:sz="0" w:space="0" w:color="auto"/>
        <w:left w:val="none" w:sz="0" w:space="0" w:color="auto"/>
        <w:bottom w:val="none" w:sz="0" w:space="0" w:color="auto"/>
        <w:right w:val="none" w:sz="0" w:space="0" w:color="auto"/>
      </w:divBdr>
    </w:div>
    <w:div w:id="1508979164">
      <w:bodyDiv w:val="1"/>
      <w:marLeft w:val="0"/>
      <w:marRight w:val="0"/>
      <w:marTop w:val="0"/>
      <w:marBottom w:val="0"/>
      <w:divBdr>
        <w:top w:val="none" w:sz="0" w:space="0" w:color="auto"/>
        <w:left w:val="none" w:sz="0" w:space="0" w:color="auto"/>
        <w:bottom w:val="none" w:sz="0" w:space="0" w:color="auto"/>
        <w:right w:val="none" w:sz="0" w:space="0" w:color="auto"/>
      </w:divBdr>
    </w:div>
    <w:div w:id="1509443576">
      <w:bodyDiv w:val="1"/>
      <w:marLeft w:val="0"/>
      <w:marRight w:val="0"/>
      <w:marTop w:val="0"/>
      <w:marBottom w:val="0"/>
      <w:divBdr>
        <w:top w:val="none" w:sz="0" w:space="0" w:color="auto"/>
        <w:left w:val="none" w:sz="0" w:space="0" w:color="auto"/>
        <w:bottom w:val="none" w:sz="0" w:space="0" w:color="auto"/>
        <w:right w:val="none" w:sz="0" w:space="0" w:color="auto"/>
      </w:divBdr>
    </w:div>
    <w:div w:id="1515991621">
      <w:bodyDiv w:val="1"/>
      <w:marLeft w:val="0"/>
      <w:marRight w:val="0"/>
      <w:marTop w:val="0"/>
      <w:marBottom w:val="0"/>
      <w:divBdr>
        <w:top w:val="none" w:sz="0" w:space="0" w:color="auto"/>
        <w:left w:val="none" w:sz="0" w:space="0" w:color="auto"/>
        <w:bottom w:val="none" w:sz="0" w:space="0" w:color="auto"/>
        <w:right w:val="none" w:sz="0" w:space="0" w:color="auto"/>
      </w:divBdr>
    </w:div>
    <w:div w:id="1523785235">
      <w:bodyDiv w:val="1"/>
      <w:marLeft w:val="0"/>
      <w:marRight w:val="0"/>
      <w:marTop w:val="0"/>
      <w:marBottom w:val="0"/>
      <w:divBdr>
        <w:top w:val="none" w:sz="0" w:space="0" w:color="auto"/>
        <w:left w:val="none" w:sz="0" w:space="0" w:color="auto"/>
        <w:bottom w:val="none" w:sz="0" w:space="0" w:color="auto"/>
        <w:right w:val="none" w:sz="0" w:space="0" w:color="auto"/>
      </w:divBdr>
    </w:div>
    <w:div w:id="1524898540">
      <w:bodyDiv w:val="1"/>
      <w:marLeft w:val="0"/>
      <w:marRight w:val="0"/>
      <w:marTop w:val="0"/>
      <w:marBottom w:val="0"/>
      <w:divBdr>
        <w:top w:val="none" w:sz="0" w:space="0" w:color="auto"/>
        <w:left w:val="none" w:sz="0" w:space="0" w:color="auto"/>
        <w:bottom w:val="none" w:sz="0" w:space="0" w:color="auto"/>
        <w:right w:val="none" w:sz="0" w:space="0" w:color="auto"/>
      </w:divBdr>
    </w:div>
    <w:div w:id="1526215722">
      <w:bodyDiv w:val="1"/>
      <w:marLeft w:val="0"/>
      <w:marRight w:val="0"/>
      <w:marTop w:val="0"/>
      <w:marBottom w:val="0"/>
      <w:divBdr>
        <w:top w:val="none" w:sz="0" w:space="0" w:color="auto"/>
        <w:left w:val="none" w:sz="0" w:space="0" w:color="auto"/>
        <w:bottom w:val="none" w:sz="0" w:space="0" w:color="auto"/>
        <w:right w:val="none" w:sz="0" w:space="0" w:color="auto"/>
      </w:divBdr>
    </w:div>
    <w:div w:id="1531147670">
      <w:bodyDiv w:val="1"/>
      <w:marLeft w:val="0"/>
      <w:marRight w:val="0"/>
      <w:marTop w:val="0"/>
      <w:marBottom w:val="0"/>
      <w:divBdr>
        <w:top w:val="none" w:sz="0" w:space="0" w:color="auto"/>
        <w:left w:val="none" w:sz="0" w:space="0" w:color="auto"/>
        <w:bottom w:val="none" w:sz="0" w:space="0" w:color="auto"/>
        <w:right w:val="none" w:sz="0" w:space="0" w:color="auto"/>
      </w:divBdr>
    </w:div>
    <w:div w:id="1541211394">
      <w:bodyDiv w:val="1"/>
      <w:marLeft w:val="0"/>
      <w:marRight w:val="0"/>
      <w:marTop w:val="0"/>
      <w:marBottom w:val="0"/>
      <w:divBdr>
        <w:top w:val="none" w:sz="0" w:space="0" w:color="auto"/>
        <w:left w:val="none" w:sz="0" w:space="0" w:color="auto"/>
        <w:bottom w:val="none" w:sz="0" w:space="0" w:color="auto"/>
        <w:right w:val="none" w:sz="0" w:space="0" w:color="auto"/>
      </w:divBdr>
    </w:div>
    <w:div w:id="1541549081">
      <w:bodyDiv w:val="1"/>
      <w:marLeft w:val="0"/>
      <w:marRight w:val="0"/>
      <w:marTop w:val="0"/>
      <w:marBottom w:val="0"/>
      <w:divBdr>
        <w:top w:val="none" w:sz="0" w:space="0" w:color="auto"/>
        <w:left w:val="none" w:sz="0" w:space="0" w:color="auto"/>
        <w:bottom w:val="none" w:sz="0" w:space="0" w:color="auto"/>
        <w:right w:val="none" w:sz="0" w:space="0" w:color="auto"/>
      </w:divBdr>
    </w:div>
    <w:div w:id="1550144527">
      <w:bodyDiv w:val="1"/>
      <w:marLeft w:val="0"/>
      <w:marRight w:val="0"/>
      <w:marTop w:val="0"/>
      <w:marBottom w:val="0"/>
      <w:divBdr>
        <w:top w:val="none" w:sz="0" w:space="0" w:color="auto"/>
        <w:left w:val="none" w:sz="0" w:space="0" w:color="auto"/>
        <w:bottom w:val="none" w:sz="0" w:space="0" w:color="auto"/>
        <w:right w:val="none" w:sz="0" w:space="0" w:color="auto"/>
      </w:divBdr>
      <w:divsChild>
        <w:div w:id="94593126">
          <w:marLeft w:val="547"/>
          <w:marRight w:val="0"/>
          <w:marTop w:val="96"/>
          <w:marBottom w:val="0"/>
          <w:divBdr>
            <w:top w:val="none" w:sz="0" w:space="0" w:color="auto"/>
            <w:left w:val="none" w:sz="0" w:space="0" w:color="auto"/>
            <w:bottom w:val="none" w:sz="0" w:space="0" w:color="auto"/>
            <w:right w:val="none" w:sz="0" w:space="0" w:color="auto"/>
          </w:divBdr>
        </w:div>
        <w:div w:id="132677258">
          <w:marLeft w:val="1166"/>
          <w:marRight w:val="0"/>
          <w:marTop w:val="86"/>
          <w:marBottom w:val="0"/>
          <w:divBdr>
            <w:top w:val="none" w:sz="0" w:space="0" w:color="auto"/>
            <w:left w:val="none" w:sz="0" w:space="0" w:color="auto"/>
            <w:bottom w:val="none" w:sz="0" w:space="0" w:color="auto"/>
            <w:right w:val="none" w:sz="0" w:space="0" w:color="auto"/>
          </w:divBdr>
        </w:div>
        <w:div w:id="806583939">
          <w:marLeft w:val="547"/>
          <w:marRight w:val="0"/>
          <w:marTop w:val="96"/>
          <w:marBottom w:val="0"/>
          <w:divBdr>
            <w:top w:val="none" w:sz="0" w:space="0" w:color="auto"/>
            <w:left w:val="none" w:sz="0" w:space="0" w:color="auto"/>
            <w:bottom w:val="none" w:sz="0" w:space="0" w:color="auto"/>
            <w:right w:val="none" w:sz="0" w:space="0" w:color="auto"/>
          </w:divBdr>
        </w:div>
        <w:div w:id="1032264584">
          <w:marLeft w:val="547"/>
          <w:marRight w:val="0"/>
          <w:marTop w:val="96"/>
          <w:marBottom w:val="0"/>
          <w:divBdr>
            <w:top w:val="none" w:sz="0" w:space="0" w:color="auto"/>
            <w:left w:val="none" w:sz="0" w:space="0" w:color="auto"/>
            <w:bottom w:val="none" w:sz="0" w:space="0" w:color="auto"/>
            <w:right w:val="none" w:sz="0" w:space="0" w:color="auto"/>
          </w:divBdr>
        </w:div>
        <w:div w:id="1288127766">
          <w:marLeft w:val="1166"/>
          <w:marRight w:val="0"/>
          <w:marTop w:val="86"/>
          <w:marBottom w:val="0"/>
          <w:divBdr>
            <w:top w:val="none" w:sz="0" w:space="0" w:color="auto"/>
            <w:left w:val="none" w:sz="0" w:space="0" w:color="auto"/>
            <w:bottom w:val="none" w:sz="0" w:space="0" w:color="auto"/>
            <w:right w:val="none" w:sz="0" w:space="0" w:color="auto"/>
          </w:divBdr>
        </w:div>
        <w:div w:id="1964535190">
          <w:marLeft w:val="547"/>
          <w:marRight w:val="0"/>
          <w:marTop w:val="96"/>
          <w:marBottom w:val="0"/>
          <w:divBdr>
            <w:top w:val="none" w:sz="0" w:space="0" w:color="auto"/>
            <w:left w:val="none" w:sz="0" w:space="0" w:color="auto"/>
            <w:bottom w:val="none" w:sz="0" w:space="0" w:color="auto"/>
            <w:right w:val="none" w:sz="0" w:space="0" w:color="auto"/>
          </w:divBdr>
        </w:div>
        <w:div w:id="2115468739">
          <w:marLeft w:val="547"/>
          <w:marRight w:val="0"/>
          <w:marTop w:val="96"/>
          <w:marBottom w:val="0"/>
          <w:divBdr>
            <w:top w:val="none" w:sz="0" w:space="0" w:color="auto"/>
            <w:left w:val="none" w:sz="0" w:space="0" w:color="auto"/>
            <w:bottom w:val="none" w:sz="0" w:space="0" w:color="auto"/>
            <w:right w:val="none" w:sz="0" w:space="0" w:color="auto"/>
          </w:divBdr>
        </w:div>
      </w:divsChild>
    </w:div>
    <w:div w:id="1551646287">
      <w:bodyDiv w:val="1"/>
      <w:marLeft w:val="0"/>
      <w:marRight w:val="0"/>
      <w:marTop w:val="0"/>
      <w:marBottom w:val="0"/>
      <w:divBdr>
        <w:top w:val="none" w:sz="0" w:space="0" w:color="auto"/>
        <w:left w:val="none" w:sz="0" w:space="0" w:color="auto"/>
        <w:bottom w:val="none" w:sz="0" w:space="0" w:color="auto"/>
        <w:right w:val="none" w:sz="0" w:space="0" w:color="auto"/>
      </w:divBdr>
    </w:div>
    <w:div w:id="1559393725">
      <w:bodyDiv w:val="1"/>
      <w:marLeft w:val="0"/>
      <w:marRight w:val="0"/>
      <w:marTop w:val="0"/>
      <w:marBottom w:val="0"/>
      <w:divBdr>
        <w:top w:val="none" w:sz="0" w:space="0" w:color="auto"/>
        <w:left w:val="none" w:sz="0" w:space="0" w:color="auto"/>
        <w:bottom w:val="none" w:sz="0" w:space="0" w:color="auto"/>
        <w:right w:val="none" w:sz="0" w:space="0" w:color="auto"/>
      </w:divBdr>
    </w:div>
    <w:div w:id="1560359066">
      <w:bodyDiv w:val="1"/>
      <w:marLeft w:val="0"/>
      <w:marRight w:val="0"/>
      <w:marTop w:val="0"/>
      <w:marBottom w:val="0"/>
      <w:divBdr>
        <w:top w:val="none" w:sz="0" w:space="0" w:color="auto"/>
        <w:left w:val="none" w:sz="0" w:space="0" w:color="auto"/>
        <w:bottom w:val="none" w:sz="0" w:space="0" w:color="auto"/>
        <w:right w:val="none" w:sz="0" w:space="0" w:color="auto"/>
      </w:divBdr>
    </w:div>
    <w:div w:id="1561986886">
      <w:bodyDiv w:val="1"/>
      <w:marLeft w:val="0"/>
      <w:marRight w:val="0"/>
      <w:marTop w:val="0"/>
      <w:marBottom w:val="0"/>
      <w:divBdr>
        <w:top w:val="none" w:sz="0" w:space="0" w:color="auto"/>
        <w:left w:val="none" w:sz="0" w:space="0" w:color="auto"/>
        <w:bottom w:val="none" w:sz="0" w:space="0" w:color="auto"/>
        <w:right w:val="none" w:sz="0" w:space="0" w:color="auto"/>
      </w:divBdr>
    </w:div>
    <w:div w:id="1568419569">
      <w:bodyDiv w:val="1"/>
      <w:marLeft w:val="0"/>
      <w:marRight w:val="0"/>
      <w:marTop w:val="0"/>
      <w:marBottom w:val="0"/>
      <w:divBdr>
        <w:top w:val="none" w:sz="0" w:space="0" w:color="auto"/>
        <w:left w:val="none" w:sz="0" w:space="0" w:color="auto"/>
        <w:bottom w:val="none" w:sz="0" w:space="0" w:color="auto"/>
        <w:right w:val="none" w:sz="0" w:space="0" w:color="auto"/>
      </w:divBdr>
    </w:div>
    <w:div w:id="1575503209">
      <w:bodyDiv w:val="1"/>
      <w:marLeft w:val="0"/>
      <w:marRight w:val="0"/>
      <w:marTop w:val="0"/>
      <w:marBottom w:val="0"/>
      <w:divBdr>
        <w:top w:val="none" w:sz="0" w:space="0" w:color="auto"/>
        <w:left w:val="none" w:sz="0" w:space="0" w:color="auto"/>
        <w:bottom w:val="none" w:sz="0" w:space="0" w:color="auto"/>
        <w:right w:val="none" w:sz="0" w:space="0" w:color="auto"/>
      </w:divBdr>
    </w:div>
    <w:div w:id="1576665540">
      <w:bodyDiv w:val="1"/>
      <w:marLeft w:val="0"/>
      <w:marRight w:val="0"/>
      <w:marTop w:val="0"/>
      <w:marBottom w:val="0"/>
      <w:divBdr>
        <w:top w:val="none" w:sz="0" w:space="0" w:color="auto"/>
        <w:left w:val="none" w:sz="0" w:space="0" w:color="auto"/>
        <w:bottom w:val="none" w:sz="0" w:space="0" w:color="auto"/>
        <w:right w:val="none" w:sz="0" w:space="0" w:color="auto"/>
      </w:divBdr>
    </w:div>
    <w:div w:id="1577275540">
      <w:bodyDiv w:val="1"/>
      <w:marLeft w:val="0"/>
      <w:marRight w:val="0"/>
      <w:marTop w:val="0"/>
      <w:marBottom w:val="0"/>
      <w:divBdr>
        <w:top w:val="none" w:sz="0" w:space="0" w:color="auto"/>
        <w:left w:val="none" w:sz="0" w:space="0" w:color="auto"/>
        <w:bottom w:val="none" w:sz="0" w:space="0" w:color="auto"/>
        <w:right w:val="none" w:sz="0" w:space="0" w:color="auto"/>
      </w:divBdr>
    </w:div>
    <w:div w:id="1578318924">
      <w:bodyDiv w:val="1"/>
      <w:marLeft w:val="0"/>
      <w:marRight w:val="0"/>
      <w:marTop w:val="0"/>
      <w:marBottom w:val="0"/>
      <w:divBdr>
        <w:top w:val="none" w:sz="0" w:space="0" w:color="auto"/>
        <w:left w:val="none" w:sz="0" w:space="0" w:color="auto"/>
        <w:bottom w:val="none" w:sz="0" w:space="0" w:color="auto"/>
        <w:right w:val="none" w:sz="0" w:space="0" w:color="auto"/>
      </w:divBdr>
    </w:div>
    <w:div w:id="1579364153">
      <w:bodyDiv w:val="1"/>
      <w:marLeft w:val="0"/>
      <w:marRight w:val="0"/>
      <w:marTop w:val="0"/>
      <w:marBottom w:val="0"/>
      <w:divBdr>
        <w:top w:val="none" w:sz="0" w:space="0" w:color="auto"/>
        <w:left w:val="none" w:sz="0" w:space="0" w:color="auto"/>
        <w:bottom w:val="none" w:sz="0" w:space="0" w:color="auto"/>
        <w:right w:val="none" w:sz="0" w:space="0" w:color="auto"/>
      </w:divBdr>
    </w:div>
    <w:div w:id="1606621670">
      <w:bodyDiv w:val="1"/>
      <w:marLeft w:val="0"/>
      <w:marRight w:val="0"/>
      <w:marTop w:val="0"/>
      <w:marBottom w:val="0"/>
      <w:divBdr>
        <w:top w:val="none" w:sz="0" w:space="0" w:color="auto"/>
        <w:left w:val="none" w:sz="0" w:space="0" w:color="auto"/>
        <w:bottom w:val="none" w:sz="0" w:space="0" w:color="auto"/>
        <w:right w:val="none" w:sz="0" w:space="0" w:color="auto"/>
      </w:divBdr>
    </w:div>
    <w:div w:id="1607226892">
      <w:bodyDiv w:val="1"/>
      <w:marLeft w:val="0"/>
      <w:marRight w:val="0"/>
      <w:marTop w:val="0"/>
      <w:marBottom w:val="0"/>
      <w:divBdr>
        <w:top w:val="none" w:sz="0" w:space="0" w:color="auto"/>
        <w:left w:val="none" w:sz="0" w:space="0" w:color="auto"/>
        <w:bottom w:val="none" w:sz="0" w:space="0" w:color="auto"/>
        <w:right w:val="none" w:sz="0" w:space="0" w:color="auto"/>
      </w:divBdr>
    </w:div>
    <w:div w:id="1616595570">
      <w:bodyDiv w:val="1"/>
      <w:marLeft w:val="0"/>
      <w:marRight w:val="0"/>
      <w:marTop w:val="0"/>
      <w:marBottom w:val="0"/>
      <w:divBdr>
        <w:top w:val="none" w:sz="0" w:space="0" w:color="auto"/>
        <w:left w:val="none" w:sz="0" w:space="0" w:color="auto"/>
        <w:bottom w:val="none" w:sz="0" w:space="0" w:color="auto"/>
        <w:right w:val="none" w:sz="0" w:space="0" w:color="auto"/>
      </w:divBdr>
    </w:div>
    <w:div w:id="1622762052">
      <w:bodyDiv w:val="1"/>
      <w:marLeft w:val="0"/>
      <w:marRight w:val="0"/>
      <w:marTop w:val="0"/>
      <w:marBottom w:val="0"/>
      <w:divBdr>
        <w:top w:val="none" w:sz="0" w:space="0" w:color="auto"/>
        <w:left w:val="none" w:sz="0" w:space="0" w:color="auto"/>
        <w:bottom w:val="none" w:sz="0" w:space="0" w:color="auto"/>
        <w:right w:val="none" w:sz="0" w:space="0" w:color="auto"/>
      </w:divBdr>
    </w:div>
    <w:div w:id="1625115733">
      <w:bodyDiv w:val="1"/>
      <w:marLeft w:val="0"/>
      <w:marRight w:val="0"/>
      <w:marTop w:val="0"/>
      <w:marBottom w:val="0"/>
      <w:divBdr>
        <w:top w:val="none" w:sz="0" w:space="0" w:color="auto"/>
        <w:left w:val="none" w:sz="0" w:space="0" w:color="auto"/>
        <w:bottom w:val="none" w:sz="0" w:space="0" w:color="auto"/>
        <w:right w:val="none" w:sz="0" w:space="0" w:color="auto"/>
      </w:divBdr>
    </w:div>
    <w:div w:id="1629430039">
      <w:bodyDiv w:val="1"/>
      <w:marLeft w:val="0"/>
      <w:marRight w:val="0"/>
      <w:marTop w:val="0"/>
      <w:marBottom w:val="0"/>
      <w:divBdr>
        <w:top w:val="none" w:sz="0" w:space="0" w:color="auto"/>
        <w:left w:val="none" w:sz="0" w:space="0" w:color="auto"/>
        <w:bottom w:val="none" w:sz="0" w:space="0" w:color="auto"/>
        <w:right w:val="none" w:sz="0" w:space="0" w:color="auto"/>
      </w:divBdr>
    </w:div>
    <w:div w:id="1630746291">
      <w:bodyDiv w:val="1"/>
      <w:marLeft w:val="0"/>
      <w:marRight w:val="0"/>
      <w:marTop w:val="0"/>
      <w:marBottom w:val="0"/>
      <w:divBdr>
        <w:top w:val="none" w:sz="0" w:space="0" w:color="auto"/>
        <w:left w:val="none" w:sz="0" w:space="0" w:color="auto"/>
        <w:bottom w:val="none" w:sz="0" w:space="0" w:color="auto"/>
        <w:right w:val="none" w:sz="0" w:space="0" w:color="auto"/>
      </w:divBdr>
    </w:div>
    <w:div w:id="1631978104">
      <w:bodyDiv w:val="1"/>
      <w:marLeft w:val="0"/>
      <w:marRight w:val="0"/>
      <w:marTop w:val="0"/>
      <w:marBottom w:val="0"/>
      <w:divBdr>
        <w:top w:val="none" w:sz="0" w:space="0" w:color="auto"/>
        <w:left w:val="none" w:sz="0" w:space="0" w:color="auto"/>
        <w:bottom w:val="none" w:sz="0" w:space="0" w:color="auto"/>
        <w:right w:val="none" w:sz="0" w:space="0" w:color="auto"/>
      </w:divBdr>
    </w:div>
    <w:div w:id="1633830503">
      <w:bodyDiv w:val="1"/>
      <w:marLeft w:val="0"/>
      <w:marRight w:val="0"/>
      <w:marTop w:val="0"/>
      <w:marBottom w:val="0"/>
      <w:divBdr>
        <w:top w:val="none" w:sz="0" w:space="0" w:color="auto"/>
        <w:left w:val="none" w:sz="0" w:space="0" w:color="auto"/>
        <w:bottom w:val="none" w:sz="0" w:space="0" w:color="auto"/>
        <w:right w:val="none" w:sz="0" w:space="0" w:color="auto"/>
      </w:divBdr>
    </w:div>
    <w:div w:id="1635988278">
      <w:bodyDiv w:val="1"/>
      <w:marLeft w:val="0"/>
      <w:marRight w:val="0"/>
      <w:marTop w:val="0"/>
      <w:marBottom w:val="0"/>
      <w:divBdr>
        <w:top w:val="none" w:sz="0" w:space="0" w:color="auto"/>
        <w:left w:val="none" w:sz="0" w:space="0" w:color="auto"/>
        <w:bottom w:val="none" w:sz="0" w:space="0" w:color="auto"/>
        <w:right w:val="none" w:sz="0" w:space="0" w:color="auto"/>
      </w:divBdr>
    </w:div>
    <w:div w:id="1648166279">
      <w:bodyDiv w:val="1"/>
      <w:marLeft w:val="0"/>
      <w:marRight w:val="0"/>
      <w:marTop w:val="0"/>
      <w:marBottom w:val="0"/>
      <w:divBdr>
        <w:top w:val="none" w:sz="0" w:space="0" w:color="auto"/>
        <w:left w:val="none" w:sz="0" w:space="0" w:color="auto"/>
        <w:bottom w:val="none" w:sz="0" w:space="0" w:color="auto"/>
        <w:right w:val="none" w:sz="0" w:space="0" w:color="auto"/>
      </w:divBdr>
    </w:div>
    <w:div w:id="1666468027">
      <w:bodyDiv w:val="1"/>
      <w:marLeft w:val="0"/>
      <w:marRight w:val="0"/>
      <w:marTop w:val="0"/>
      <w:marBottom w:val="0"/>
      <w:divBdr>
        <w:top w:val="none" w:sz="0" w:space="0" w:color="auto"/>
        <w:left w:val="none" w:sz="0" w:space="0" w:color="auto"/>
        <w:bottom w:val="none" w:sz="0" w:space="0" w:color="auto"/>
        <w:right w:val="none" w:sz="0" w:space="0" w:color="auto"/>
      </w:divBdr>
    </w:div>
    <w:div w:id="1666592316">
      <w:bodyDiv w:val="1"/>
      <w:marLeft w:val="0"/>
      <w:marRight w:val="0"/>
      <w:marTop w:val="0"/>
      <w:marBottom w:val="0"/>
      <w:divBdr>
        <w:top w:val="none" w:sz="0" w:space="0" w:color="auto"/>
        <w:left w:val="none" w:sz="0" w:space="0" w:color="auto"/>
        <w:bottom w:val="none" w:sz="0" w:space="0" w:color="auto"/>
        <w:right w:val="none" w:sz="0" w:space="0" w:color="auto"/>
      </w:divBdr>
    </w:div>
    <w:div w:id="1667587475">
      <w:bodyDiv w:val="1"/>
      <w:marLeft w:val="0"/>
      <w:marRight w:val="0"/>
      <w:marTop w:val="0"/>
      <w:marBottom w:val="0"/>
      <w:divBdr>
        <w:top w:val="none" w:sz="0" w:space="0" w:color="auto"/>
        <w:left w:val="none" w:sz="0" w:space="0" w:color="auto"/>
        <w:bottom w:val="none" w:sz="0" w:space="0" w:color="auto"/>
        <w:right w:val="none" w:sz="0" w:space="0" w:color="auto"/>
      </w:divBdr>
    </w:div>
    <w:div w:id="1668746804">
      <w:bodyDiv w:val="1"/>
      <w:marLeft w:val="0"/>
      <w:marRight w:val="0"/>
      <w:marTop w:val="0"/>
      <w:marBottom w:val="0"/>
      <w:divBdr>
        <w:top w:val="none" w:sz="0" w:space="0" w:color="auto"/>
        <w:left w:val="none" w:sz="0" w:space="0" w:color="auto"/>
        <w:bottom w:val="none" w:sz="0" w:space="0" w:color="auto"/>
        <w:right w:val="none" w:sz="0" w:space="0" w:color="auto"/>
      </w:divBdr>
    </w:div>
    <w:div w:id="1670521495">
      <w:bodyDiv w:val="1"/>
      <w:marLeft w:val="0"/>
      <w:marRight w:val="0"/>
      <w:marTop w:val="0"/>
      <w:marBottom w:val="0"/>
      <w:divBdr>
        <w:top w:val="none" w:sz="0" w:space="0" w:color="auto"/>
        <w:left w:val="none" w:sz="0" w:space="0" w:color="auto"/>
        <w:bottom w:val="none" w:sz="0" w:space="0" w:color="auto"/>
        <w:right w:val="none" w:sz="0" w:space="0" w:color="auto"/>
      </w:divBdr>
    </w:div>
    <w:div w:id="1673028393">
      <w:bodyDiv w:val="1"/>
      <w:marLeft w:val="0"/>
      <w:marRight w:val="0"/>
      <w:marTop w:val="0"/>
      <w:marBottom w:val="0"/>
      <w:divBdr>
        <w:top w:val="none" w:sz="0" w:space="0" w:color="auto"/>
        <w:left w:val="none" w:sz="0" w:space="0" w:color="auto"/>
        <w:bottom w:val="none" w:sz="0" w:space="0" w:color="auto"/>
        <w:right w:val="none" w:sz="0" w:space="0" w:color="auto"/>
      </w:divBdr>
    </w:div>
    <w:div w:id="1685547249">
      <w:bodyDiv w:val="1"/>
      <w:marLeft w:val="0"/>
      <w:marRight w:val="0"/>
      <w:marTop w:val="0"/>
      <w:marBottom w:val="0"/>
      <w:divBdr>
        <w:top w:val="none" w:sz="0" w:space="0" w:color="auto"/>
        <w:left w:val="none" w:sz="0" w:space="0" w:color="auto"/>
        <w:bottom w:val="none" w:sz="0" w:space="0" w:color="auto"/>
        <w:right w:val="none" w:sz="0" w:space="0" w:color="auto"/>
      </w:divBdr>
    </w:div>
    <w:div w:id="1689332845">
      <w:bodyDiv w:val="1"/>
      <w:marLeft w:val="0"/>
      <w:marRight w:val="0"/>
      <w:marTop w:val="0"/>
      <w:marBottom w:val="0"/>
      <w:divBdr>
        <w:top w:val="none" w:sz="0" w:space="0" w:color="auto"/>
        <w:left w:val="none" w:sz="0" w:space="0" w:color="auto"/>
        <w:bottom w:val="none" w:sz="0" w:space="0" w:color="auto"/>
        <w:right w:val="none" w:sz="0" w:space="0" w:color="auto"/>
      </w:divBdr>
    </w:div>
    <w:div w:id="1692341995">
      <w:bodyDiv w:val="1"/>
      <w:marLeft w:val="0"/>
      <w:marRight w:val="0"/>
      <w:marTop w:val="0"/>
      <w:marBottom w:val="0"/>
      <w:divBdr>
        <w:top w:val="none" w:sz="0" w:space="0" w:color="auto"/>
        <w:left w:val="none" w:sz="0" w:space="0" w:color="auto"/>
        <w:bottom w:val="none" w:sz="0" w:space="0" w:color="auto"/>
        <w:right w:val="none" w:sz="0" w:space="0" w:color="auto"/>
      </w:divBdr>
    </w:div>
    <w:div w:id="1692560731">
      <w:bodyDiv w:val="1"/>
      <w:marLeft w:val="0"/>
      <w:marRight w:val="0"/>
      <w:marTop w:val="0"/>
      <w:marBottom w:val="0"/>
      <w:divBdr>
        <w:top w:val="none" w:sz="0" w:space="0" w:color="auto"/>
        <w:left w:val="none" w:sz="0" w:space="0" w:color="auto"/>
        <w:bottom w:val="none" w:sz="0" w:space="0" w:color="auto"/>
        <w:right w:val="none" w:sz="0" w:space="0" w:color="auto"/>
      </w:divBdr>
    </w:div>
    <w:div w:id="1694962532">
      <w:bodyDiv w:val="1"/>
      <w:marLeft w:val="0"/>
      <w:marRight w:val="0"/>
      <w:marTop w:val="0"/>
      <w:marBottom w:val="0"/>
      <w:divBdr>
        <w:top w:val="none" w:sz="0" w:space="0" w:color="auto"/>
        <w:left w:val="none" w:sz="0" w:space="0" w:color="auto"/>
        <w:bottom w:val="none" w:sz="0" w:space="0" w:color="auto"/>
        <w:right w:val="none" w:sz="0" w:space="0" w:color="auto"/>
      </w:divBdr>
    </w:div>
    <w:div w:id="1695887942">
      <w:bodyDiv w:val="1"/>
      <w:marLeft w:val="0"/>
      <w:marRight w:val="0"/>
      <w:marTop w:val="0"/>
      <w:marBottom w:val="0"/>
      <w:divBdr>
        <w:top w:val="none" w:sz="0" w:space="0" w:color="auto"/>
        <w:left w:val="none" w:sz="0" w:space="0" w:color="auto"/>
        <w:bottom w:val="none" w:sz="0" w:space="0" w:color="auto"/>
        <w:right w:val="none" w:sz="0" w:space="0" w:color="auto"/>
      </w:divBdr>
    </w:div>
    <w:div w:id="1697383161">
      <w:bodyDiv w:val="1"/>
      <w:marLeft w:val="0"/>
      <w:marRight w:val="0"/>
      <w:marTop w:val="0"/>
      <w:marBottom w:val="0"/>
      <w:divBdr>
        <w:top w:val="none" w:sz="0" w:space="0" w:color="auto"/>
        <w:left w:val="none" w:sz="0" w:space="0" w:color="auto"/>
        <w:bottom w:val="none" w:sz="0" w:space="0" w:color="auto"/>
        <w:right w:val="none" w:sz="0" w:space="0" w:color="auto"/>
      </w:divBdr>
    </w:div>
    <w:div w:id="1697660171">
      <w:bodyDiv w:val="1"/>
      <w:marLeft w:val="0"/>
      <w:marRight w:val="0"/>
      <w:marTop w:val="0"/>
      <w:marBottom w:val="0"/>
      <w:divBdr>
        <w:top w:val="none" w:sz="0" w:space="0" w:color="auto"/>
        <w:left w:val="none" w:sz="0" w:space="0" w:color="auto"/>
        <w:bottom w:val="none" w:sz="0" w:space="0" w:color="auto"/>
        <w:right w:val="none" w:sz="0" w:space="0" w:color="auto"/>
      </w:divBdr>
    </w:div>
    <w:div w:id="1702198003">
      <w:bodyDiv w:val="1"/>
      <w:marLeft w:val="0"/>
      <w:marRight w:val="0"/>
      <w:marTop w:val="0"/>
      <w:marBottom w:val="0"/>
      <w:divBdr>
        <w:top w:val="none" w:sz="0" w:space="0" w:color="auto"/>
        <w:left w:val="none" w:sz="0" w:space="0" w:color="auto"/>
        <w:bottom w:val="none" w:sz="0" w:space="0" w:color="auto"/>
        <w:right w:val="none" w:sz="0" w:space="0" w:color="auto"/>
      </w:divBdr>
    </w:div>
    <w:div w:id="1706523734">
      <w:bodyDiv w:val="1"/>
      <w:marLeft w:val="0"/>
      <w:marRight w:val="0"/>
      <w:marTop w:val="0"/>
      <w:marBottom w:val="0"/>
      <w:divBdr>
        <w:top w:val="none" w:sz="0" w:space="0" w:color="auto"/>
        <w:left w:val="none" w:sz="0" w:space="0" w:color="auto"/>
        <w:bottom w:val="none" w:sz="0" w:space="0" w:color="auto"/>
        <w:right w:val="none" w:sz="0" w:space="0" w:color="auto"/>
      </w:divBdr>
    </w:div>
    <w:div w:id="1715543834">
      <w:bodyDiv w:val="1"/>
      <w:marLeft w:val="0"/>
      <w:marRight w:val="0"/>
      <w:marTop w:val="0"/>
      <w:marBottom w:val="0"/>
      <w:divBdr>
        <w:top w:val="none" w:sz="0" w:space="0" w:color="auto"/>
        <w:left w:val="none" w:sz="0" w:space="0" w:color="auto"/>
        <w:bottom w:val="none" w:sz="0" w:space="0" w:color="auto"/>
        <w:right w:val="none" w:sz="0" w:space="0" w:color="auto"/>
      </w:divBdr>
    </w:div>
    <w:div w:id="1716198061">
      <w:bodyDiv w:val="1"/>
      <w:marLeft w:val="0"/>
      <w:marRight w:val="0"/>
      <w:marTop w:val="0"/>
      <w:marBottom w:val="0"/>
      <w:divBdr>
        <w:top w:val="none" w:sz="0" w:space="0" w:color="auto"/>
        <w:left w:val="none" w:sz="0" w:space="0" w:color="auto"/>
        <w:bottom w:val="none" w:sz="0" w:space="0" w:color="auto"/>
        <w:right w:val="none" w:sz="0" w:space="0" w:color="auto"/>
      </w:divBdr>
    </w:div>
    <w:div w:id="1718162067">
      <w:bodyDiv w:val="1"/>
      <w:marLeft w:val="0"/>
      <w:marRight w:val="0"/>
      <w:marTop w:val="0"/>
      <w:marBottom w:val="0"/>
      <w:divBdr>
        <w:top w:val="none" w:sz="0" w:space="0" w:color="auto"/>
        <w:left w:val="none" w:sz="0" w:space="0" w:color="auto"/>
        <w:bottom w:val="none" w:sz="0" w:space="0" w:color="auto"/>
        <w:right w:val="none" w:sz="0" w:space="0" w:color="auto"/>
      </w:divBdr>
    </w:div>
    <w:div w:id="1720320560">
      <w:bodyDiv w:val="1"/>
      <w:marLeft w:val="0"/>
      <w:marRight w:val="0"/>
      <w:marTop w:val="0"/>
      <w:marBottom w:val="0"/>
      <w:divBdr>
        <w:top w:val="none" w:sz="0" w:space="0" w:color="auto"/>
        <w:left w:val="none" w:sz="0" w:space="0" w:color="auto"/>
        <w:bottom w:val="none" w:sz="0" w:space="0" w:color="auto"/>
        <w:right w:val="none" w:sz="0" w:space="0" w:color="auto"/>
      </w:divBdr>
    </w:div>
    <w:div w:id="1734429122">
      <w:bodyDiv w:val="1"/>
      <w:marLeft w:val="0"/>
      <w:marRight w:val="0"/>
      <w:marTop w:val="0"/>
      <w:marBottom w:val="0"/>
      <w:divBdr>
        <w:top w:val="none" w:sz="0" w:space="0" w:color="auto"/>
        <w:left w:val="none" w:sz="0" w:space="0" w:color="auto"/>
        <w:bottom w:val="none" w:sz="0" w:space="0" w:color="auto"/>
        <w:right w:val="none" w:sz="0" w:space="0" w:color="auto"/>
      </w:divBdr>
    </w:div>
    <w:div w:id="1736005709">
      <w:bodyDiv w:val="1"/>
      <w:marLeft w:val="0"/>
      <w:marRight w:val="0"/>
      <w:marTop w:val="0"/>
      <w:marBottom w:val="0"/>
      <w:divBdr>
        <w:top w:val="none" w:sz="0" w:space="0" w:color="auto"/>
        <w:left w:val="none" w:sz="0" w:space="0" w:color="auto"/>
        <w:bottom w:val="none" w:sz="0" w:space="0" w:color="auto"/>
        <w:right w:val="none" w:sz="0" w:space="0" w:color="auto"/>
      </w:divBdr>
    </w:div>
    <w:div w:id="1743093329">
      <w:bodyDiv w:val="1"/>
      <w:marLeft w:val="0"/>
      <w:marRight w:val="0"/>
      <w:marTop w:val="0"/>
      <w:marBottom w:val="0"/>
      <w:divBdr>
        <w:top w:val="none" w:sz="0" w:space="0" w:color="auto"/>
        <w:left w:val="none" w:sz="0" w:space="0" w:color="auto"/>
        <w:bottom w:val="none" w:sz="0" w:space="0" w:color="auto"/>
        <w:right w:val="none" w:sz="0" w:space="0" w:color="auto"/>
      </w:divBdr>
    </w:div>
    <w:div w:id="1744066801">
      <w:bodyDiv w:val="1"/>
      <w:marLeft w:val="0"/>
      <w:marRight w:val="0"/>
      <w:marTop w:val="0"/>
      <w:marBottom w:val="0"/>
      <w:divBdr>
        <w:top w:val="none" w:sz="0" w:space="0" w:color="auto"/>
        <w:left w:val="none" w:sz="0" w:space="0" w:color="auto"/>
        <w:bottom w:val="none" w:sz="0" w:space="0" w:color="auto"/>
        <w:right w:val="none" w:sz="0" w:space="0" w:color="auto"/>
      </w:divBdr>
    </w:div>
    <w:div w:id="1758011879">
      <w:bodyDiv w:val="1"/>
      <w:marLeft w:val="0"/>
      <w:marRight w:val="0"/>
      <w:marTop w:val="0"/>
      <w:marBottom w:val="0"/>
      <w:divBdr>
        <w:top w:val="none" w:sz="0" w:space="0" w:color="auto"/>
        <w:left w:val="none" w:sz="0" w:space="0" w:color="auto"/>
        <w:bottom w:val="none" w:sz="0" w:space="0" w:color="auto"/>
        <w:right w:val="none" w:sz="0" w:space="0" w:color="auto"/>
      </w:divBdr>
    </w:div>
    <w:div w:id="1761486770">
      <w:bodyDiv w:val="1"/>
      <w:marLeft w:val="0"/>
      <w:marRight w:val="0"/>
      <w:marTop w:val="0"/>
      <w:marBottom w:val="0"/>
      <w:divBdr>
        <w:top w:val="none" w:sz="0" w:space="0" w:color="auto"/>
        <w:left w:val="none" w:sz="0" w:space="0" w:color="auto"/>
        <w:bottom w:val="none" w:sz="0" w:space="0" w:color="auto"/>
        <w:right w:val="none" w:sz="0" w:space="0" w:color="auto"/>
      </w:divBdr>
    </w:div>
    <w:div w:id="1766535056">
      <w:bodyDiv w:val="1"/>
      <w:marLeft w:val="0"/>
      <w:marRight w:val="0"/>
      <w:marTop w:val="0"/>
      <w:marBottom w:val="0"/>
      <w:divBdr>
        <w:top w:val="none" w:sz="0" w:space="0" w:color="auto"/>
        <w:left w:val="none" w:sz="0" w:space="0" w:color="auto"/>
        <w:bottom w:val="none" w:sz="0" w:space="0" w:color="auto"/>
        <w:right w:val="none" w:sz="0" w:space="0" w:color="auto"/>
      </w:divBdr>
    </w:div>
    <w:div w:id="1768042940">
      <w:bodyDiv w:val="1"/>
      <w:marLeft w:val="0"/>
      <w:marRight w:val="0"/>
      <w:marTop w:val="0"/>
      <w:marBottom w:val="0"/>
      <w:divBdr>
        <w:top w:val="none" w:sz="0" w:space="0" w:color="auto"/>
        <w:left w:val="none" w:sz="0" w:space="0" w:color="auto"/>
        <w:bottom w:val="none" w:sz="0" w:space="0" w:color="auto"/>
        <w:right w:val="none" w:sz="0" w:space="0" w:color="auto"/>
      </w:divBdr>
    </w:div>
    <w:div w:id="1773472755">
      <w:bodyDiv w:val="1"/>
      <w:marLeft w:val="0"/>
      <w:marRight w:val="0"/>
      <w:marTop w:val="0"/>
      <w:marBottom w:val="0"/>
      <w:divBdr>
        <w:top w:val="none" w:sz="0" w:space="0" w:color="auto"/>
        <w:left w:val="none" w:sz="0" w:space="0" w:color="auto"/>
        <w:bottom w:val="none" w:sz="0" w:space="0" w:color="auto"/>
        <w:right w:val="none" w:sz="0" w:space="0" w:color="auto"/>
      </w:divBdr>
    </w:div>
    <w:div w:id="1776749904">
      <w:bodyDiv w:val="1"/>
      <w:marLeft w:val="0"/>
      <w:marRight w:val="0"/>
      <w:marTop w:val="0"/>
      <w:marBottom w:val="0"/>
      <w:divBdr>
        <w:top w:val="none" w:sz="0" w:space="0" w:color="auto"/>
        <w:left w:val="none" w:sz="0" w:space="0" w:color="auto"/>
        <w:bottom w:val="none" w:sz="0" w:space="0" w:color="auto"/>
        <w:right w:val="none" w:sz="0" w:space="0" w:color="auto"/>
      </w:divBdr>
    </w:div>
    <w:div w:id="1778133900">
      <w:bodyDiv w:val="1"/>
      <w:marLeft w:val="0"/>
      <w:marRight w:val="0"/>
      <w:marTop w:val="0"/>
      <w:marBottom w:val="0"/>
      <w:divBdr>
        <w:top w:val="none" w:sz="0" w:space="0" w:color="auto"/>
        <w:left w:val="none" w:sz="0" w:space="0" w:color="auto"/>
        <w:bottom w:val="none" w:sz="0" w:space="0" w:color="auto"/>
        <w:right w:val="none" w:sz="0" w:space="0" w:color="auto"/>
      </w:divBdr>
    </w:div>
    <w:div w:id="1784614083">
      <w:bodyDiv w:val="1"/>
      <w:marLeft w:val="0"/>
      <w:marRight w:val="0"/>
      <w:marTop w:val="0"/>
      <w:marBottom w:val="0"/>
      <w:divBdr>
        <w:top w:val="none" w:sz="0" w:space="0" w:color="auto"/>
        <w:left w:val="none" w:sz="0" w:space="0" w:color="auto"/>
        <w:bottom w:val="none" w:sz="0" w:space="0" w:color="auto"/>
        <w:right w:val="none" w:sz="0" w:space="0" w:color="auto"/>
      </w:divBdr>
    </w:div>
    <w:div w:id="1788963372">
      <w:bodyDiv w:val="1"/>
      <w:marLeft w:val="0"/>
      <w:marRight w:val="0"/>
      <w:marTop w:val="0"/>
      <w:marBottom w:val="0"/>
      <w:divBdr>
        <w:top w:val="none" w:sz="0" w:space="0" w:color="auto"/>
        <w:left w:val="none" w:sz="0" w:space="0" w:color="auto"/>
        <w:bottom w:val="none" w:sz="0" w:space="0" w:color="auto"/>
        <w:right w:val="none" w:sz="0" w:space="0" w:color="auto"/>
      </w:divBdr>
    </w:div>
    <w:div w:id="1792161794">
      <w:bodyDiv w:val="1"/>
      <w:marLeft w:val="0"/>
      <w:marRight w:val="0"/>
      <w:marTop w:val="0"/>
      <w:marBottom w:val="0"/>
      <w:divBdr>
        <w:top w:val="none" w:sz="0" w:space="0" w:color="auto"/>
        <w:left w:val="none" w:sz="0" w:space="0" w:color="auto"/>
        <w:bottom w:val="none" w:sz="0" w:space="0" w:color="auto"/>
        <w:right w:val="none" w:sz="0" w:space="0" w:color="auto"/>
      </w:divBdr>
    </w:div>
    <w:div w:id="1793743966">
      <w:bodyDiv w:val="1"/>
      <w:marLeft w:val="0"/>
      <w:marRight w:val="0"/>
      <w:marTop w:val="0"/>
      <w:marBottom w:val="0"/>
      <w:divBdr>
        <w:top w:val="none" w:sz="0" w:space="0" w:color="auto"/>
        <w:left w:val="none" w:sz="0" w:space="0" w:color="auto"/>
        <w:bottom w:val="none" w:sz="0" w:space="0" w:color="auto"/>
        <w:right w:val="none" w:sz="0" w:space="0" w:color="auto"/>
      </w:divBdr>
    </w:div>
    <w:div w:id="1793791912">
      <w:bodyDiv w:val="1"/>
      <w:marLeft w:val="0"/>
      <w:marRight w:val="0"/>
      <w:marTop w:val="0"/>
      <w:marBottom w:val="0"/>
      <w:divBdr>
        <w:top w:val="none" w:sz="0" w:space="0" w:color="auto"/>
        <w:left w:val="none" w:sz="0" w:space="0" w:color="auto"/>
        <w:bottom w:val="none" w:sz="0" w:space="0" w:color="auto"/>
        <w:right w:val="none" w:sz="0" w:space="0" w:color="auto"/>
      </w:divBdr>
    </w:div>
    <w:div w:id="1795558209">
      <w:bodyDiv w:val="1"/>
      <w:marLeft w:val="0"/>
      <w:marRight w:val="0"/>
      <w:marTop w:val="0"/>
      <w:marBottom w:val="0"/>
      <w:divBdr>
        <w:top w:val="none" w:sz="0" w:space="0" w:color="auto"/>
        <w:left w:val="none" w:sz="0" w:space="0" w:color="auto"/>
        <w:bottom w:val="none" w:sz="0" w:space="0" w:color="auto"/>
        <w:right w:val="none" w:sz="0" w:space="0" w:color="auto"/>
      </w:divBdr>
    </w:div>
    <w:div w:id="1803844203">
      <w:bodyDiv w:val="1"/>
      <w:marLeft w:val="0"/>
      <w:marRight w:val="0"/>
      <w:marTop w:val="0"/>
      <w:marBottom w:val="0"/>
      <w:divBdr>
        <w:top w:val="none" w:sz="0" w:space="0" w:color="auto"/>
        <w:left w:val="none" w:sz="0" w:space="0" w:color="auto"/>
        <w:bottom w:val="none" w:sz="0" w:space="0" w:color="auto"/>
        <w:right w:val="none" w:sz="0" w:space="0" w:color="auto"/>
      </w:divBdr>
    </w:div>
    <w:div w:id="1806317024">
      <w:bodyDiv w:val="1"/>
      <w:marLeft w:val="0"/>
      <w:marRight w:val="0"/>
      <w:marTop w:val="0"/>
      <w:marBottom w:val="0"/>
      <w:divBdr>
        <w:top w:val="none" w:sz="0" w:space="0" w:color="auto"/>
        <w:left w:val="none" w:sz="0" w:space="0" w:color="auto"/>
        <w:bottom w:val="none" w:sz="0" w:space="0" w:color="auto"/>
        <w:right w:val="none" w:sz="0" w:space="0" w:color="auto"/>
      </w:divBdr>
    </w:div>
    <w:div w:id="1810396905">
      <w:bodyDiv w:val="1"/>
      <w:marLeft w:val="0"/>
      <w:marRight w:val="0"/>
      <w:marTop w:val="0"/>
      <w:marBottom w:val="0"/>
      <w:divBdr>
        <w:top w:val="none" w:sz="0" w:space="0" w:color="auto"/>
        <w:left w:val="none" w:sz="0" w:space="0" w:color="auto"/>
        <w:bottom w:val="none" w:sz="0" w:space="0" w:color="auto"/>
        <w:right w:val="none" w:sz="0" w:space="0" w:color="auto"/>
      </w:divBdr>
    </w:div>
    <w:div w:id="1819490730">
      <w:bodyDiv w:val="1"/>
      <w:marLeft w:val="0"/>
      <w:marRight w:val="0"/>
      <w:marTop w:val="0"/>
      <w:marBottom w:val="0"/>
      <w:divBdr>
        <w:top w:val="none" w:sz="0" w:space="0" w:color="auto"/>
        <w:left w:val="none" w:sz="0" w:space="0" w:color="auto"/>
        <w:bottom w:val="none" w:sz="0" w:space="0" w:color="auto"/>
        <w:right w:val="none" w:sz="0" w:space="0" w:color="auto"/>
      </w:divBdr>
    </w:div>
    <w:div w:id="1820732096">
      <w:bodyDiv w:val="1"/>
      <w:marLeft w:val="0"/>
      <w:marRight w:val="0"/>
      <w:marTop w:val="0"/>
      <w:marBottom w:val="0"/>
      <w:divBdr>
        <w:top w:val="none" w:sz="0" w:space="0" w:color="auto"/>
        <w:left w:val="none" w:sz="0" w:space="0" w:color="auto"/>
        <w:bottom w:val="none" w:sz="0" w:space="0" w:color="auto"/>
        <w:right w:val="none" w:sz="0" w:space="0" w:color="auto"/>
      </w:divBdr>
    </w:div>
    <w:div w:id="1820803931">
      <w:bodyDiv w:val="1"/>
      <w:marLeft w:val="0"/>
      <w:marRight w:val="0"/>
      <w:marTop w:val="0"/>
      <w:marBottom w:val="0"/>
      <w:divBdr>
        <w:top w:val="none" w:sz="0" w:space="0" w:color="auto"/>
        <w:left w:val="none" w:sz="0" w:space="0" w:color="auto"/>
        <w:bottom w:val="none" w:sz="0" w:space="0" w:color="auto"/>
        <w:right w:val="none" w:sz="0" w:space="0" w:color="auto"/>
      </w:divBdr>
    </w:div>
    <w:div w:id="1831411292">
      <w:bodyDiv w:val="1"/>
      <w:marLeft w:val="0"/>
      <w:marRight w:val="0"/>
      <w:marTop w:val="0"/>
      <w:marBottom w:val="0"/>
      <w:divBdr>
        <w:top w:val="none" w:sz="0" w:space="0" w:color="auto"/>
        <w:left w:val="none" w:sz="0" w:space="0" w:color="auto"/>
        <w:bottom w:val="none" w:sz="0" w:space="0" w:color="auto"/>
        <w:right w:val="none" w:sz="0" w:space="0" w:color="auto"/>
      </w:divBdr>
    </w:div>
    <w:div w:id="1832410699">
      <w:bodyDiv w:val="1"/>
      <w:marLeft w:val="0"/>
      <w:marRight w:val="0"/>
      <w:marTop w:val="0"/>
      <w:marBottom w:val="0"/>
      <w:divBdr>
        <w:top w:val="none" w:sz="0" w:space="0" w:color="auto"/>
        <w:left w:val="none" w:sz="0" w:space="0" w:color="auto"/>
        <w:bottom w:val="none" w:sz="0" w:space="0" w:color="auto"/>
        <w:right w:val="none" w:sz="0" w:space="0" w:color="auto"/>
      </w:divBdr>
    </w:div>
    <w:div w:id="1835609896">
      <w:bodyDiv w:val="1"/>
      <w:marLeft w:val="0"/>
      <w:marRight w:val="0"/>
      <w:marTop w:val="0"/>
      <w:marBottom w:val="0"/>
      <w:divBdr>
        <w:top w:val="none" w:sz="0" w:space="0" w:color="auto"/>
        <w:left w:val="none" w:sz="0" w:space="0" w:color="auto"/>
        <w:bottom w:val="none" w:sz="0" w:space="0" w:color="auto"/>
        <w:right w:val="none" w:sz="0" w:space="0" w:color="auto"/>
      </w:divBdr>
    </w:div>
    <w:div w:id="1845047493">
      <w:bodyDiv w:val="1"/>
      <w:marLeft w:val="0"/>
      <w:marRight w:val="0"/>
      <w:marTop w:val="0"/>
      <w:marBottom w:val="0"/>
      <w:divBdr>
        <w:top w:val="none" w:sz="0" w:space="0" w:color="auto"/>
        <w:left w:val="none" w:sz="0" w:space="0" w:color="auto"/>
        <w:bottom w:val="none" w:sz="0" w:space="0" w:color="auto"/>
        <w:right w:val="none" w:sz="0" w:space="0" w:color="auto"/>
      </w:divBdr>
    </w:div>
    <w:div w:id="1848523278">
      <w:bodyDiv w:val="1"/>
      <w:marLeft w:val="0"/>
      <w:marRight w:val="0"/>
      <w:marTop w:val="0"/>
      <w:marBottom w:val="0"/>
      <w:divBdr>
        <w:top w:val="none" w:sz="0" w:space="0" w:color="auto"/>
        <w:left w:val="none" w:sz="0" w:space="0" w:color="auto"/>
        <w:bottom w:val="none" w:sz="0" w:space="0" w:color="auto"/>
        <w:right w:val="none" w:sz="0" w:space="0" w:color="auto"/>
      </w:divBdr>
    </w:div>
    <w:div w:id="1851992785">
      <w:bodyDiv w:val="1"/>
      <w:marLeft w:val="0"/>
      <w:marRight w:val="0"/>
      <w:marTop w:val="0"/>
      <w:marBottom w:val="0"/>
      <w:divBdr>
        <w:top w:val="none" w:sz="0" w:space="0" w:color="auto"/>
        <w:left w:val="none" w:sz="0" w:space="0" w:color="auto"/>
        <w:bottom w:val="none" w:sz="0" w:space="0" w:color="auto"/>
        <w:right w:val="none" w:sz="0" w:space="0" w:color="auto"/>
      </w:divBdr>
    </w:div>
    <w:div w:id="1853180262">
      <w:bodyDiv w:val="1"/>
      <w:marLeft w:val="0"/>
      <w:marRight w:val="0"/>
      <w:marTop w:val="0"/>
      <w:marBottom w:val="0"/>
      <w:divBdr>
        <w:top w:val="none" w:sz="0" w:space="0" w:color="auto"/>
        <w:left w:val="none" w:sz="0" w:space="0" w:color="auto"/>
        <w:bottom w:val="none" w:sz="0" w:space="0" w:color="auto"/>
        <w:right w:val="none" w:sz="0" w:space="0" w:color="auto"/>
      </w:divBdr>
    </w:div>
    <w:div w:id="1856268533">
      <w:bodyDiv w:val="1"/>
      <w:marLeft w:val="0"/>
      <w:marRight w:val="0"/>
      <w:marTop w:val="0"/>
      <w:marBottom w:val="0"/>
      <w:divBdr>
        <w:top w:val="none" w:sz="0" w:space="0" w:color="auto"/>
        <w:left w:val="none" w:sz="0" w:space="0" w:color="auto"/>
        <w:bottom w:val="none" w:sz="0" w:space="0" w:color="auto"/>
        <w:right w:val="none" w:sz="0" w:space="0" w:color="auto"/>
      </w:divBdr>
    </w:div>
    <w:div w:id="1867257966">
      <w:bodyDiv w:val="1"/>
      <w:marLeft w:val="0"/>
      <w:marRight w:val="0"/>
      <w:marTop w:val="0"/>
      <w:marBottom w:val="0"/>
      <w:divBdr>
        <w:top w:val="none" w:sz="0" w:space="0" w:color="auto"/>
        <w:left w:val="none" w:sz="0" w:space="0" w:color="auto"/>
        <w:bottom w:val="none" w:sz="0" w:space="0" w:color="auto"/>
        <w:right w:val="none" w:sz="0" w:space="0" w:color="auto"/>
      </w:divBdr>
    </w:div>
    <w:div w:id="1869834509">
      <w:bodyDiv w:val="1"/>
      <w:marLeft w:val="0"/>
      <w:marRight w:val="0"/>
      <w:marTop w:val="0"/>
      <w:marBottom w:val="0"/>
      <w:divBdr>
        <w:top w:val="none" w:sz="0" w:space="0" w:color="auto"/>
        <w:left w:val="none" w:sz="0" w:space="0" w:color="auto"/>
        <w:bottom w:val="none" w:sz="0" w:space="0" w:color="auto"/>
        <w:right w:val="none" w:sz="0" w:space="0" w:color="auto"/>
      </w:divBdr>
    </w:div>
    <w:div w:id="1871727023">
      <w:bodyDiv w:val="1"/>
      <w:marLeft w:val="0"/>
      <w:marRight w:val="0"/>
      <w:marTop w:val="0"/>
      <w:marBottom w:val="0"/>
      <w:divBdr>
        <w:top w:val="none" w:sz="0" w:space="0" w:color="auto"/>
        <w:left w:val="none" w:sz="0" w:space="0" w:color="auto"/>
        <w:bottom w:val="none" w:sz="0" w:space="0" w:color="auto"/>
        <w:right w:val="none" w:sz="0" w:space="0" w:color="auto"/>
      </w:divBdr>
    </w:div>
    <w:div w:id="1872495831">
      <w:bodyDiv w:val="1"/>
      <w:marLeft w:val="0"/>
      <w:marRight w:val="0"/>
      <w:marTop w:val="0"/>
      <w:marBottom w:val="0"/>
      <w:divBdr>
        <w:top w:val="none" w:sz="0" w:space="0" w:color="auto"/>
        <w:left w:val="none" w:sz="0" w:space="0" w:color="auto"/>
        <w:bottom w:val="none" w:sz="0" w:space="0" w:color="auto"/>
        <w:right w:val="none" w:sz="0" w:space="0" w:color="auto"/>
      </w:divBdr>
    </w:div>
    <w:div w:id="1873956319">
      <w:bodyDiv w:val="1"/>
      <w:marLeft w:val="0"/>
      <w:marRight w:val="0"/>
      <w:marTop w:val="0"/>
      <w:marBottom w:val="0"/>
      <w:divBdr>
        <w:top w:val="none" w:sz="0" w:space="0" w:color="auto"/>
        <w:left w:val="none" w:sz="0" w:space="0" w:color="auto"/>
        <w:bottom w:val="none" w:sz="0" w:space="0" w:color="auto"/>
        <w:right w:val="none" w:sz="0" w:space="0" w:color="auto"/>
      </w:divBdr>
    </w:div>
    <w:div w:id="1876845026">
      <w:bodyDiv w:val="1"/>
      <w:marLeft w:val="0"/>
      <w:marRight w:val="0"/>
      <w:marTop w:val="0"/>
      <w:marBottom w:val="0"/>
      <w:divBdr>
        <w:top w:val="none" w:sz="0" w:space="0" w:color="auto"/>
        <w:left w:val="none" w:sz="0" w:space="0" w:color="auto"/>
        <w:bottom w:val="none" w:sz="0" w:space="0" w:color="auto"/>
        <w:right w:val="none" w:sz="0" w:space="0" w:color="auto"/>
      </w:divBdr>
    </w:div>
    <w:div w:id="1876968030">
      <w:bodyDiv w:val="1"/>
      <w:marLeft w:val="0"/>
      <w:marRight w:val="0"/>
      <w:marTop w:val="0"/>
      <w:marBottom w:val="0"/>
      <w:divBdr>
        <w:top w:val="none" w:sz="0" w:space="0" w:color="auto"/>
        <w:left w:val="none" w:sz="0" w:space="0" w:color="auto"/>
        <w:bottom w:val="none" w:sz="0" w:space="0" w:color="auto"/>
        <w:right w:val="none" w:sz="0" w:space="0" w:color="auto"/>
      </w:divBdr>
    </w:div>
    <w:div w:id="1892377988">
      <w:bodyDiv w:val="1"/>
      <w:marLeft w:val="0"/>
      <w:marRight w:val="0"/>
      <w:marTop w:val="0"/>
      <w:marBottom w:val="0"/>
      <w:divBdr>
        <w:top w:val="none" w:sz="0" w:space="0" w:color="auto"/>
        <w:left w:val="none" w:sz="0" w:space="0" w:color="auto"/>
        <w:bottom w:val="none" w:sz="0" w:space="0" w:color="auto"/>
        <w:right w:val="none" w:sz="0" w:space="0" w:color="auto"/>
      </w:divBdr>
    </w:div>
    <w:div w:id="1896624311">
      <w:bodyDiv w:val="1"/>
      <w:marLeft w:val="0"/>
      <w:marRight w:val="0"/>
      <w:marTop w:val="0"/>
      <w:marBottom w:val="0"/>
      <w:divBdr>
        <w:top w:val="none" w:sz="0" w:space="0" w:color="auto"/>
        <w:left w:val="none" w:sz="0" w:space="0" w:color="auto"/>
        <w:bottom w:val="none" w:sz="0" w:space="0" w:color="auto"/>
        <w:right w:val="none" w:sz="0" w:space="0" w:color="auto"/>
      </w:divBdr>
    </w:div>
    <w:div w:id="1897929235">
      <w:bodyDiv w:val="1"/>
      <w:marLeft w:val="0"/>
      <w:marRight w:val="0"/>
      <w:marTop w:val="0"/>
      <w:marBottom w:val="0"/>
      <w:divBdr>
        <w:top w:val="none" w:sz="0" w:space="0" w:color="auto"/>
        <w:left w:val="none" w:sz="0" w:space="0" w:color="auto"/>
        <w:bottom w:val="none" w:sz="0" w:space="0" w:color="auto"/>
        <w:right w:val="none" w:sz="0" w:space="0" w:color="auto"/>
      </w:divBdr>
    </w:div>
    <w:div w:id="1904176027">
      <w:bodyDiv w:val="1"/>
      <w:marLeft w:val="0"/>
      <w:marRight w:val="0"/>
      <w:marTop w:val="0"/>
      <w:marBottom w:val="0"/>
      <w:divBdr>
        <w:top w:val="none" w:sz="0" w:space="0" w:color="auto"/>
        <w:left w:val="none" w:sz="0" w:space="0" w:color="auto"/>
        <w:bottom w:val="none" w:sz="0" w:space="0" w:color="auto"/>
        <w:right w:val="none" w:sz="0" w:space="0" w:color="auto"/>
      </w:divBdr>
    </w:div>
    <w:div w:id="1904368730">
      <w:bodyDiv w:val="1"/>
      <w:marLeft w:val="0"/>
      <w:marRight w:val="0"/>
      <w:marTop w:val="0"/>
      <w:marBottom w:val="0"/>
      <w:divBdr>
        <w:top w:val="none" w:sz="0" w:space="0" w:color="auto"/>
        <w:left w:val="none" w:sz="0" w:space="0" w:color="auto"/>
        <w:bottom w:val="none" w:sz="0" w:space="0" w:color="auto"/>
        <w:right w:val="none" w:sz="0" w:space="0" w:color="auto"/>
      </w:divBdr>
    </w:div>
    <w:div w:id="1905795753">
      <w:bodyDiv w:val="1"/>
      <w:marLeft w:val="0"/>
      <w:marRight w:val="0"/>
      <w:marTop w:val="0"/>
      <w:marBottom w:val="0"/>
      <w:divBdr>
        <w:top w:val="none" w:sz="0" w:space="0" w:color="auto"/>
        <w:left w:val="none" w:sz="0" w:space="0" w:color="auto"/>
        <w:bottom w:val="none" w:sz="0" w:space="0" w:color="auto"/>
        <w:right w:val="none" w:sz="0" w:space="0" w:color="auto"/>
      </w:divBdr>
    </w:div>
    <w:div w:id="1910382019">
      <w:bodyDiv w:val="1"/>
      <w:marLeft w:val="0"/>
      <w:marRight w:val="0"/>
      <w:marTop w:val="0"/>
      <w:marBottom w:val="0"/>
      <w:divBdr>
        <w:top w:val="none" w:sz="0" w:space="0" w:color="auto"/>
        <w:left w:val="none" w:sz="0" w:space="0" w:color="auto"/>
        <w:bottom w:val="none" w:sz="0" w:space="0" w:color="auto"/>
        <w:right w:val="none" w:sz="0" w:space="0" w:color="auto"/>
      </w:divBdr>
    </w:div>
    <w:div w:id="1913731920">
      <w:bodyDiv w:val="1"/>
      <w:marLeft w:val="0"/>
      <w:marRight w:val="0"/>
      <w:marTop w:val="0"/>
      <w:marBottom w:val="0"/>
      <w:divBdr>
        <w:top w:val="none" w:sz="0" w:space="0" w:color="auto"/>
        <w:left w:val="none" w:sz="0" w:space="0" w:color="auto"/>
        <w:bottom w:val="none" w:sz="0" w:space="0" w:color="auto"/>
        <w:right w:val="none" w:sz="0" w:space="0" w:color="auto"/>
      </w:divBdr>
    </w:div>
    <w:div w:id="1925146630">
      <w:bodyDiv w:val="1"/>
      <w:marLeft w:val="0"/>
      <w:marRight w:val="0"/>
      <w:marTop w:val="0"/>
      <w:marBottom w:val="0"/>
      <w:divBdr>
        <w:top w:val="none" w:sz="0" w:space="0" w:color="auto"/>
        <w:left w:val="none" w:sz="0" w:space="0" w:color="auto"/>
        <w:bottom w:val="none" w:sz="0" w:space="0" w:color="auto"/>
        <w:right w:val="none" w:sz="0" w:space="0" w:color="auto"/>
      </w:divBdr>
    </w:div>
    <w:div w:id="1928268950">
      <w:bodyDiv w:val="1"/>
      <w:marLeft w:val="0"/>
      <w:marRight w:val="0"/>
      <w:marTop w:val="0"/>
      <w:marBottom w:val="0"/>
      <w:divBdr>
        <w:top w:val="none" w:sz="0" w:space="0" w:color="auto"/>
        <w:left w:val="none" w:sz="0" w:space="0" w:color="auto"/>
        <w:bottom w:val="none" w:sz="0" w:space="0" w:color="auto"/>
        <w:right w:val="none" w:sz="0" w:space="0" w:color="auto"/>
      </w:divBdr>
    </w:div>
    <w:div w:id="1930892058">
      <w:bodyDiv w:val="1"/>
      <w:marLeft w:val="0"/>
      <w:marRight w:val="0"/>
      <w:marTop w:val="0"/>
      <w:marBottom w:val="0"/>
      <w:divBdr>
        <w:top w:val="none" w:sz="0" w:space="0" w:color="auto"/>
        <w:left w:val="none" w:sz="0" w:space="0" w:color="auto"/>
        <w:bottom w:val="none" w:sz="0" w:space="0" w:color="auto"/>
        <w:right w:val="none" w:sz="0" w:space="0" w:color="auto"/>
      </w:divBdr>
    </w:div>
    <w:div w:id="1952660838">
      <w:bodyDiv w:val="1"/>
      <w:marLeft w:val="0"/>
      <w:marRight w:val="0"/>
      <w:marTop w:val="0"/>
      <w:marBottom w:val="0"/>
      <w:divBdr>
        <w:top w:val="none" w:sz="0" w:space="0" w:color="auto"/>
        <w:left w:val="none" w:sz="0" w:space="0" w:color="auto"/>
        <w:bottom w:val="none" w:sz="0" w:space="0" w:color="auto"/>
        <w:right w:val="none" w:sz="0" w:space="0" w:color="auto"/>
      </w:divBdr>
    </w:div>
    <w:div w:id="1953975399">
      <w:bodyDiv w:val="1"/>
      <w:marLeft w:val="0"/>
      <w:marRight w:val="0"/>
      <w:marTop w:val="0"/>
      <w:marBottom w:val="0"/>
      <w:divBdr>
        <w:top w:val="none" w:sz="0" w:space="0" w:color="auto"/>
        <w:left w:val="none" w:sz="0" w:space="0" w:color="auto"/>
        <w:bottom w:val="none" w:sz="0" w:space="0" w:color="auto"/>
        <w:right w:val="none" w:sz="0" w:space="0" w:color="auto"/>
      </w:divBdr>
    </w:div>
    <w:div w:id="1955014545">
      <w:bodyDiv w:val="1"/>
      <w:marLeft w:val="0"/>
      <w:marRight w:val="0"/>
      <w:marTop w:val="0"/>
      <w:marBottom w:val="0"/>
      <w:divBdr>
        <w:top w:val="none" w:sz="0" w:space="0" w:color="auto"/>
        <w:left w:val="none" w:sz="0" w:space="0" w:color="auto"/>
        <w:bottom w:val="none" w:sz="0" w:space="0" w:color="auto"/>
        <w:right w:val="none" w:sz="0" w:space="0" w:color="auto"/>
      </w:divBdr>
    </w:div>
    <w:div w:id="1956785830">
      <w:bodyDiv w:val="1"/>
      <w:marLeft w:val="0"/>
      <w:marRight w:val="0"/>
      <w:marTop w:val="0"/>
      <w:marBottom w:val="0"/>
      <w:divBdr>
        <w:top w:val="none" w:sz="0" w:space="0" w:color="auto"/>
        <w:left w:val="none" w:sz="0" w:space="0" w:color="auto"/>
        <w:bottom w:val="none" w:sz="0" w:space="0" w:color="auto"/>
        <w:right w:val="none" w:sz="0" w:space="0" w:color="auto"/>
      </w:divBdr>
      <w:divsChild>
        <w:div w:id="934746760">
          <w:marLeft w:val="0"/>
          <w:marRight w:val="0"/>
          <w:marTop w:val="0"/>
          <w:marBottom w:val="0"/>
          <w:divBdr>
            <w:top w:val="none" w:sz="0" w:space="0" w:color="auto"/>
            <w:left w:val="none" w:sz="0" w:space="0" w:color="auto"/>
            <w:bottom w:val="none" w:sz="0" w:space="0" w:color="auto"/>
            <w:right w:val="none" w:sz="0" w:space="0" w:color="auto"/>
          </w:divBdr>
          <w:divsChild>
            <w:div w:id="497237691">
              <w:marLeft w:val="0"/>
              <w:marRight w:val="0"/>
              <w:marTop w:val="0"/>
              <w:marBottom w:val="0"/>
              <w:divBdr>
                <w:top w:val="none" w:sz="0" w:space="0" w:color="auto"/>
                <w:left w:val="none" w:sz="0" w:space="0" w:color="auto"/>
                <w:bottom w:val="none" w:sz="0" w:space="0" w:color="auto"/>
                <w:right w:val="none" w:sz="0" w:space="0" w:color="auto"/>
              </w:divBdr>
            </w:div>
          </w:divsChild>
        </w:div>
        <w:div w:id="1051463565">
          <w:marLeft w:val="0"/>
          <w:marRight w:val="0"/>
          <w:marTop w:val="0"/>
          <w:marBottom w:val="0"/>
          <w:divBdr>
            <w:top w:val="none" w:sz="0" w:space="0" w:color="auto"/>
            <w:left w:val="none" w:sz="0" w:space="0" w:color="auto"/>
            <w:bottom w:val="none" w:sz="0" w:space="0" w:color="auto"/>
            <w:right w:val="none" w:sz="0" w:space="0" w:color="auto"/>
          </w:divBdr>
        </w:div>
        <w:div w:id="1055003485">
          <w:marLeft w:val="0"/>
          <w:marRight w:val="0"/>
          <w:marTop w:val="0"/>
          <w:marBottom w:val="0"/>
          <w:divBdr>
            <w:top w:val="none" w:sz="0" w:space="0" w:color="auto"/>
            <w:left w:val="none" w:sz="0" w:space="0" w:color="auto"/>
            <w:bottom w:val="none" w:sz="0" w:space="0" w:color="auto"/>
            <w:right w:val="none" w:sz="0" w:space="0" w:color="auto"/>
          </w:divBdr>
        </w:div>
        <w:div w:id="1197425347">
          <w:marLeft w:val="0"/>
          <w:marRight w:val="0"/>
          <w:marTop w:val="0"/>
          <w:marBottom w:val="0"/>
          <w:divBdr>
            <w:top w:val="none" w:sz="0" w:space="0" w:color="auto"/>
            <w:left w:val="none" w:sz="0" w:space="0" w:color="auto"/>
            <w:bottom w:val="none" w:sz="0" w:space="0" w:color="auto"/>
            <w:right w:val="none" w:sz="0" w:space="0" w:color="auto"/>
          </w:divBdr>
          <w:divsChild>
            <w:div w:id="1585720712">
              <w:marLeft w:val="0"/>
              <w:marRight w:val="0"/>
              <w:marTop w:val="0"/>
              <w:marBottom w:val="0"/>
              <w:divBdr>
                <w:top w:val="none" w:sz="0" w:space="0" w:color="auto"/>
                <w:left w:val="none" w:sz="0" w:space="0" w:color="auto"/>
                <w:bottom w:val="none" w:sz="0" w:space="0" w:color="auto"/>
                <w:right w:val="none" w:sz="0" w:space="0" w:color="auto"/>
              </w:divBdr>
            </w:div>
          </w:divsChild>
        </w:div>
        <w:div w:id="1631396258">
          <w:marLeft w:val="0"/>
          <w:marRight w:val="0"/>
          <w:marTop w:val="0"/>
          <w:marBottom w:val="0"/>
          <w:divBdr>
            <w:top w:val="none" w:sz="0" w:space="0" w:color="auto"/>
            <w:left w:val="none" w:sz="0" w:space="0" w:color="auto"/>
            <w:bottom w:val="none" w:sz="0" w:space="0" w:color="auto"/>
            <w:right w:val="none" w:sz="0" w:space="0" w:color="auto"/>
          </w:divBdr>
          <w:divsChild>
            <w:div w:id="644698757">
              <w:marLeft w:val="0"/>
              <w:marRight w:val="0"/>
              <w:marTop w:val="0"/>
              <w:marBottom w:val="0"/>
              <w:divBdr>
                <w:top w:val="none" w:sz="0" w:space="0" w:color="auto"/>
                <w:left w:val="none" w:sz="0" w:space="0" w:color="auto"/>
                <w:bottom w:val="none" w:sz="0" w:space="0" w:color="auto"/>
                <w:right w:val="none" w:sz="0" w:space="0" w:color="auto"/>
              </w:divBdr>
            </w:div>
          </w:divsChild>
        </w:div>
        <w:div w:id="1701468939">
          <w:marLeft w:val="0"/>
          <w:marRight w:val="0"/>
          <w:marTop w:val="0"/>
          <w:marBottom w:val="0"/>
          <w:divBdr>
            <w:top w:val="none" w:sz="0" w:space="0" w:color="auto"/>
            <w:left w:val="none" w:sz="0" w:space="0" w:color="auto"/>
            <w:bottom w:val="none" w:sz="0" w:space="0" w:color="auto"/>
            <w:right w:val="none" w:sz="0" w:space="0" w:color="auto"/>
          </w:divBdr>
        </w:div>
        <w:div w:id="1753433955">
          <w:marLeft w:val="0"/>
          <w:marRight w:val="0"/>
          <w:marTop w:val="0"/>
          <w:marBottom w:val="0"/>
          <w:divBdr>
            <w:top w:val="none" w:sz="0" w:space="0" w:color="auto"/>
            <w:left w:val="none" w:sz="0" w:space="0" w:color="auto"/>
            <w:bottom w:val="none" w:sz="0" w:space="0" w:color="auto"/>
            <w:right w:val="none" w:sz="0" w:space="0" w:color="auto"/>
          </w:divBdr>
        </w:div>
        <w:div w:id="2128691122">
          <w:marLeft w:val="0"/>
          <w:marRight w:val="0"/>
          <w:marTop w:val="0"/>
          <w:marBottom w:val="0"/>
          <w:divBdr>
            <w:top w:val="none" w:sz="0" w:space="0" w:color="auto"/>
            <w:left w:val="none" w:sz="0" w:space="0" w:color="auto"/>
            <w:bottom w:val="none" w:sz="0" w:space="0" w:color="auto"/>
            <w:right w:val="none" w:sz="0" w:space="0" w:color="auto"/>
          </w:divBdr>
        </w:div>
      </w:divsChild>
    </w:div>
    <w:div w:id="1957104712">
      <w:bodyDiv w:val="1"/>
      <w:marLeft w:val="0"/>
      <w:marRight w:val="0"/>
      <w:marTop w:val="0"/>
      <w:marBottom w:val="0"/>
      <w:divBdr>
        <w:top w:val="none" w:sz="0" w:space="0" w:color="auto"/>
        <w:left w:val="none" w:sz="0" w:space="0" w:color="auto"/>
        <w:bottom w:val="none" w:sz="0" w:space="0" w:color="auto"/>
        <w:right w:val="none" w:sz="0" w:space="0" w:color="auto"/>
      </w:divBdr>
    </w:div>
    <w:div w:id="1961036325">
      <w:bodyDiv w:val="1"/>
      <w:marLeft w:val="0"/>
      <w:marRight w:val="0"/>
      <w:marTop w:val="0"/>
      <w:marBottom w:val="0"/>
      <w:divBdr>
        <w:top w:val="none" w:sz="0" w:space="0" w:color="auto"/>
        <w:left w:val="none" w:sz="0" w:space="0" w:color="auto"/>
        <w:bottom w:val="none" w:sz="0" w:space="0" w:color="auto"/>
        <w:right w:val="none" w:sz="0" w:space="0" w:color="auto"/>
      </w:divBdr>
    </w:div>
    <w:div w:id="1961254651">
      <w:bodyDiv w:val="1"/>
      <w:marLeft w:val="0"/>
      <w:marRight w:val="0"/>
      <w:marTop w:val="0"/>
      <w:marBottom w:val="0"/>
      <w:divBdr>
        <w:top w:val="none" w:sz="0" w:space="0" w:color="auto"/>
        <w:left w:val="none" w:sz="0" w:space="0" w:color="auto"/>
        <w:bottom w:val="none" w:sz="0" w:space="0" w:color="auto"/>
        <w:right w:val="none" w:sz="0" w:space="0" w:color="auto"/>
      </w:divBdr>
    </w:div>
    <w:div w:id="1968000448">
      <w:bodyDiv w:val="1"/>
      <w:marLeft w:val="0"/>
      <w:marRight w:val="0"/>
      <w:marTop w:val="0"/>
      <w:marBottom w:val="0"/>
      <w:divBdr>
        <w:top w:val="none" w:sz="0" w:space="0" w:color="auto"/>
        <w:left w:val="none" w:sz="0" w:space="0" w:color="auto"/>
        <w:bottom w:val="none" w:sz="0" w:space="0" w:color="auto"/>
        <w:right w:val="none" w:sz="0" w:space="0" w:color="auto"/>
      </w:divBdr>
    </w:div>
    <w:div w:id="1970740974">
      <w:bodyDiv w:val="1"/>
      <w:marLeft w:val="0"/>
      <w:marRight w:val="0"/>
      <w:marTop w:val="0"/>
      <w:marBottom w:val="0"/>
      <w:divBdr>
        <w:top w:val="none" w:sz="0" w:space="0" w:color="auto"/>
        <w:left w:val="none" w:sz="0" w:space="0" w:color="auto"/>
        <w:bottom w:val="none" w:sz="0" w:space="0" w:color="auto"/>
        <w:right w:val="none" w:sz="0" w:space="0" w:color="auto"/>
      </w:divBdr>
    </w:div>
    <w:div w:id="1970890849">
      <w:bodyDiv w:val="1"/>
      <w:marLeft w:val="0"/>
      <w:marRight w:val="0"/>
      <w:marTop w:val="0"/>
      <w:marBottom w:val="0"/>
      <w:divBdr>
        <w:top w:val="none" w:sz="0" w:space="0" w:color="auto"/>
        <w:left w:val="none" w:sz="0" w:space="0" w:color="auto"/>
        <w:bottom w:val="none" w:sz="0" w:space="0" w:color="auto"/>
        <w:right w:val="none" w:sz="0" w:space="0" w:color="auto"/>
      </w:divBdr>
    </w:div>
    <w:div w:id="1972780270">
      <w:bodyDiv w:val="1"/>
      <w:marLeft w:val="0"/>
      <w:marRight w:val="0"/>
      <w:marTop w:val="0"/>
      <w:marBottom w:val="0"/>
      <w:divBdr>
        <w:top w:val="none" w:sz="0" w:space="0" w:color="auto"/>
        <w:left w:val="none" w:sz="0" w:space="0" w:color="auto"/>
        <w:bottom w:val="none" w:sz="0" w:space="0" w:color="auto"/>
        <w:right w:val="none" w:sz="0" w:space="0" w:color="auto"/>
      </w:divBdr>
    </w:div>
    <w:div w:id="1973486396">
      <w:bodyDiv w:val="1"/>
      <w:marLeft w:val="0"/>
      <w:marRight w:val="0"/>
      <w:marTop w:val="0"/>
      <w:marBottom w:val="0"/>
      <w:divBdr>
        <w:top w:val="none" w:sz="0" w:space="0" w:color="auto"/>
        <w:left w:val="none" w:sz="0" w:space="0" w:color="auto"/>
        <w:bottom w:val="none" w:sz="0" w:space="0" w:color="auto"/>
        <w:right w:val="none" w:sz="0" w:space="0" w:color="auto"/>
      </w:divBdr>
    </w:div>
    <w:div w:id="1978874993">
      <w:bodyDiv w:val="1"/>
      <w:marLeft w:val="0"/>
      <w:marRight w:val="0"/>
      <w:marTop w:val="0"/>
      <w:marBottom w:val="0"/>
      <w:divBdr>
        <w:top w:val="none" w:sz="0" w:space="0" w:color="auto"/>
        <w:left w:val="none" w:sz="0" w:space="0" w:color="auto"/>
        <w:bottom w:val="none" w:sz="0" w:space="0" w:color="auto"/>
        <w:right w:val="none" w:sz="0" w:space="0" w:color="auto"/>
      </w:divBdr>
    </w:div>
    <w:div w:id="1979218087">
      <w:bodyDiv w:val="1"/>
      <w:marLeft w:val="0"/>
      <w:marRight w:val="0"/>
      <w:marTop w:val="0"/>
      <w:marBottom w:val="0"/>
      <w:divBdr>
        <w:top w:val="none" w:sz="0" w:space="0" w:color="auto"/>
        <w:left w:val="none" w:sz="0" w:space="0" w:color="auto"/>
        <w:bottom w:val="none" w:sz="0" w:space="0" w:color="auto"/>
        <w:right w:val="none" w:sz="0" w:space="0" w:color="auto"/>
      </w:divBdr>
    </w:div>
    <w:div w:id="1983147112">
      <w:bodyDiv w:val="1"/>
      <w:marLeft w:val="0"/>
      <w:marRight w:val="0"/>
      <w:marTop w:val="0"/>
      <w:marBottom w:val="0"/>
      <w:divBdr>
        <w:top w:val="none" w:sz="0" w:space="0" w:color="auto"/>
        <w:left w:val="none" w:sz="0" w:space="0" w:color="auto"/>
        <w:bottom w:val="none" w:sz="0" w:space="0" w:color="auto"/>
        <w:right w:val="none" w:sz="0" w:space="0" w:color="auto"/>
      </w:divBdr>
    </w:div>
    <w:div w:id="1996373617">
      <w:bodyDiv w:val="1"/>
      <w:marLeft w:val="0"/>
      <w:marRight w:val="0"/>
      <w:marTop w:val="0"/>
      <w:marBottom w:val="0"/>
      <w:divBdr>
        <w:top w:val="none" w:sz="0" w:space="0" w:color="auto"/>
        <w:left w:val="none" w:sz="0" w:space="0" w:color="auto"/>
        <w:bottom w:val="none" w:sz="0" w:space="0" w:color="auto"/>
        <w:right w:val="none" w:sz="0" w:space="0" w:color="auto"/>
      </w:divBdr>
    </w:div>
    <w:div w:id="2000647560">
      <w:bodyDiv w:val="1"/>
      <w:marLeft w:val="0"/>
      <w:marRight w:val="0"/>
      <w:marTop w:val="0"/>
      <w:marBottom w:val="0"/>
      <w:divBdr>
        <w:top w:val="none" w:sz="0" w:space="0" w:color="auto"/>
        <w:left w:val="none" w:sz="0" w:space="0" w:color="auto"/>
        <w:bottom w:val="none" w:sz="0" w:space="0" w:color="auto"/>
        <w:right w:val="none" w:sz="0" w:space="0" w:color="auto"/>
      </w:divBdr>
      <w:divsChild>
        <w:div w:id="1161241746">
          <w:marLeft w:val="0"/>
          <w:marRight w:val="0"/>
          <w:marTop w:val="0"/>
          <w:marBottom w:val="0"/>
          <w:divBdr>
            <w:top w:val="none" w:sz="0" w:space="0" w:color="auto"/>
            <w:left w:val="none" w:sz="0" w:space="0" w:color="auto"/>
            <w:bottom w:val="none" w:sz="0" w:space="0" w:color="auto"/>
            <w:right w:val="none" w:sz="0" w:space="0" w:color="auto"/>
          </w:divBdr>
          <w:divsChild>
            <w:div w:id="875119526">
              <w:marLeft w:val="0"/>
              <w:marRight w:val="0"/>
              <w:marTop w:val="0"/>
              <w:marBottom w:val="0"/>
              <w:divBdr>
                <w:top w:val="none" w:sz="0" w:space="0" w:color="auto"/>
                <w:left w:val="none" w:sz="0" w:space="0" w:color="auto"/>
                <w:bottom w:val="none" w:sz="0" w:space="0" w:color="auto"/>
                <w:right w:val="none" w:sz="0" w:space="0" w:color="auto"/>
              </w:divBdr>
              <w:divsChild>
                <w:div w:id="553126370">
                  <w:marLeft w:val="0"/>
                  <w:marRight w:val="0"/>
                  <w:marTop w:val="0"/>
                  <w:marBottom w:val="0"/>
                  <w:divBdr>
                    <w:top w:val="none" w:sz="0" w:space="0" w:color="auto"/>
                    <w:left w:val="none" w:sz="0" w:space="0" w:color="auto"/>
                    <w:bottom w:val="none" w:sz="0" w:space="0" w:color="auto"/>
                    <w:right w:val="none" w:sz="0" w:space="0" w:color="auto"/>
                  </w:divBdr>
                  <w:divsChild>
                    <w:div w:id="118262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308639">
      <w:bodyDiv w:val="1"/>
      <w:marLeft w:val="0"/>
      <w:marRight w:val="0"/>
      <w:marTop w:val="0"/>
      <w:marBottom w:val="0"/>
      <w:divBdr>
        <w:top w:val="none" w:sz="0" w:space="0" w:color="auto"/>
        <w:left w:val="none" w:sz="0" w:space="0" w:color="auto"/>
        <w:bottom w:val="none" w:sz="0" w:space="0" w:color="auto"/>
        <w:right w:val="none" w:sz="0" w:space="0" w:color="auto"/>
      </w:divBdr>
    </w:div>
    <w:div w:id="2017030719">
      <w:bodyDiv w:val="1"/>
      <w:marLeft w:val="0"/>
      <w:marRight w:val="0"/>
      <w:marTop w:val="0"/>
      <w:marBottom w:val="0"/>
      <w:divBdr>
        <w:top w:val="none" w:sz="0" w:space="0" w:color="auto"/>
        <w:left w:val="none" w:sz="0" w:space="0" w:color="auto"/>
        <w:bottom w:val="none" w:sz="0" w:space="0" w:color="auto"/>
        <w:right w:val="none" w:sz="0" w:space="0" w:color="auto"/>
      </w:divBdr>
    </w:div>
    <w:div w:id="2023583993">
      <w:bodyDiv w:val="1"/>
      <w:marLeft w:val="0"/>
      <w:marRight w:val="0"/>
      <w:marTop w:val="0"/>
      <w:marBottom w:val="0"/>
      <w:divBdr>
        <w:top w:val="none" w:sz="0" w:space="0" w:color="auto"/>
        <w:left w:val="none" w:sz="0" w:space="0" w:color="auto"/>
        <w:bottom w:val="none" w:sz="0" w:space="0" w:color="auto"/>
        <w:right w:val="none" w:sz="0" w:space="0" w:color="auto"/>
      </w:divBdr>
    </w:div>
    <w:div w:id="2031252381">
      <w:bodyDiv w:val="1"/>
      <w:marLeft w:val="0"/>
      <w:marRight w:val="0"/>
      <w:marTop w:val="0"/>
      <w:marBottom w:val="0"/>
      <w:divBdr>
        <w:top w:val="none" w:sz="0" w:space="0" w:color="auto"/>
        <w:left w:val="none" w:sz="0" w:space="0" w:color="auto"/>
        <w:bottom w:val="none" w:sz="0" w:space="0" w:color="auto"/>
        <w:right w:val="none" w:sz="0" w:space="0" w:color="auto"/>
      </w:divBdr>
    </w:div>
    <w:div w:id="2036929682">
      <w:bodyDiv w:val="1"/>
      <w:marLeft w:val="0"/>
      <w:marRight w:val="0"/>
      <w:marTop w:val="0"/>
      <w:marBottom w:val="0"/>
      <w:divBdr>
        <w:top w:val="none" w:sz="0" w:space="0" w:color="auto"/>
        <w:left w:val="none" w:sz="0" w:space="0" w:color="auto"/>
        <w:bottom w:val="none" w:sz="0" w:space="0" w:color="auto"/>
        <w:right w:val="none" w:sz="0" w:space="0" w:color="auto"/>
      </w:divBdr>
    </w:div>
    <w:div w:id="2037346590">
      <w:bodyDiv w:val="1"/>
      <w:marLeft w:val="0"/>
      <w:marRight w:val="0"/>
      <w:marTop w:val="0"/>
      <w:marBottom w:val="0"/>
      <w:divBdr>
        <w:top w:val="none" w:sz="0" w:space="0" w:color="auto"/>
        <w:left w:val="none" w:sz="0" w:space="0" w:color="auto"/>
        <w:bottom w:val="none" w:sz="0" w:space="0" w:color="auto"/>
        <w:right w:val="none" w:sz="0" w:space="0" w:color="auto"/>
      </w:divBdr>
    </w:div>
    <w:div w:id="2039307248">
      <w:bodyDiv w:val="1"/>
      <w:marLeft w:val="0"/>
      <w:marRight w:val="0"/>
      <w:marTop w:val="0"/>
      <w:marBottom w:val="0"/>
      <w:divBdr>
        <w:top w:val="none" w:sz="0" w:space="0" w:color="auto"/>
        <w:left w:val="none" w:sz="0" w:space="0" w:color="auto"/>
        <w:bottom w:val="none" w:sz="0" w:space="0" w:color="auto"/>
        <w:right w:val="none" w:sz="0" w:space="0" w:color="auto"/>
      </w:divBdr>
    </w:div>
    <w:div w:id="2044209855">
      <w:bodyDiv w:val="1"/>
      <w:marLeft w:val="0"/>
      <w:marRight w:val="0"/>
      <w:marTop w:val="0"/>
      <w:marBottom w:val="0"/>
      <w:divBdr>
        <w:top w:val="none" w:sz="0" w:space="0" w:color="auto"/>
        <w:left w:val="none" w:sz="0" w:space="0" w:color="auto"/>
        <w:bottom w:val="none" w:sz="0" w:space="0" w:color="auto"/>
        <w:right w:val="none" w:sz="0" w:space="0" w:color="auto"/>
      </w:divBdr>
    </w:div>
    <w:div w:id="2045136638">
      <w:bodyDiv w:val="1"/>
      <w:marLeft w:val="0"/>
      <w:marRight w:val="0"/>
      <w:marTop w:val="0"/>
      <w:marBottom w:val="0"/>
      <w:divBdr>
        <w:top w:val="none" w:sz="0" w:space="0" w:color="auto"/>
        <w:left w:val="none" w:sz="0" w:space="0" w:color="auto"/>
        <w:bottom w:val="none" w:sz="0" w:space="0" w:color="auto"/>
        <w:right w:val="none" w:sz="0" w:space="0" w:color="auto"/>
      </w:divBdr>
    </w:div>
    <w:div w:id="2045782987">
      <w:bodyDiv w:val="1"/>
      <w:marLeft w:val="0"/>
      <w:marRight w:val="0"/>
      <w:marTop w:val="0"/>
      <w:marBottom w:val="0"/>
      <w:divBdr>
        <w:top w:val="none" w:sz="0" w:space="0" w:color="auto"/>
        <w:left w:val="none" w:sz="0" w:space="0" w:color="auto"/>
        <w:bottom w:val="none" w:sz="0" w:space="0" w:color="auto"/>
        <w:right w:val="none" w:sz="0" w:space="0" w:color="auto"/>
      </w:divBdr>
    </w:div>
    <w:div w:id="2054764030">
      <w:bodyDiv w:val="1"/>
      <w:marLeft w:val="0"/>
      <w:marRight w:val="0"/>
      <w:marTop w:val="0"/>
      <w:marBottom w:val="0"/>
      <w:divBdr>
        <w:top w:val="none" w:sz="0" w:space="0" w:color="auto"/>
        <w:left w:val="none" w:sz="0" w:space="0" w:color="auto"/>
        <w:bottom w:val="none" w:sz="0" w:space="0" w:color="auto"/>
        <w:right w:val="none" w:sz="0" w:space="0" w:color="auto"/>
      </w:divBdr>
    </w:div>
    <w:div w:id="2055231487">
      <w:bodyDiv w:val="1"/>
      <w:marLeft w:val="0"/>
      <w:marRight w:val="0"/>
      <w:marTop w:val="0"/>
      <w:marBottom w:val="0"/>
      <w:divBdr>
        <w:top w:val="none" w:sz="0" w:space="0" w:color="auto"/>
        <w:left w:val="none" w:sz="0" w:space="0" w:color="auto"/>
        <w:bottom w:val="none" w:sz="0" w:space="0" w:color="auto"/>
        <w:right w:val="none" w:sz="0" w:space="0" w:color="auto"/>
      </w:divBdr>
    </w:div>
    <w:div w:id="2059668688">
      <w:bodyDiv w:val="1"/>
      <w:marLeft w:val="0"/>
      <w:marRight w:val="0"/>
      <w:marTop w:val="0"/>
      <w:marBottom w:val="0"/>
      <w:divBdr>
        <w:top w:val="none" w:sz="0" w:space="0" w:color="auto"/>
        <w:left w:val="none" w:sz="0" w:space="0" w:color="auto"/>
        <w:bottom w:val="none" w:sz="0" w:space="0" w:color="auto"/>
        <w:right w:val="none" w:sz="0" w:space="0" w:color="auto"/>
      </w:divBdr>
    </w:div>
    <w:div w:id="2063206880">
      <w:bodyDiv w:val="1"/>
      <w:marLeft w:val="0"/>
      <w:marRight w:val="0"/>
      <w:marTop w:val="0"/>
      <w:marBottom w:val="0"/>
      <w:divBdr>
        <w:top w:val="none" w:sz="0" w:space="0" w:color="auto"/>
        <w:left w:val="none" w:sz="0" w:space="0" w:color="auto"/>
        <w:bottom w:val="none" w:sz="0" w:space="0" w:color="auto"/>
        <w:right w:val="none" w:sz="0" w:space="0" w:color="auto"/>
      </w:divBdr>
    </w:div>
    <w:div w:id="2067487978">
      <w:bodyDiv w:val="1"/>
      <w:marLeft w:val="0"/>
      <w:marRight w:val="0"/>
      <w:marTop w:val="0"/>
      <w:marBottom w:val="0"/>
      <w:divBdr>
        <w:top w:val="none" w:sz="0" w:space="0" w:color="auto"/>
        <w:left w:val="none" w:sz="0" w:space="0" w:color="auto"/>
        <w:bottom w:val="none" w:sz="0" w:space="0" w:color="auto"/>
        <w:right w:val="none" w:sz="0" w:space="0" w:color="auto"/>
      </w:divBdr>
    </w:div>
    <w:div w:id="2079092776">
      <w:bodyDiv w:val="1"/>
      <w:marLeft w:val="0"/>
      <w:marRight w:val="0"/>
      <w:marTop w:val="0"/>
      <w:marBottom w:val="0"/>
      <w:divBdr>
        <w:top w:val="none" w:sz="0" w:space="0" w:color="auto"/>
        <w:left w:val="none" w:sz="0" w:space="0" w:color="auto"/>
        <w:bottom w:val="none" w:sz="0" w:space="0" w:color="auto"/>
        <w:right w:val="none" w:sz="0" w:space="0" w:color="auto"/>
      </w:divBdr>
    </w:div>
    <w:div w:id="2081444595">
      <w:bodyDiv w:val="1"/>
      <w:marLeft w:val="0"/>
      <w:marRight w:val="0"/>
      <w:marTop w:val="0"/>
      <w:marBottom w:val="0"/>
      <w:divBdr>
        <w:top w:val="none" w:sz="0" w:space="0" w:color="auto"/>
        <w:left w:val="none" w:sz="0" w:space="0" w:color="auto"/>
        <w:bottom w:val="none" w:sz="0" w:space="0" w:color="auto"/>
        <w:right w:val="none" w:sz="0" w:space="0" w:color="auto"/>
      </w:divBdr>
    </w:div>
    <w:div w:id="2082629651">
      <w:bodyDiv w:val="1"/>
      <w:marLeft w:val="0"/>
      <w:marRight w:val="0"/>
      <w:marTop w:val="0"/>
      <w:marBottom w:val="0"/>
      <w:divBdr>
        <w:top w:val="none" w:sz="0" w:space="0" w:color="auto"/>
        <w:left w:val="none" w:sz="0" w:space="0" w:color="auto"/>
        <w:bottom w:val="none" w:sz="0" w:space="0" w:color="auto"/>
        <w:right w:val="none" w:sz="0" w:space="0" w:color="auto"/>
      </w:divBdr>
    </w:div>
    <w:div w:id="2087723885">
      <w:bodyDiv w:val="1"/>
      <w:marLeft w:val="0"/>
      <w:marRight w:val="0"/>
      <w:marTop w:val="0"/>
      <w:marBottom w:val="0"/>
      <w:divBdr>
        <w:top w:val="none" w:sz="0" w:space="0" w:color="auto"/>
        <w:left w:val="none" w:sz="0" w:space="0" w:color="auto"/>
        <w:bottom w:val="none" w:sz="0" w:space="0" w:color="auto"/>
        <w:right w:val="none" w:sz="0" w:space="0" w:color="auto"/>
      </w:divBdr>
    </w:div>
    <w:div w:id="2091926155">
      <w:bodyDiv w:val="1"/>
      <w:marLeft w:val="0"/>
      <w:marRight w:val="0"/>
      <w:marTop w:val="0"/>
      <w:marBottom w:val="0"/>
      <w:divBdr>
        <w:top w:val="none" w:sz="0" w:space="0" w:color="auto"/>
        <w:left w:val="none" w:sz="0" w:space="0" w:color="auto"/>
        <w:bottom w:val="none" w:sz="0" w:space="0" w:color="auto"/>
        <w:right w:val="none" w:sz="0" w:space="0" w:color="auto"/>
      </w:divBdr>
    </w:div>
    <w:div w:id="2092850848">
      <w:bodyDiv w:val="1"/>
      <w:marLeft w:val="0"/>
      <w:marRight w:val="0"/>
      <w:marTop w:val="0"/>
      <w:marBottom w:val="0"/>
      <w:divBdr>
        <w:top w:val="none" w:sz="0" w:space="0" w:color="auto"/>
        <w:left w:val="none" w:sz="0" w:space="0" w:color="auto"/>
        <w:bottom w:val="none" w:sz="0" w:space="0" w:color="auto"/>
        <w:right w:val="none" w:sz="0" w:space="0" w:color="auto"/>
      </w:divBdr>
    </w:div>
    <w:div w:id="2093356583">
      <w:bodyDiv w:val="1"/>
      <w:marLeft w:val="0"/>
      <w:marRight w:val="0"/>
      <w:marTop w:val="0"/>
      <w:marBottom w:val="0"/>
      <w:divBdr>
        <w:top w:val="none" w:sz="0" w:space="0" w:color="auto"/>
        <w:left w:val="none" w:sz="0" w:space="0" w:color="auto"/>
        <w:bottom w:val="none" w:sz="0" w:space="0" w:color="auto"/>
        <w:right w:val="none" w:sz="0" w:space="0" w:color="auto"/>
      </w:divBdr>
    </w:div>
    <w:div w:id="2102019147">
      <w:bodyDiv w:val="1"/>
      <w:marLeft w:val="0"/>
      <w:marRight w:val="0"/>
      <w:marTop w:val="0"/>
      <w:marBottom w:val="0"/>
      <w:divBdr>
        <w:top w:val="none" w:sz="0" w:space="0" w:color="auto"/>
        <w:left w:val="none" w:sz="0" w:space="0" w:color="auto"/>
        <w:bottom w:val="none" w:sz="0" w:space="0" w:color="auto"/>
        <w:right w:val="none" w:sz="0" w:space="0" w:color="auto"/>
      </w:divBdr>
    </w:div>
    <w:div w:id="2104647278">
      <w:bodyDiv w:val="1"/>
      <w:marLeft w:val="0"/>
      <w:marRight w:val="0"/>
      <w:marTop w:val="0"/>
      <w:marBottom w:val="0"/>
      <w:divBdr>
        <w:top w:val="none" w:sz="0" w:space="0" w:color="auto"/>
        <w:left w:val="none" w:sz="0" w:space="0" w:color="auto"/>
        <w:bottom w:val="none" w:sz="0" w:space="0" w:color="auto"/>
        <w:right w:val="none" w:sz="0" w:space="0" w:color="auto"/>
      </w:divBdr>
    </w:div>
    <w:div w:id="2118518608">
      <w:bodyDiv w:val="1"/>
      <w:marLeft w:val="0"/>
      <w:marRight w:val="0"/>
      <w:marTop w:val="0"/>
      <w:marBottom w:val="0"/>
      <w:divBdr>
        <w:top w:val="none" w:sz="0" w:space="0" w:color="auto"/>
        <w:left w:val="none" w:sz="0" w:space="0" w:color="auto"/>
        <w:bottom w:val="none" w:sz="0" w:space="0" w:color="auto"/>
        <w:right w:val="none" w:sz="0" w:space="0" w:color="auto"/>
      </w:divBdr>
    </w:div>
    <w:div w:id="2123380243">
      <w:bodyDiv w:val="1"/>
      <w:marLeft w:val="0"/>
      <w:marRight w:val="0"/>
      <w:marTop w:val="0"/>
      <w:marBottom w:val="0"/>
      <w:divBdr>
        <w:top w:val="none" w:sz="0" w:space="0" w:color="auto"/>
        <w:left w:val="none" w:sz="0" w:space="0" w:color="auto"/>
        <w:bottom w:val="none" w:sz="0" w:space="0" w:color="auto"/>
        <w:right w:val="none" w:sz="0" w:space="0" w:color="auto"/>
      </w:divBdr>
    </w:div>
    <w:div w:id="2124612519">
      <w:bodyDiv w:val="1"/>
      <w:marLeft w:val="0"/>
      <w:marRight w:val="0"/>
      <w:marTop w:val="0"/>
      <w:marBottom w:val="0"/>
      <w:divBdr>
        <w:top w:val="none" w:sz="0" w:space="0" w:color="auto"/>
        <w:left w:val="none" w:sz="0" w:space="0" w:color="auto"/>
        <w:bottom w:val="none" w:sz="0" w:space="0" w:color="auto"/>
        <w:right w:val="none" w:sz="0" w:space="0" w:color="auto"/>
      </w:divBdr>
      <w:divsChild>
        <w:div w:id="1529217351">
          <w:marLeft w:val="0"/>
          <w:marRight w:val="0"/>
          <w:marTop w:val="0"/>
          <w:marBottom w:val="0"/>
          <w:divBdr>
            <w:top w:val="none" w:sz="0" w:space="0" w:color="auto"/>
            <w:left w:val="none" w:sz="0" w:space="0" w:color="auto"/>
            <w:bottom w:val="none" w:sz="0" w:space="0" w:color="auto"/>
            <w:right w:val="none" w:sz="0" w:space="0" w:color="auto"/>
          </w:divBdr>
          <w:divsChild>
            <w:div w:id="1405185287">
              <w:marLeft w:val="0"/>
              <w:marRight w:val="0"/>
              <w:marTop w:val="0"/>
              <w:marBottom w:val="0"/>
              <w:divBdr>
                <w:top w:val="none" w:sz="0" w:space="0" w:color="auto"/>
                <w:left w:val="none" w:sz="0" w:space="0" w:color="auto"/>
                <w:bottom w:val="none" w:sz="0" w:space="0" w:color="auto"/>
                <w:right w:val="none" w:sz="0" w:space="0" w:color="auto"/>
              </w:divBdr>
              <w:divsChild>
                <w:div w:id="44061744">
                  <w:marLeft w:val="0"/>
                  <w:marRight w:val="0"/>
                  <w:marTop w:val="0"/>
                  <w:marBottom w:val="0"/>
                  <w:divBdr>
                    <w:top w:val="none" w:sz="0" w:space="0" w:color="auto"/>
                    <w:left w:val="none" w:sz="0" w:space="0" w:color="auto"/>
                    <w:bottom w:val="none" w:sz="0" w:space="0" w:color="auto"/>
                    <w:right w:val="none" w:sz="0" w:space="0" w:color="auto"/>
                  </w:divBdr>
                  <w:divsChild>
                    <w:div w:id="186142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513022">
      <w:bodyDiv w:val="1"/>
      <w:marLeft w:val="0"/>
      <w:marRight w:val="0"/>
      <w:marTop w:val="0"/>
      <w:marBottom w:val="0"/>
      <w:divBdr>
        <w:top w:val="none" w:sz="0" w:space="0" w:color="auto"/>
        <w:left w:val="none" w:sz="0" w:space="0" w:color="auto"/>
        <w:bottom w:val="none" w:sz="0" w:space="0" w:color="auto"/>
        <w:right w:val="none" w:sz="0" w:space="0" w:color="auto"/>
      </w:divBdr>
    </w:div>
    <w:div w:id="2137287415">
      <w:bodyDiv w:val="1"/>
      <w:marLeft w:val="0"/>
      <w:marRight w:val="0"/>
      <w:marTop w:val="0"/>
      <w:marBottom w:val="0"/>
      <w:divBdr>
        <w:top w:val="none" w:sz="0" w:space="0" w:color="auto"/>
        <w:left w:val="none" w:sz="0" w:space="0" w:color="auto"/>
        <w:bottom w:val="none" w:sz="0" w:space="0" w:color="auto"/>
        <w:right w:val="none" w:sz="0" w:space="0" w:color="auto"/>
      </w:divBdr>
    </w:div>
    <w:div w:id="2137790043">
      <w:bodyDiv w:val="1"/>
      <w:marLeft w:val="0"/>
      <w:marRight w:val="0"/>
      <w:marTop w:val="0"/>
      <w:marBottom w:val="0"/>
      <w:divBdr>
        <w:top w:val="none" w:sz="0" w:space="0" w:color="auto"/>
        <w:left w:val="none" w:sz="0" w:space="0" w:color="auto"/>
        <w:bottom w:val="none" w:sz="0" w:space="0" w:color="auto"/>
        <w:right w:val="none" w:sz="0" w:space="0" w:color="auto"/>
      </w:divBdr>
    </w:div>
    <w:div w:id="2139031568">
      <w:bodyDiv w:val="1"/>
      <w:marLeft w:val="0"/>
      <w:marRight w:val="0"/>
      <w:marTop w:val="0"/>
      <w:marBottom w:val="0"/>
      <w:divBdr>
        <w:top w:val="none" w:sz="0" w:space="0" w:color="auto"/>
        <w:left w:val="none" w:sz="0" w:space="0" w:color="auto"/>
        <w:bottom w:val="none" w:sz="0" w:space="0" w:color="auto"/>
        <w:right w:val="none" w:sz="0" w:space="0" w:color="auto"/>
      </w:divBdr>
    </w:div>
    <w:div w:id="2143189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header" Target="header1.xm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E6CE3820D90814A88952735CDC86435" ma:contentTypeVersion="17" ma:contentTypeDescription="Create a new document." ma:contentTypeScope="" ma:versionID="0560c7df218b62f051175015783ba3f9">
  <xsd:schema xmlns:xsd="http://www.w3.org/2001/XMLSchema" xmlns:xs="http://www.w3.org/2001/XMLSchema" xmlns:p="http://schemas.microsoft.com/office/2006/metadata/properties" xmlns:ns2="de7c0dae-929a-432e-aaf9-d045397ce638" xmlns:ns3="49bf86c3-6d11-46dd-969d-6a48df79104c" targetNamespace="http://schemas.microsoft.com/office/2006/metadata/properties" ma:root="true" ma:fieldsID="7443ddf929c0304bfdcadc79c0720d58" ns2:_="" ns3:_="">
    <xsd:import namespace="de7c0dae-929a-432e-aaf9-d045397ce638"/>
    <xsd:import namespace="49bf86c3-6d11-46dd-969d-6a48df79104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LengthInSeconds" minOccurs="0"/>
                <xsd:element ref="ns2:Currentwor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7c0dae-929a-432e-aaf9-d045397ce6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6d2a50f-9f9b-4778-92ce-797491e65929"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Currentwork" ma:index="24" nillable="true" ma:displayName="Current work" ma:default="0" ma:format="Dropdown" ma:internalName="Currentwork">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9bf86c3-6d11-46dd-969d-6a48df79104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bab60ad-bde2-4b5e-addb-e7ea1e272c13}" ma:internalName="TaxCatchAll" ma:showField="CatchAllData" ma:web="49bf86c3-6d11-46dd-969d-6a48df79104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9bf86c3-6d11-46dd-969d-6a48df79104c" xsi:nil="true"/>
    <lcf76f155ced4ddcb4097134ff3c332f xmlns="de7c0dae-929a-432e-aaf9-d045397ce638">
      <Terms xmlns="http://schemas.microsoft.com/office/infopath/2007/PartnerControls"/>
    </lcf76f155ced4ddcb4097134ff3c332f>
    <Currentwork xmlns="de7c0dae-929a-432e-aaf9-d045397ce638">false</Currentwork>
  </documentManagement>
</p:properties>
</file>

<file path=customXml/itemProps1.xml><?xml version="1.0" encoding="utf-8"?>
<ds:datastoreItem xmlns:ds="http://schemas.openxmlformats.org/officeDocument/2006/customXml" ds:itemID="{DC19250E-B63A-4CD3-9B2B-7D156F6266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7c0dae-929a-432e-aaf9-d045397ce638"/>
    <ds:schemaRef ds:uri="49bf86c3-6d11-46dd-969d-6a48df7910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9F151A-79A3-419F-B99D-05697602BA92}">
  <ds:schemaRefs>
    <ds:schemaRef ds:uri="http://schemas.openxmlformats.org/officeDocument/2006/bibliography"/>
  </ds:schemaRefs>
</ds:datastoreItem>
</file>

<file path=customXml/itemProps3.xml><?xml version="1.0" encoding="utf-8"?>
<ds:datastoreItem xmlns:ds="http://schemas.openxmlformats.org/officeDocument/2006/customXml" ds:itemID="{EDF1A1BA-1B6F-458F-A5CE-E4482EDBE7EB}">
  <ds:schemaRefs>
    <ds:schemaRef ds:uri="http://schemas.microsoft.com/sharepoint/v3/contenttype/forms"/>
  </ds:schemaRefs>
</ds:datastoreItem>
</file>

<file path=customXml/itemProps4.xml><?xml version="1.0" encoding="utf-8"?>
<ds:datastoreItem xmlns:ds="http://schemas.openxmlformats.org/officeDocument/2006/customXml" ds:itemID="{35562BC4-D5CD-44BA-A42C-62D1A75B3514}">
  <ds:schemaRefs>
    <ds:schemaRef ds:uri="http://schemas.microsoft.com/office/2006/metadata/properties"/>
    <ds:schemaRef ds:uri="http://schemas.microsoft.com/office/infopath/2007/PartnerControls"/>
    <ds:schemaRef ds:uri="49bf86c3-6d11-46dd-969d-6a48df79104c"/>
    <ds:schemaRef ds:uri="de7c0dae-929a-432e-aaf9-d045397ce638"/>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51</Pages>
  <Words>8764</Words>
  <Characters>49955</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58602</CharactersWithSpaces>
  <SharedDoc>false</SharedDoc>
  <HLinks>
    <vt:vector size="510" baseType="variant">
      <vt:variant>
        <vt:i4>1376318</vt:i4>
      </vt:variant>
      <vt:variant>
        <vt:i4>506</vt:i4>
      </vt:variant>
      <vt:variant>
        <vt:i4>0</vt:i4>
      </vt:variant>
      <vt:variant>
        <vt:i4>5</vt:i4>
      </vt:variant>
      <vt:variant>
        <vt:lpwstr/>
      </vt:variant>
      <vt:variant>
        <vt:lpwstr>_Toc299629742</vt:lpwstr>
      </vt:variant>
      <vt:variant>
        <vt:i4>1376318</vt:i4>
      </vt:variant>
      <vt:variant>
        <vt:i4>500</vt:i4>
      </vt:variant>
      <vt:variant>
        <vt:i4>0</vt:i4>
      </vt:variant>
      <vt:variant>
        <vt:i4>5</vt:i4>
      </vt:variant>
      <vt:variant>
        <vt:lpwstr/>
      </vt:variant>
      <vt:variant>
        <vt:lpwstr>_Toc299629741</vt:lpwstr>
      </vt:variant>
      <vt:variant>
        <vt:i4>1376318</vt:i4>
      </vt:variant>
      <vt:variant>
        <vt:i4>494</vt:i4>
      </vt:variant>
      <vt:variant>
        <vt:i4>0</vt:i4>
      </vt:variant>
      <vt:variant>
        <vt:i4>5</vt:i4>
      </vt:variant>
      <vt:variant>
        <vt:lpwstr/>
      </vt:variant>
      <vt:variant>
        <vt:lpwstr>_Toc299629740</vt:lpwstr>
      </vt:variant>
      <vt:variant>
        <vt:i4>1179710</vt:i4>
      </vt:variant>
      <vt:variant>
        <vt:i4>488</vt:i4>
      </vt:variant>
      <vt:variant>
        <vt:i4>0</vt:i4>
      </vt:variant>
      <vt:variant>
        <vt:i4>5</vt:i4>
      </vt:variant>
      <vt:variant>
        <vt:lpwstr/>
      </vt:variant>
      <vt:variant>
        <vt:lpwstr>_Toc299629739</vt:lpwstr>
      </vt:variant>
      <vt:variant>
        <vt:i4>1179710</vt:i4>
      </vt:variant>
      <vt:variant>
        <vt:i4>482</vt:i4>
      </vt:variant>
      <vt:variant>
        <vt:i4>0</vt:i4>
      </vt:variant>
      <vt:variant>
        <vt:i4>5</vt:i4>
      </vt:variant>
      <vt:variant>
        <vt:lpwstr/>
      </vt:variant>
      <vt:variant>
        <vt:lpwstr>_Toc299629738</vt:lpwstr>
      </vt:variant>
      <vt:variant>
        <vt:i4>1179710</vt:i4>
      </vt:variant>
      <vt:variant>
        <vt:i4>476</vt:i4>
      </vt:variant>
      <vt:variant>
        <vt:i4>0</vt:i4>
      </vt:variant>
      <vt:variant>
        <vt:i4>5</vt:i4>
      </vt:variant>
      <vt:variant>
        <vt:lpwstr/>
      </vt:variant>
      <vt:variant>
        <vt:lpwstr>_Toc299629737</vt:lpwstr>
      </vt:variant>
      <vt:variant>
        <vt:i4>1179710</vt:i4>
      </vt:variant>
      <vt:variant>
        <vt:i4>470</vt:i4>
      </vt:variant>
      <vt:variant>
        <vt:i4>0</vt:i4>
      </vt:variant>
      <vt:variant>
        <vt:i4>5</vt:i4>
      </vt:variant>
      <vt:variant>
        <vt:lpwstr/>
      </vt:variant>
      <vt:variant>
        <vt:lpwstr>_Toc299629736</vt:lpwstr>
      </vt:variant>
      <vt:variant>
        <vt:i4>1179710</vt:i4>
      </vt:variant>
      <vt:variant>
        <vt:i4>464</vt:i4>
      </vt:variant>
      <vt:variant>
        <vt:i4>0</vt:i4>
      </vt:variant>
      <vt:variant>
        <vt:i4>5</vt:i4>
      </vt:variant>
      <vt:variant>
        <vt:lpwstr/>
      </vt:variant>
      <vt:variant>
        <vt:lpwstr>_Toc299629735</vt:lpwstr>
      </vt:variant>
      <vt:variant>
        <vt:i4>1179710</vt:i4>
      </vt:variant>
      <vt:variant>
        <vt:i4>458</vt:i4>
      </vt:variant>
      <vt:variant>
        <vt:i4>0</vt:i4>
      </vt:variant>
      <vt:variant>
        <vt:i4>5</vt:i4>
      </vt:variant>
      <vt:variant>
        <vt:lpwstr/>
      </vt:variant>
      <vt:variant>
        <vt:lpwstr>_Toc299629734</vt:lpwstr>
      </vt:variant>
      <vt:variant>
        <vt:i4>1179710</vt:i4>
      </vt:variant>
      <vt:variant>
        <vt:i4>452</vt:i4>
      </vt:variant>
      <vt:variant>
        <vt:i4>0</vt:i4>
      </vt:variant>
      <vt:variant>
        <vt:i4>5</vt:i4>
      </vt:variant>
      <vt:variant>
        <vt:lpwstr/>
      </vt:variant>
      <vt:variant>
        <vt:lpwstr>_Toc299629733</vt:lpwstr>
      </vt:variant>
      <vt:variant>
        <vt:i4>1179710</vt:i4>
      </vt:variant>
      <vt:variant>
        <vt:i4>446</vt:i4>
      </vt:variant>
      <vt:variant>
        <vt:i4>0</vt:i4>
      </vt:variant>
      <vt:variant>
        <vt:i4>5</vt:i4>
      </vt:variant>
      <vt:variant>
        <vt:lpwstr/>
      </vt:variant>
      <vt:variant>
        <vt:lpwstr>_Toc299629732</vt:lpwstr>
      </vt:variant>
      <vt:variant>
        <vt:i4>1179710</vt:i4>
      </vt:variant>
      <vt:variant>
        <vt:i4>440</vt:i4>
      </vt:variant>
      <vt:variant>
        <vt:i4>0</vt:i4>
      </vt:variant>
      <vt:variant>
        <vt:i4>5</vt:i4>
      </vt:variant>
      <vt:variant>
        <vt:lpwstr/>
      </vt:variant>
      <vt:variant>
        <vt:lpwstr>_Toc299629731</vt:lpwstr>
      </vt:variant>
      <vt:variant>
        <vt:i4>1179710</vt:i4>
      </vt:variant>
      <vt:variant>
        <vt:i4>434</vt:i4>
      </vt:variant>
      <vt:variant>
        <vt:i4>0</vt:i4>
      </vt:variant>
      <vt:variant>
        <vt:i4>5</vt:i4>
      </vt:variant>
      <vt:variant>
        <vt:lpwstr/>
      </vt:variant>
      <vt:variant>
        <vt:lpwstr>_Toc299629730</vt:lpwstr>
      </vt:variant>
      <vt:variant>
        <vt:i4>1245246</vt:i4>
      </vt:variant>
      <vt:variant>
        <vt:i4>428</vt:i4>
      </vt:variant>
      <vt:variant>
        <vt:i4>0</vt:i4>
      </vt:variant>
      <vt:variant>
        <vt:i4>5</vt:i4>
      </vt:variant>
      <vt:variant>
        <vt:lpwstr/>
      </vt:variant>
      <vt:variant>
        <vt:lpwstr>_Toc299629729</vt:lpwstr>
      </vt:variant>
      <vt:variant>
        <vt:i4>1245246</vt:i4>
      </vt:variant>
      <vt:variant>
        <vt:i4>422</vt:i4>
      </vt:variant>
      <vt:variant>
        <vt:i4>0</vt:i4>
      </vt:variant>
      <vt:variant>
        <vt:i4>5</vt:i4>
      </vt:variant>
      <vt:variant>
        <vt:lpwstr/>
      </vt:variant>
      <vt:variant>
        <vt:lpwstr>_Toc299629728</vt:lpwstr>
      </vt:variant>
      <vt:variant>
        <vt:i4>1245246</vt:i4>
      </vt:variant>
      <vt:variant>
        <vt:i4>416</vt:i4>
      </vt:variant>
      <vt:variant>
        <vt:i4>0</vt:i4>
      </vt:variant>
      <vt:variant>
        <vt:i4>5</vt:i4>
      </vt:variant>
      <vt:variant>
        <vt:lpwstr/>
      </vt:variant>
      <vt:variant>
        <vt:lpwstr>_Toc299629727</vt:lpwstr>
      </vt:variant>
      <vt:variant>
        <vt:i4>1245246</vt:i4>
      </vt:variant>
      <vt:variant>
        <vt:i4>410</vt:i4>
      </vt:variant>
      <vt:variant>
        <vt:i4>0</vt:i4>
      </vt:variant>
      <vt:variant>
        <vt:i4>5</vt:i4>
      </vt:variant>
      <vt:variant>
        <vt:lpwstr/>
      </vt:variant>
      <vt:variant>
        <vt:lpwstr>_Toc299629726</vt:lpwstr>
      </vt:variant>
      <vt:variant>
        <vt:i4>1245246</vt:i4>
      </vt:variant>
      <vt:variant>
        <vt:i4>404</vt:i4>
      </vt:variant>
      <vt:variant>
        <vt:i4>0</vt:i4>
      </vt:variant>
      <vt:variant>
        <vt:i4>5</vt:i4>
      </vt:variant>
      <vt:variant>
        <vt:lpwstr/>
      </vt:variant>
      <vt:variant>
        <vt:lpwstr>_Toc299629725</vt:lpwstr>
      </vt:variant>
      <vt:variant>
        <vt:i4>1245246</vt:i4>
      </vt:variant>
      <vt:variant>
        <vt:i4>398</vt:i4>
      </vt:variant>
      <vt:variant>
        <vt:i4>0</vt:i4>
      </vt:variant>
      <vt:variant>
        <vt:i4>5</vt:i4>
      </vt:variant>
      <vt:variant>
        <vt:lpwstr/>
      </vt:variant>
      <vt:variant>
        <vt:lpwstr>_Toc299629724</vt:lpwstr>
      </vt:variant>
      <vt:variant>
        <vt:i4>1245246</vt:i4>
      </vt:variant>
      <vt:variant>
        <vt:i4>392</vt:i4>
      </vt:variant>
      <vt:variant>
        <vt:i4>0</vt:i4>
      </vt:variant>
      <vt:variant>
        <vt:i4>5</vt:i4>
      </vt:variant>
      <vt:variant>
        <vt:lpwstr/>
      </vt:variant>
      <vt:variant>
        <vt:lpwstr>_Toc299629723</vt:lpwstr>
      </vt:variant>
      <vt:variant>
        <vt:i4>1245246</vt:i4>
      </vt:variant>
      <vt:variant>
        <vt:i4>386</vt:i4>
      </vt:variant>
      <vt:variant>
        <vt:i4>0</vt:i4>
      </vt:variant>
      <vt:variant>
        <vt:i4>5</vt:i4>
      </vt:variant>
      <vt:variant>
        <vt:lpwstr/>
      </vt:variant>
      <vt:variant>
        <vt:lpwstr>_Toc299629722</vt:lpwstr>
      </vt:variant>
      <vt:variant>
        <vt:i4>1245246</vt:i4>
      </vt:variant>
      <vt:variant>
        <vt:i4>380</vt:i4>
      </vt:variant>
      <vt:variant>
        <vt:i4>0</vt:i4>
      </vt:variant>
      <vt:variant>
        <vt:i4>5</vt:i4>
      </vt:variant>
      <vt:variant>
        <vt:lpwstr/>
      </vt:variant>
      <vt:variant>
        <vt:lpwstr>_Toc299629721</vt:lpwstr>
      </vt:variant>
      <vt:variant>
        <vt:i4>1245246</vt:i4>
      </vt:variant>
      <vt:variant>
        <vt:i4>374</vt:i4>
      </vt:variant>
      <vt:variant>
        <vt:i4>0</vt:i4>
      </vt:variant>
      <vt:variant>
        <vt:i4>5</vt:i4>
      </vt:variant>
      <vt:variant>
        <vt:lpwstr/>
      </vt:variant>
      <vt:variant>
        <vt:lpwstr>_Toc299629720</vt:lpwstr>
      </vt:variant>
      <vt:variant>
        <vt:i4>1048638</vt:i4>
      </vt:variant>
      <vt:variant>
        <vt:i4>368</vt:i4>
      </vt:variant>
      <vt:variant>
        <vt:i4>0</vt:i4>
      </vt:variant>
      <vt:variant>
        <vt:i4>5</vt:i4>
      </vt:variant>
      <vt:variant>
        <vt:lpwstr/>
      </vt:variant>
      <vt:variant>
        <vt:lpwstr>_Toc299629719</vt:lpwstr>
      </vt:variant>
      <vt:variant>
        <vt:i4>1048638</vt:i4>
      </vt:variant>
      <vt:variant>
        <vt:i4>362</vt:i4>
      </vt:variant>
      <vt:variant>
        <vt:i4>0</vt:i4>
      </vt:variant>
      <vt:variant>
        <vt:i4>5</vt:i4>
      </vt:variant>
      <vt:variant>
        <vt:lpwstr/>
      </vt:variant>
      <vt:variant>
        <vt:lpwstr>_Toc299629718</vt:lpwstr>
      </vt:variant>
      <vt:variant>
        <vt:i4>1048638</vt:i4>
      </vt:variant>
      <vt:variant>
        <vt:i4>356</vt:i4>
      </vt:variant>
      <vt:variant>
        <vt:i4>0</vt:i4>
      </vt:variant>
      <vt:variant>
        <vt:i4>5</vt:i4>
      </vt:variant>
      <vt:variant>
        <vt:lpwstr/>
      </vt:variant>
      <vt:variant>
        <vt:lpwstr>_Toc299629717</vt:lpwstr>
      </vt:variant>
      <vt:variant>
        <vt:i4>1048638</vt:i4>
      </vt:variant>
      <vt:variant>
        <vt:i4>350</vt:i4>
      </vt:variant>
      <vt:variant>
        <vt:i4>0</vt:i4>
      </vt:variant>
      <vt:variant>
        <vt:i4>5</vt:i4>
      </vt:variant>
      <vt:variant>
        <vt:lpwstr/>
      </vt:variant>
      <vt:variant>
        <vt:lpwstr>_Toc299629716</vt:lpwstr>
      </vt:variant>
      <vt:variant>
        <vt:i4>1048638</vt:i4>
      </vt:variant>
      <vt:variant>
        <vt:i4>344</vt:i4>
      </vt:variant>
      <vt:variant>
        <vt:i4>0</vt:i4>
      </vt:variant>
      <vt:variant>
        <vt:i4>5</vt:i4>
      </vt:variant>
      <vt:variant>
        <vt:lpwstr/>
      </vt:variant>
      <vt:variant>
        <vt:lpwstr>_Toc299629715</vt:lpwstr>
      </vt:variant>
      <vt:variant>
        <vt:i4>1048638</vt:i4>
      </vt:variant>
      <vt:variant>
        <vt:i4>338</vt:i4>
      </vt:variant>
      <vt:variant>
        <vt:i4>0</vt:i4>
      </vt:variant>
      <vt:variant>
        <vt:i4>5</vt:i4>
      </vt:variant>
      <vt:variant>
        <vt:lpwstr/>
      </vt:variant>
      <vt:variant>
        <vt:lpwstr>_Toc299629714</vt:lpwstr>
      </vt:variant>
      <vt:variant>
        <vt:i4>1048638</vt:i4>
      </vt:variant>
      <vt:variant>
        <vt:i4>332</vt:i4>
      </vt:variant>
      <vt:variant>
        <vt:i4>0</vt:i4>
      </vt:variant>
      <vt:variant>
        <vt:i4>5</vt:i4>
      </vt:variant>
      <vt:variant>
        <vt:lpwstr/>
      </vt:variant>
      <vt:variant>
        <vt:lpwstr>_Toc299629713</vt:lpwstr>
      </vt:variant>
      <vt:variant>
        <vt:i4>1048638</vt:i4>
      </vt:variant>
      <vt:variant>
        <vt:i4>326</vt:i4>
      </vt:variant>
      <vt:variant>
        <vt:i4>0</vt:i4>
      </vt:variant>
      <vt:variant>
        <vt:i4>5</vt:i4>
      </vt:variant>
      <vt:variant>
        <vt:lpwstr/>
      </vt:variant>
      <vt:variant>
        <vt:lpwstr>_Toc299629712</vt:lpwstr>
      </vt:variant>
      <vt:variant>
        <vt:i4>1048638</vt:i4>
      </vt:variant>
      <vt:variant>
        <vt:i4>320</vt:i4>
      </vt:variant>
      <vt:variant>
        <vt:i4>0</vt:i4>
      </vt:variant>
      <vt:variant>
        <vt:i4>5</vt:i4>
      </vt:variant>
      <vt:variant>
        <vt:lpwstr/>
      </vt:variant>
      <vt:variant>
        <vt:lpwstr>_Toc299629711</vt:lpwstr>
      </vt:variant>
      <vt:variant>
        <vt:i4>1048638</vt:i4>
      </vt:variant>
      <vt:variant>
        <vt:i4>314</vt:i4>
      </vt:variant>
      <vt:variant>
        <vt:i4>0</vt:i4>
      </vt:variant>
      <vt:variant>
        <vt:i4>5</vt:i4>
      </vt:variant>
      <vt:variant>
        <vt:lpwstr/>
      </vt:variant>
      <vt:variant>
        <vt:lpwstr>_Toc299629710</vt:lpwstr>
      </vt:variant>
      <vt:variant>
        <vt:i4>1114174</vt:i4>
      </vt:variant>
      <vt:variant>
        <vt:i4>308</vt:i4>
      </vt:variant>
      <vt:variant>
        <vt:i4>0</vt:i4>
      </vt:variant>
      <vt:variant>
        <vt:i4>5</vt:i4>
      </vt:variant>
      <vt:variant>
        <vt:lpwstr/>
      </vt:variant>
      <vt:variant>
        <vt:lpwstr>_Toc299629709</vt:lpwstr>
      </vt:variant>
      <vt:variant>
        <vt:i4>1114174</vt:i4>
      </vt:variant>
      <vt:variant>
        <vt:i4>302</vt:i4>
      </vt:variant>
      <vt:variant>
        <vt:i4>0</vt:i4>
      </vt:variant>
      <vt:variant>
        <vt:i4>5</vt:i4>
      </vt:variant>
      <vt:variant>
        <vt:lpwstr/>
      </vt:variant>
      <vt:variant>
        <vt:lpwstr>_Toc299629708</vt:lpwstr>
      </vt:variant>
      <vt:variant>
        <vt:i4>1114174</vt:i4>
      </vt:variant>
      <vt:variant>
        <vt:i4>296</vt:i4>
      </vt:variant>
      <vt:variant>
        <vt:i4>0</vt:i4>
      </vt:variant>
      <vt:variant>
        <vt:i4>5</vt:i4>
      </vt:variant>
      <vt:variant>
        <vt:lpwstr/>
      </vt:variant>
      <vt:variant>
        <vt:lpwstr>_Toc299629707</vt:lpwstr>
      </vt:variant>
      <vt:variant>
        <vt:i4>1114174</vt:i4>
      </vt:variant>
      <vt:variant>
        <vt:i4>290</vt:i4>
      </vt:variant>
      <vt:variant>
        <vt:i4>0</vt:i4>
      </vt:variant>
      <vt:variant>
        <vt:i4>5</vt:i4>
      </vt:variant>
      <vt:variant>
        <vt:lpwstr/>
      </vt:variant>
      <vt:variant>
        <vt:lpwstr>_Toc299629706</vt:lpwstr>
      </vt:variant>
      <vt:variant>
        <vt:i4>1114174</vt:i4>
      </vt:variant>
      <vt:variant>
        <vt:i4>284</vt:i4>
      </vt:variant>
      <vt:variant>
        <vt:i4>0</vt:i4>
      </vt:variant>
      <vt:variant>
        <vt:i4>5</vt:i4>
      </vt:variant>
      <vt:variant>
        <vt:lpwstr/>
      </vt:variant>
      <vt:variant>
        <vt:lpwstr>_Toc299629705</vt:lpwstr>
      </vt:variant>
      <vt:variant>
        <vt:i4>1114174</vt:i4>
      </vt:variant>
      <vt:variant>
        <vt:i4>278</vt:i4>
      </vt:variant>
      <vt:variant>
        <vt:i4>0</vt:i4>
      </vt:variant>
      <vt:variant>
        <vt:i4>5</vt:i4>
      </vt:variant>
      <vt:variant>
        <vt:lpwstr/>
      </vt:variant>
      <vt:variant>
        <vt:lpwstr>_Toc299629704</vt:lpwstr>
      </vt:variant>
      <vt:variant>
        <vt:i4>1114174</vt:i4>
      </vt:variant>
      <vt:variant>
        <vt:i4>272</vt:i4>
      </vt:variant>
      <vt:variant>
        <vt:i4>0</vt:i4>
      </vt:variant>
      <vt:variant>
        <vt:i4>5</vt:i4>
      </vt:variant>
      <vt:variant>
        <vt:lpwstr/>
      </vt:variant>
      <vt:variant>
        <vt:lpwstr>_Toc299629703</vt:lpwstr>
      </vt:variant>
      <vt:variant>
        <vt:i4>1114174</vt:i4>
      </vt:variant>
      <vt:variant>
        <vt:i4>266</vt:i4>
      </vt:variant>
      <vt:variant>
        <vt:i4>0</vt:i4>
      </vt:variant>
      <vt:variant>
        <vt:i4>5</vt:i4>
      </vt:variant>
      <vt:variant>
        <vt:lpwstr/>
      </vt:variant>
      <vt:variant>
        <vt:lpwstr>_Toc299629702</vt:lpwstr>
      </vt:variant>
      <vt:variant>
        <vt:i4>1114174</vt:i4>
      </vt:variant>
      <vt:variant>
        <vt:i4>260</vt:i4>
      </vt:variant>
      <vt:variant>
        <vt:i4>0</vt:i4>
      </vt:variant>
      <vt:variant>
        <vt:i4>5</vt:i4>
      </vt:variant>
      <vt:variant>
        <vt:lpwstr/>
      </vt:variant>
      <vt:variant>
        <vt:lpwstr>_Toc299629701</vt:lpwstr>
      </vt:variant>
      <vt:variant>
        <vt:i4>1114174</vt:i4>
      </vt:variant>
      <vt:variant>
        <vt:i4>254</vt:i4>
      </vt:variant>
      <vt:variant>
        <vt:i4>0</vt:i4>
      </vt:variant>
      <vt:variant>
        <vt:i4>5</vt:i4>
      </vt:variant>
      <vt:variant>
        <vt:lpwstr/>
      </vt:variant>
      <vt:variant>
        <vt:lpwstr>_Toc299629700</vt:lpwstr>
      </vt:variant>
      <vt:variant>
        <vt:i4>1572927</vt:i4>
      </vt:variant>
      <vt:variant>
        <vt:i4>248</vt:i4>
      </vt:variant>
      <vt:variant>
        <vt:i4>0</vt:i4>
      </vt:variant>
      <vt:variant>
        <vt:i4>5</vt:i4>
      </vt:variant>
      <vt:variant>
        <vt:lpwstr/>
      </vt:variant>
      <vt:variant>
        <vt:lpwstr>_Toc299629699</vt:lpwstr>
      </vt:variant>
      <vt:variant>
        <vt:i4>1572927</vt:i4>
      </vt:variant>
      <vt:variant>
        <vt:i4>242</vt:i4>
      </vt:variant>
      <vt:variant>
        <vt:i4>0</vt:i4>
      </vt:variant>
      <vt:variant>
        <vt:i4>5</vt:i4>
      </vt:variant>
      <vt:variant>
        <vt:lpwstr/>
      </vt:variant>
      <vt:variant>
        <vt:lpwstr>_Toc299629698</vt:lpwstr>
      </vt:variant>
      <vt:variant>
        <vt:i4>1572927</vt:i4>
      </vt:variant>
      <vt:variant>
        <vt:i4>236</vt:i4>
      </vt:variant>
      <vt:variant>
        <vt:i4>0</vt:i4>
      </vt:variant>
      <vt:variant>
        <vt:i4>5</vt:i4>
      </vt:variant>
      <vt:variant>
        <vt:lpwstr/>
      </vt:variant>
      <vt:variant>
        <vt:lpwstr>_Toc299629697</vt:lpwstr>
      </vt:variant>
      <vt:variant>
        <vt:i4>1572927</vt:i4>
      </vt:variant>
      <vt:variant>
        <vt:i4>230</vt:i4>
      </vt:variant>
      <vt:variant>
        <vt:i4>0</vt:i4>
      </vt:variant>
      <vt:variant>
        <vt:i4>5</vt:i4>
      </vt:variant>
      <vt:variant>
        <vt:lpwstr/>
      </vt:variant>
      <vt:variant>
        <vt:lpwstr>_Toc299629696</vt:lpwstr>
      </vt:variant>
      <vt:variant>
        <vt:i4>1572927</vt:i4>
      </vt:variant>
      <vt:variant>
        <vt:i4>224</vt:i4>
      </vt:variant>
      <vt:variant>
        <vt:i4>0</vt:i4>
      </vt:variant>
      <vt:variant>
        <vt:i4>5</vt:i4>
      </vt:variant>
      <vt:variant>
        <vt:lpwstr/>
      </vt:variant>
      <vt:variant>
        <vt:lpwstr>_Toc299629695</vt:lpwstr>
      </vt:variant>
      <vt:variant>
        <vt:i4>1572927</vt:i4>
      </vt:variant>
      <vt:variant>
        <vt:i4>218</vt:i4>
      </vt:variant>
      <vt:variant>
        <vt:i4>0</vt:i4>
      </vt:variant>
      <vt:variant>
        <vt:i4>5</vt:i4>
      </vt:variant>
      <vt:variant>
        <vt:lpwstr/>
      </vt:variant>
      <vt:variant>
        <vt:lpwstr>_Toc299629694</vt:lpwstr>
      </vt:variant>
      <vt:variant>
        <vt:i4>1572927</vt:i4>
      </vt:variant>
      <vt:variant>
        <vt:i4>212</vt:i4>
      </vt:variant>
      <vt:variant>
        <vt:i4>0</vt:i4>
      </vt:variant>
      <vt:variant>
        <vt:i4>5</vt:i4>
      </vt:variant>
      <vt:variant>
        <vt:lpwstr/>
      </vt:variant>
      <vt:variant>
        <vt:lpwstr>_Toc299629693</vt:lpwstr>
      </vt:variant>
      <vt:variant>
        <vt:i4>1572927</vt:i4>
      </vt:variant>
      <vt:variant>
        <vt:i4>206</vt:i4>
      </vt:variant>
      <vt:variant>
        <vt:i4>0</vt:i4>
      </vt:variant>
      <vt:variant>
        <vt:i4>5</vt:i4>
      </vt:variant>
      <vt:variant>
        <vt:lpwstr/>
      </vt:variant>
      <vt:variant>
        <vt:lpwstr>_Toc299629692</vt:lpwstr>
      </vt:variant>
      <vt:variant>
        <vt:i4>1572927</vt:i4>
      </vt:variant>
      <vt:variant>
        <vt:i4>200</vt:i4>
      </vt:variant>
      <vt:variant>
        <vt:i4>0</vt:i4>
      </vt:variant>
      <vt:variant>
        <vt:i4>5</vt:i4>
      </vt:variant>
      <vt:variant>
        <vt:lpwstr/>
      </vt:variant>
      <vt:variant>
        <vt:lpwstr>_Toc299629691</vt:lpwstr>
      </vt:variant>
      <vt:variant>
        <vt:i4>1572927</vt:i4>
      </vt:variant>
      <vt:variant>
        <vt:i4>194</vt:i4>
      </vt:variant>
      <vt:variant>
        <vt:i4>0</vt:i4>
      </vt:variant>
      <vt:variant>
        <vt:i4>5</vt:i4>
      </vt:variant>
      <vt:variant>
        <vt:lpwstr/>
      </vt:variant>
      <vt:variant>
        <vt:lpwstr>_Toc299629690</vt:lpwstr>
      </vt:variant>
      <vt:variant>
        <vt:i4>1638463</vt:i4>
      </vt:variant>
      <vt:variant>
        <vt:i4>188</vt:i4>
      </vt:variant>
      <vt:variant>
        <vt:i4>0</vt:i4>
      </vt:variant>
      <vt:variant>
        <vt:i4>5</vt:i4>
      </vt:variant>
      <vt:variant>
        <vt:lpwstr/>
      </vt:variant>
      <vt:variant>
        <vt:lpwstr>_Toc299629689</vt:lpwstr>
      </vt:variant>
      <vt:variant>
        <vt:i4>1638463</vt:i4>
      </vt:variant>
      <vt:variant>
        <vt:i4>182</vt:i4>
      </vt:variant>
      <vt:variant>
        <vt:i4>0</vt:i4>
      </vt:variant>
      <vt:variant>
        <vt:i4>5</vt:i4>
      </vt:variant>
      <vt:variant>
        <vt:lpwstr/>
      </vt:variant>
      <vt:variant>
        <vt:lpwstr>_Toc299629688</vt:lpwstr>
      </vt:variant>
      <vt:variant>
        <vt:i4>1638463</vt:i4>
      </vt:variant>
      <vt:variant>
        <vt:i4>176</vt:i4>
      </vt:variant>
      <vt:variant>
        <vt:i4>0</vt:i4>
      </vt:variant>
      <vt:variant>
        <vt:i4>5</vt:i4>
      </vt:variant>
      <vt:variant>
        <vt:lpwstr/>
      </vt:variant>
      <vt:variant>
        <vt:lpwstr>_Toc299629687</vt:lpwstr>
      </vt:variant>
      <vt:variant>
        <vt:i4>1638463</vt:i4>
      </vt:variant>
      <vt:variant>
        <vt:i4>170</vt:i4>
      </vt:variant>
      <vt:variant>
        <vt:i4>0</vt:i4>
      </vt:variant>
      <vt:variant>
        <vt:i4>5</vt:i4>
      </vt:variant>
      <vt:variant>
        <vt:lpwstr/>
      </vt:variant>
      <vt:variant>
        <vt:lpwstr>_Toc299629686</vt:lpwstr>
      </vt:variant>
      <vt:variant>
        <vt:i4>1638463</vt:i4>
      </vt:variant>
      <vt:variant>
        <vt:i4>164</vt:i4>
      </vt:variant>
      <vt:variant>
        <vt:i4>0</vt:i4>
      </vt:variant>
      <vt:variant>
        <vt:i4>5</vt:i4>
      </vt:variant>
      <vt:variant>
        <vt:lpwstr/>
      </vt:variant>
      <vt:variant>
        <vt:lpwstr>_Toc299629685</vt:lpwstr>
      </vt:variant>
      <vt:variant>
        <vt:i4>1638463</vt:i4>
      </vt:variant>
      <vt:variant>
        <vt:i4>158</vt:i4>
      </vt:variant>
      <vt:variant>
        <vt:i4>0</vt:i4>
      </vt:variant>
      <vt:variant>
        <vt:i4>5</vt:i4>
      </vt:variant>
      <vt:variant>
        <vt:lpwstr/>
      </vt:variant>
      <vt:variant>
        <vt:lpwstr>_Toc299629684</vt:lpwstr>
      </vt:variant>
      <vt:variant>
        <vt:i4>1638463</vt:i4>
      </vt:variant>
      <vt:variant>
        <vt:i4>152</vt:i4>
      </vt:variant>
      <vt:variant>
        <vt:i4>0</vt:i4>
      </vt:variant>
      <vt:variant>
        <vt:i4>5</vt:i4>
      </vt:variant>
      <vt:variant>
        <vt:lpwstr/>
      </vt:variant>
      <vt:variant>
        <vt:lpwstr>_Toc299629683</vt:lpwstr>
      </vt:variant>
      <vt:variant>
        <vt:i4>1638463</vt:i4>
      </vt:variant>
      <vt:variant>
        <vt:i4>146</vt:i4>
      </vt:variant>
      <vt:variant>
        <vt:i4>0</vt:i4>
      </vt:variant>
      <vt:variant>
        <vt:i4>5</vt:i4>
      </vt:variant>
      <vt:variant>
        <vt:lpwstr/>
      </vt:variant>
      <vt:variant>
        <vt:lpwstr>_Toc299629682</vt:lpwstr>
      </vt:variant>
      <vt:variant>
        <vt:i4>1638463</vt:i4>
      </vt:variant>
      <vt:variant>
        <vt:i4>140</vt:i4>
      </vt:variant>
      <vt:variant>
        <vt:i4>0</vt:i4>
      </vt:variant>
      <vt:variant>
        <vt:i4>5</vt:i4>
      </vt:variant>
      <vt:variant>
        <vt:lpwstr/>
      </vt:variant>
      <vt:variant>
        <vt:lpwstr>_Toc299629681</vt:lpwstr>
      </vt:variant>
      <vt:variant>
        <vt:i4>1638463</vt:i4>
      </vt:variant>
      <vt:variant>
        <vt:i4>134</vt:i4>
      </vt:variant>
      <vt:variant>
        <vt:i4>0</vt:i4>
      </vt:variant>
      <vt:variant>
        <vt:i4>5</vt:i4>
      </vt:variant>
      <vt:variant>
        <vt:lpwstr/>
      </vt:variant>
      <vt:variant>
        <vt:lpwstr>_Toc299629680</vt:lpwstr>
      </vt:variant>
      <vt:variant>
        <vt:i4>1441855</vt:i4>
      </vt:variant>
      <vt:variant>
        <vt:i4>128</vt:i4>
      </vt:variant>
      <vt:variant>
        <vt:i4>0</vt:i4>
      </vt:variant>
      <vt:variant>
        <vt:i4>5</vt:i4>
      </vt:variant>
      <vt:variant>
        <vt:lpwstr/>
      </vt:variant>
      <vt:variant>
        <vt:lpwstr>_Toc299629679</vt:lpwstr>
      </vt:variant>
      <vt:variant>
        <vt:i4>1441855</vt:i4>
      </vt:variant>
      <vt:variant>
        <vt:i4>122</vt:i4>
      </vt:variant>
      <vt:variant>
        <vt:i4>0</vt:i4>
      </vt:variant>
      <vt:variant>
        <vt:i4>5</vt:i4>
      </vt:variant>
      <vt:variant>
        <vt:lpwstr/>
      </vt:variant>
      <vt:variant>
        <vt:lpwstr>_Toc299629678</vt:lpwstr>
      </vt:variant>
      <vt:variant>
        <vt:i4>1441855</vt:i4>
      </vt:variant>
      <vt:variant>
        <vt:i4>116</vt:i4>
      </vt:variant>
      <vt:variant>
        <vt:i4>0</vt:i4>
      </vt:variant>
      <vt:variant>
        <vt:i4>5</vt:i4>
      </vt:variant>
      <vt:variant>
        <vt:lpwstr/>
      </vt:variant>
      <vt:variant>
        <vt:lpwstr>_Toc299629677</vt:lpwstr>
      </vt:variant>
      <vt:variant>
        <vt:i4>1441855</vt:i4>
      </vt:variant>
      <vt:variant>
        <vt:i4>110</vt:i4>
      </vt:variant>
      <vt:variant>
        <vt:i4>0</vt:i4>
      </vt:variant>
      <vt:variant>
        <vt:i4>5</vt:i4>
      </vt:variant>
      <vt:variant>
        <vt:lpwstr/>
      </vt:variant>
      <vt:variant>
        <vt:lpwstr>_Toc299629676</vt:lpwstr>
      </vt:variant>
      <vt:variant>
        <vt:i4>1441855</vt:i4>
      </vt:variant>
      <vt:variant>
        <vt:i4>104</vt:i4>
      </vt:variant>
      <vt:variant>
        <vt:i4>0</vt:i4>
      </vt:variant>
      <vt:variant>
        <vt:i4>5</vt:i4>
      </vt:variant>
      <vt:variant>
        <vt:lpwstr/>
      </vt:variant>
      <vt:variant>
        <vt:lpwstr>_Toc299629675</vt:lpwstr>
      </vt:variant>
      <vt:variant>
        <vt:i4>1441855</vt:i4>
      </vt:variant>
      <vt:variant>
        <vt:i4>98</vt:i4>
      </vt:variant>
      <vt:variant>
        <vt:i4>0</vt:i4>
      </vt:variant>
      <vt:variant>
        <vt:i4>5</vt:i4>
      </vt:variant>
      <vt:variant>
        <vt:lpwstr/>
      </vt:variant>
      <vt:variant>
        <vt:lpwstr>_Toc299629674</vt:lpwstr>
      </vt:variant>
      <vt:variant>
        <vt:i4>1441855</vt:i4>
      </vt:variant>
      <vt:variant>
        <vt:i4>92</vt:i4>
      </vt:variant>
      <vt:variant>
        <vt:i4>0</vt:i4>
      </vt:variant>
      <vt:variant>
        <vt:i4>5</vt:i4>
      </vt:variant>
      <vt:variant>
        <vt:lpwstr/>
      </vt:variant>
      <vt:variant>
        <vt:lpwstr>_Toc299629673</vt:lpwstr>
      </vt:variant>
      <vt:variant>
        <vt:i4>1441855</vt:i4>
      </vt:variant>
      <vt:variant>
        <vt:i4>86</vt:i4>
      </vt:variant>
      <vt:variant>
        <vt:i4>0</vt:i4>
      </vt:variant>
      <vt:variant>
        <vt:i4>5</vt:i4>
      </vt:variant>
      <vt:variant>
        <vt:lpwstr/>
      </vt:variant>
      <vt:variant>
        <vt:lpwstr>_Toc299629672</vt:lpwstr>
      </vt:variant>
      <vt:variant>
        <vt:i4>1441855</vt:i4>
      </vt:variant>
      <vt:variant>
        <vt:i4>80</vt:i4>
      </vt:variant>
      <vt:variant>
        <vt:i4>0</vt:i4>
      </vt:variant>
      <vt:variant>
        <vt:i4>5</vt:i4>
      </vt:variant>
      <vt:variant>
        <vt:lpwstr/>
      </vt:variant>
      <vt:variant>
        <vt:lpwstr>_Toc299629671</vt:lpwstr>
      </vt:variant>
      <vt:variant>
        <vt:i4>1441855</vt:i4>
      </vt:variant>
      <vt:variant>
        <vt:i4>74</vt:i4>
      </vt:variant>
      <vt:variant>
        <vt:i4>0</vt:i4>
      </vt:variant>
      <vt:variant>
        <vt:i4>5</vt:i4>
      </vt:variant>
      <vt:variant>
        <vt:lpwstr/>
      </vt:variant>
      <vt:variant>
        <vt:lpwstr>_Toc299629670</vt:lpwstr>
      </vt:variant>
      <vt:variant>
        <vt:i4>1507391</vt:i4>
      </vt:variant>
      <vt:variant>
        <vt:i4>68</vt:i4>
      </vt:variant>
      <vt:variant>
        <vt:i4>0</vt:i4>
      </vt:variant>
      <vt:variant>
        <vt:i4>5</vt:i4>
      </vt:variant>
      <vt:variant>
        <vt:lpwstr/>
      </vt:variant>
      <vt:variant>
        <vt:lpwstr>_Toc299629669</vt:lpwstr>
      </vt:variant>
      <vt:variant>
        <vt:i4>1507391</vt:i4>
      </vt:variant>
      <vt:variant>
        <vt:i4>62</vt:i4>
      </vt:variant>
      <vt:variant>
        <vt:i4>0</vt:i4>
      </vt:variant>
      <vt:variant>
        <vt:i4>5</vt:i4>
      </vt:variant>
      <vt:variant>
        <vt:lpwstr/>
      </vt:variant>
      <vt:variant>
        <vt:lpwstr>_Toc299629668</vt:lpwstr>
      </vt:variant>
      <vt:variant>
        <vt:i4>1507391</vt:i4>
      </vt:variant>
      <vt:variant>
        <vt:i4>56</vt:i4>
      </vt:variant>
      <vt:variant>
        <vt:i4>0</vt:i4>
      </vt:variant>
      <vt:variant>
        <vt:i4>5</vt:i4>
      </vt:variant>
      <vt:variant>
        <vt:lpwstr/>
      </vt:variant>
      <vt:variant>
        <vt:lpwstr>_Toc299629667</vt:lpwstr>
      </vt:variant>
      <vt:variant>
        <vt:i4>1507391</vt:i4>
      </vt:variant>
      <vt:variant>
        <vt:i4>50</vt:i4>
      </vt:variant>
      <vt:variant>
        <vt:i4>0</vt:i4>
      </vt:variant>
      <vt:variant>
        <vt:i4>5</vt:i4>
      </vt:variant>
      <vt:variant>
        <vt:lpwstr/>
      </vt:variant>
      <vt:variant>
        <vt:lpwstr>_Toc299629666</vt:lpwstr>
      </vt:variant>
      <vt:variant>
        <vt:i4>1507391</vt:i4>
      </vt:variant>
      <vt:variant>
        <vt:i4>44</vt:i4>
      </vt:variant>
      <vt:variant>
        <vt:i4>0</vt:i4>
      </vt:variant>
      <vt:variant>
        <vt:i4>5</vt:i4>
      </vt:variant>
      <vt:variant>
        <vt:lpwstr/>
      </vt:variant>
      <vt:variant>
        <vt:lpwstr>_Toc299629665</vt:lpwstr>
      </vt:variant>
      <vt:variant>
        <vt:i4>1507391</vt:i4>
      </vt:variant>
      <vt:variant>
        <vt:i4>38</vt:i4>
      </vt:variant>
      <vt:variant>
        <vt:i4>0</vt:i4>
      </vt:variant>
      <vt:variant>
        <vt:i4>5</vt:i4>
      </vt:variant>
      <vt:variant>
        <vt:lpwstr/>
      </vt:variant>
      <vt:variant>
        <vt:lpwstr>_Toc299629664</vt:lpwstr>
      </vt:variant>
      <vt:variant>
        <vt:i4>1507391</vt:i4>
      </vt:variant>
      <vt:variant>
        <vt:i4>32</vt:i4>
      </vt:variant>
      <vt:variant>
        <vt:i4>0</vt:i4>
      </vt:variant>
      <vt:variant>
        <vt:i4>5</vt:i4>
      </vt:variant>
      <vt:variant>
        <vt:lpwstr/>
      </vt:variant>
      <vt:variant>
        <vt:lpwstr>_Toc299629663</vt:lpwstr>
      </vt:variant>
      <vt:variant>
        <vt:i4>1507391</vt:i4>
      </vt:variant>
      <vt:variant>
        <vt:i4>26</vt:i4>
      </vt:variant>
      <vt:variant>
        <vt:i4>0</vt:i4>
      </vt:variant>
      <vt:variant>
        <vt:i4>5</vt:i4>
      </vt:variant>
      <vt:variant>
        <vt:lpwstr/>
      </vt:variant>
      <vt:variant>
        <vt:lpwstr>_Toc299629662</vt:lpwstr>
      </vt:variant>
      <vt:variant>
        <vt:i4>1507391</vt:i4>
      </vt:variant>
      <vt:variant>
        <vt:i4>20</vt:i4>
      </vt:variant>
      <vt:variant>
        <vt:i4>0</vt:i4>
      </vt:variant>
      <vt:variant>
        <vt:i4>5</vt:i4>
      </vt:variant>
      <vt:variant>
        <vt:lpwstr/>
      </vt:variant>
      <vt:variant>
        <vt:lpwstr>_Toc299629661</vt:lpwstr>
      </vt:variant>
      <vt:variant>
        <vt:i4>1507391</vt:i4>
      </vt:variant>
      <vt:variant>
        <vt:i4>14</vt:i4>
      </vt:variant>
      <vt:variant>
        <vt:i4>0</vt:i4>
      </vt:variant>
      <vt:variant>
        <vt:i4>5</vt:i4>
      </vt:variant>
      <vt:variant>
        <vt:lpwstr/>
      </vt:variant>
      <vt:variant>
        <vt:lpwstr>_Toc299629660</vt:lpwstr>
      </vt:variant>
      <vt:variant>
        <vt:i4>1310783</vt:i4>
      </vt:variant>
      <vt:variant>
        <vt:i4>8</vt:i4>
      </vt:variant>
      <vt:variant>
        <vt:i4>0</vt:i4>
      </vt:variant>
      <vt:variant>
        <vt:i4>5</vt:i4>
      </vt:variant>
      <vt:variant>
        <vt:lpwstr/>
      </vt:variant>
      <vt:variant>
        <vt:lpwstr>_Toc299629659</vt:lpwstr>
      </vt:variant>
      <vt:variant>
        <vt:i4>1310783</vt:i4>
      </vt:variant>
      <vt:variant>
        <vt:i4>2</vt:i4>
      </vt:variant>
      <vt:variant>
        <vt:i4>0</vt:i4>
      </vt:variant>
      <vt:variant>
        <vt:i4>5</vt:i4>
      </vt:variant>
      <vt:variant>
        <vt:lpwstr/>
      </vt:variant>
      <vt:variant>
        <vt:lpwstr>_Toc299629658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Rosemary Sanderson</dc:creator>
  <cp:lastModifiedBy>Lorna Shaw</cp:lastModifiedBy>
  <cp:revision>204</cp:revision>
  <cp:lastPrinted>2020-09-30T14:18:00Z</cp:lastPrinted>
  <dcterms:created xsi:type="dcterms:W3CDTF">2023-06-02T15:35:00Z</dcterms:created>
  <dcterms:modified xsi:type="dcterms:W3CDTF">2023-06-07T09:29:00Z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0x0101004E6CE3820D90814A88952735CDC86435</vt:lpwstr>
  </property>
  <property fmtid="{D5CDD505-2E9C-101B-9397-08002B2CF9AE}" pid="3" name="MediaServiceImageTags">
    <vt:lpwstr/>
  </property>
</Properties>
</file>