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DD" w:rsidRDefault="003447DD" w:rsidP="004A09A9">
      <w:pPr>
        <w:spacing w:after="0" w:line="240" w:lineRule="auto"/>
        <w:jc w:val="both"/>
        <w:rPr>
          <w:rFonts w:ascii="Arial" w:eastAsia="Times New Roman" w:hAnsi="Arial" w:cs="Arial"/>
        </w:rPr>
      </w:pPr>
    </w:p>
    <w:p w:rsidR="003447DD" w:rsidRDefault="003118E8" w:rsidP="003118E8">
      <w:pPr>
        <w:spacing w:after="0" w:line="240" w:lineRule="auto"/>
        <w:jc w:val="center"/>
        <w:rPr>
          <w:rFonts w:ascii="Arial" w:eastAsia="Times New Roman" w:hAnsi="Arial" w:cs="Arial"/>
        </w:rPr>
      </w:pPr>
      <w:r>
        <w:rPr>
          <w:rFonts w:ascii="Arial" w:eastAsia="Times New Roman" w:hAnsi="Arial" w:cs="Arial"/>
          <w:b/>
          <w:noProof/>
          <w:sz w:val="52"/>
          <w:szCs w:val="52"/>
          <w:lang w:eastAsia="en-GB"/>
        </w:rPr>
        <w:drawing>
          <wp:inline distT="0" distB="0" distL="0" distR="0">
            <wp:extent cx="3352800" cy="1552575"/>
            <wp:effectExtent l="0" t="0" r="0" b="9525"/>
            <wp:docPr id="2" name="Picture 2" descr="C:\Users\Fiona\AppData\Local\Microsoft\Windows\Temporary Internet Files\Content.Outlook\VSAK0SUN\Ruchazi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AppData\Local\Microsoft\Windows\Temporary Internet Files\Content.Outlook\VSAK0SUN\Ruchazie 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0" cy="1552575"/>
                    </a:xfrm>
                    <a:prstGeom prst="rect">
                      <a:avLst/>
                    </a:prstGeom>
                    <a:noFill/>
                    <a:ln>
                      <a:noFill/>
                    </a:ln>
                  </pic:spPr>
                </pic:pic>
              </a:graphicData>
            </a:graphic>
          </wp:inline>
        </w:drawing>
      </w:r>
    </w:p>
    <w:p w:rsidR="003447DD" w:rsidRDefault="003447DD" w:rsidP="004A09A9">
      <w:pPr>
        <w:spacing w:after="0" w:line="240" w:lineRule="auto"/>
        <w:jc w:val="both"/>
        <w:rPr>
          <w:rFonts w:ascii="Arial" w:eastAsia="Times New Roman" w:hAnsi="Arial" w:cs="Arial"/>
        </w:rPr>
      </w:pPr>
    </w:p>
    <w:p w:rsidR="003447DD" w:rsidRDefault="003447DD" w:rsidP="004A09A9">
      <w:pPr>
        <w:spacing w:after="0" w:line="240" w:lineRule="auto"/>
        <w:jc w:val="both"/>
        <w:rPr>
          <w:rFonts w:ascii="Arial" w:eastAsia="Times New Roman" w:hAnsi="Arial" w:cs="Arial"/>
        </w:rPr>
      </w:pPr>
    </w:p>
    <w:p w:rsidR="00845B1D" w:rsidRDefault="00845B1D" w:rsidP="00E32947">
      <w:pPr>
        <w:spacing w:after="0" w:line="240" w:lineRule="auto"/>
        <w:jc w:val="center"/>
        <w:rPr>
          <w:rFonts w:ascii="Arial" w:eastAsia="Times New Roman" w:hAnsi="Arial" w:cs="Arial"/>
          <w:b/>
          <w:sz w:val="52"/>
          <w:szCs w:val="52"/>
        </w:rPr>
      </w:pPr>
    </w:p>
    <w:p w:rsidR="00845B1D" w:rsidRDefault="00845B1D" w:rsidP="00E32947">
      <w:pPr>
        <w:spacing w:after="0" w:line="240" w:lineRule="auto"/>
        <w:jc w:val="center"/>
        <w:rPr>
          <w:rFonts w:ascii="Arial" w:eastAsia="Times New Roman" w:hAnsi="Arial" w:cs="Arial"/>
          <w:b/>
          <w:sz w:val="52"/>
          <w:szCs w:val="52"/>
        </w:rPr>
      </w:pPr>
    </w:p>
    <w:p w:rsidR="00845B1D" w:rsidRDefault="00845B1D" w:rsidP="00E32947">
      <w:pPr>
        <w:spacing w:after="0" w:line="240" w:lineRule="auto"/>
        <w:jc w:val="center"/>
        <w:rPr>
          <w:rFonts w:ascii="Arial" w:eastAsia="Times New Roman" w:hAnsi="Arial" w:cs="Arial"/>
          <w:b/>
          <w:sz w:val="52"/>
          <w:szCs w:val="52"/>
        </w:rPr>
      </w:pPr>
    </w:p>
    <w:p w:rsidR="00845B1D" w:rsidRDefault="00845B1D" w:rsidP="00E32947">
      <w:pPr>
        <w:spacing w:after="0" w:line="240" w:lineRule="auto"/>
        <w:jc w:val="center"/>
        <w:rPr>
          <w:rFonts w:ascii="Arial" w:eastAsia="Times New Roman" w:hAnsi="Arial" w:cs="Arial"/>
          <w:b/>
          <w:sz w:val="52"/>
          <w:szCs w:val="52"/>
        </w:rPr>
      </w:pPr>
    </w:p>
    <w:p w:rsidR="00845B1D" w:rsidRDefault="00845B1D" w:rsidP="00E32947">
      <w:pPr>
        <w:spacing w:after="0" w:line="240" w:lineRule="auto"/>
        <w:jc w:val="center"/>
        <w:rPr>
          <w:rFonts w:ascii="Arial" w:eastAsia="Times New Roman" w:hAnsi="Arial" w:cs="Arial"/>
          <w:b/>
          <w:sz w:val="52"/>
          <w:szCs w:val="52"/>
        </w:rPr>
      </w:pPr>
    </w:p>
    <w:p w:rsidR="00845B1D" w:rsidRDefault="00845B1D" w:rsidP="00E32947">
      <w:pPr>
        <w:spacing w:after="0" w:line="240" w:lineRule="auto"/>
        <w:jc w:val="center"/>
        <w:rPr>
          <w:rFonts w:ascii="Arial" w:eastAsia="Times New Roman" w:hAnsi="Arial" w:cs="Arial"/>
          <w:b/>
          <w:sz w:val="52"/>
          <w:szCs w:val="52"/>
        </w:rPr>
      </w:pPr>
    </w:p>
    <w:p w:rsidR="003447DD" w:rsidRPr="00E32947" w:rsidRDefault="00E32947" w:rsidP="00E32947">
      <w:pPr>
        <w:spacing w:after="0" w:line="240" w:lineRule="auto"/>
        <w:jc w:val="center"/>
        <w:rPr>
          <w:rFonts w:ascii="Arial" w:eastAsia="Times New Roman" w:hAnsi="Arial" w:cs="Arial"/>
          <w:b/>
          <w:sz w:val="52"/>
          <w:szCs w:val="52"/>
        </w:rPr>
      </w:pPr>
      <w:r w:rsidRPr="00E32947">
        <w:rPr>
          <w:rFonts w:ascii="Arial" w:eastAsia="Times New Roman" w:hAnsi="Arial" w:cs="Arial"/>
          <w:b/>
          <w:sz w:val="52"/>
          <w:szCs w:val="52"/>
        </w:rPr>
        <w:t>RENT INCREASE CONSULTATION</w:t>
      </w:r>
    </w:p>
    <w:p w:rsidR="00E32947" w:rsidRPr="00E32947" w:rsidRDefault="0063005B" w:rsidP="00E32947">
      <w:pPr>
        <w:spacing w:after="0" w:line="240" w:lineRule="auto"/>
        <w:jc w:val="center"/>
        <w:rPr>
          <w:rFonts w:ascii="Arial" w:eastAsia="Times New Roman" w:hAnsi="Arial" w:cs="Arial"/>
          <w:b/>
          <w:sz w:val="52"/>
          <w:szCs w:val="52"/>
        </w:rPr>
      </w:pPr>
      <w:r>
        <w:rPr>
          <w:rFonts w:ascii="Arial" w:eastAsia="Times New Roman" w:hAnsi="Arial" w:cs="Arial"/>
          <w:b/>
          <w:sz w:val="52"/>
          <w:szCs w:val="52"/>
        </w:rPr>
        <w:t>2019/20</w:t>
      </w:r>
    </w:p>
    <w:p w:rsidR="003447DD" w:rsidRPr="00E32947" w:rsidRDefault="003447DD" w:rsidP="00E32947">
      <w:pPr>
        <w:spacing w:after="0" w:line="240" w:lineRule="auto"/>
        <w:jc w:val="center"/>
        <w:rPr>
          <w:rFonts w:ascii="Arial" w:eastAsia="Times New Roman" w:hAnsi="Arial" w:cs="Arial"/>
          <w:b/>
          <w:sz w:val="52"/>
          <w:szCs w:val="52"/>
        </w:rPr>
      </w:pPr>
    </w:p>
    <w:p w:rsidR="003447DD" w:rsidRDefault="003447DD" w:rsidP="004A09A9">
      <w:pPr>
        <w:spacing w:after="0" w:line="240" w:lineRule="auto"/>
        <w:jc w:val="both"/>
        <w:rPr>
          <w:rFonts w:ascii="Arial" w:eastAsia="Times New Roman" w:hAnsi="Arial" w:cs="Arial"/>
        </w:rPr>
      </w:pPr>
    </w:p>
    <w:p w:rsidR="003447DD" w:rsidRDefault="003447DD" w:rsidP="004A09A9">
      <w:pPr>
        <w:spacing w:after="0" w:line="240" w:lineRule="auto"/>
        <w:jc w:val="both"/>
        <w:rPr>
          <w:rFonts w:ascii="Arial" w:eastAsia="Times New Roman" w:hAnsi="Arial" w:cs="Arial"/>
        </w:rPr>
      </w:pPr>
    </w:p>
    <w:p w:rsidR="003447DD" w:rsidRDefault="003447DD" w:rsidP="004A09A9">
      <w:pPr>
        <w:spacing w:after="0" w:line="240" w:lineRule="auto"/>
        <w:jc w:val="both"/>
        <w:rPr>
          <w:rFonts w:ascii="Arial" w:eastAsia="Times New Roman" w:hAnsi="Arial" w:cs="Arial"/>
        </w:rPr>
      </w:pPr>
    </w:p>
    <w:p w:rsidR="003447DD" w:rsidRDefault="003447DD" w:rsidP="004A09A9">
      <w:pPr>
        <w:spacing w:after="0" w:line="240" w:lineRule="auto"/>
        <w:jc w:val="both"/>
        <w:rPr>
          <w:rFonts w:ascii="Arial" w:eastAsia="Times New Roman" w:hAnsi="Arial" w:cs="Arial"/>
        </w:rPr>
      </w:pPr>
    </w:p>
    <w:p w:rsidR="003447DD" w:rsidRDefault="003447DD" w:rsidP="004A09A9">
      <w:pPr>
        <w:spacing w:after="0" w:line="240" w:lineRule="auto"/>
        <w:jc w:val="both"/>
        <w:rPr>
          <w:rFonts w:ascii="Arial" w:eastAsia="Times New Roman" w:hAnsi="Arial" w:cs="Arial"/>
        </w:rPr>
      </w:pPr>
    </w:p>
    <w:p w:rsidR="003447DD" w:rsidRDefault="003447DD" w:rsidP="004A09A9">
      <w:pPr>
        <w:spacing w:after="0" w:line="240" w:lineRule="auto"/>
        <w:jc w:val="both"/>
        <w:rPr>
          <w:rFonts w:ascii="Arial" w:eastAsia="Times New Roman" w:hAnsi="Arial" w:cs="Arial"/>
        </w:rPr>
      </w:pPr>
    </w:p>
    <w:p w:rsidR="003447DD" w:rsidRDefault="003447DD" w:rsidP="004A09A9">
      <w:pPr>
        <w:spacing w:after="0" w:line="240" w:lineRule="auto"/>
        <w:jc w:val="both"/>
        <w:rPr>
          <w:rFonts w:ascii="Arial" w:eastAsia="Times New Roman" w:hAnsi="Arial" w:cs="Arial"/>
        </w:rPr>
      </w:pPr>
    </w:p>
    <w:p w:rsidR="003447DD" w:rsidRDefault="003447DD" w:rsidP="004A09A9">
      <w:pPr>
        <w:spacing w:after="0" w:line="240" w:lineRule="auto"/>
        <w:jc w:val="both"/>
        <w:rPr>
          <w:rFonts w:ascii="Arial" w:eastAsia="Times New Roman" w:hAnsi="Arial" w:cs="Arial"/>
        </w:rPr>
      </w:pPr>
    </w:p>
    <w:p w:rsidR="003447DD" w:rsidRDefault="003447DD" w:rsidP="004A09A9">
      <w:pPr>
        <w:spacing w:after="0" w:line="240" w:lineRule="auto"/>
        <w:jc w:val="both"/>
        <w:rPr>
          <w:rFonts w:ascii="Arial" w:eastAsia="Times New Roman" w:hAnsi="Arial" w:cs="Arial"/>
        </w:rPr>
      </w:pPr>
    </w:p>
    <w:p w:rsidR="003447DD" w:rsidRDefault="003447DD" w:rsidP="004A09A9">
      <w:pPr>
        <w:spacing w:after="0" w:line="240" w:lineRule="auto"/>
        <w:jc w:val="both"/>
        <w:rPr>
          <w:rFonts w:ascii="Arial" w:eastAsia="Times New Roman" w:hAnsi="Arial" w:cs="Arial"/>
        </w:rPr>
      </w:pPr>
    </w:p>
    <w:p w:rsidR="003447DD" w:rsidRDefault="003447DD" w:rsidP="004A09A9">
      <w:pPr>
        <w:spacing w:after="0" w:line="240" w:lineRule="auto"/>
        <w:jc w:val="both"/>
        <w:rPr>
          <w:rFonts w:ascii="Arial" w:eastAsia="Times New Roman" w:hAnsi="Arial" w:cs="Arial"/>
        </w:rPr>
      </w:pPr>
    </w:p>
    <w:p w:rsidR="003447DD" w:rsidRDefault="003447DD" w:rsidP="004A09A9">
      <w:pPr>
        <w:spacing w:after="0" w:line="240" w:lineRule="auto"/>
        <w:jc w:val="both"/>
        <w:rPr>
          <w:rFonts w:ascii="Arial" w:eastAsia="Times New Roman" w:hAnsi="Arial" w:cs="Arial"/>
        </w:rPr>
      </w:pPr>
    </w:p>
    <w:p w:rsidR="003447DD" w:rsidRDefault="003447DD" w:rsidP="004A09A9">
      <w:pPr>
        <w:spacing w:after="0" w:line="240" w:lineRule="auto"/>
        <w:jc w:val="both"/>
        <w:rPr>
          <w:rFonts w:ascii="Arial" w:eastAsia="Times New Roman" w:hAnsi="Arial" w:cs="Arial"/>
        </w:rPr>
      </w:pPr>
    </w:p>
    <w:p w:rsidR="003447DD" w:rsidRDefault="003447DD" w:rsidP="004A09A9">
      <w:pPr>
        <w:spacing w:after="0" w:line="240" w:lineRule="auto"/>
        <w:jc w:val="both"/>
        <w:rPr>
          <w:rFonts w:ascii="Arial" w:eastAsia="Times New Roman" w:hAnsi="Arial" w:cs="Arial"/>
        </w:rPr>
      </w:pPr>
    </w:p>
    <w:p w:rsidR="003447DD" w:rsidRDefault="003447DD" w:rsidP="004A09A9">
      <w:pPr>
        <w:spacing w:after="0" w:line="240" w:lineRule="auto"/>
        <w:jc w:val="both"/>
        <w:rPr>
          <w:rFonts w:ascii="Arial" w:eastAsia="Times New Roman" w:hAnsi="Arial" w:cs="Arial"/>
        </w:rPr>
      </w:pPr>
    </w:p>
    <w:p w:rsidR="00E32947" w:rsidRDefault="00E32947" w:rsidP="004A09A9">
      <w:pPr>
        <w:spacing w:after="0" w:line="240" w:lineRule="auto"/>
        <w:jc w:val="both"/>
        <w:rPr>
          <w:rFonts w:ascii="Arial" w:eastAsia="Times New Roman" w:hAnsi="Arial" w:cs="Arial"/>
        </w:rPr>
      </w:pPr>
    </w:p>
    <w:p w:rsidR="00E32947" w:rsidRDefault="00E32947" w:rsidP="004A09A9">
      <w:pPr>
        <w:spacing w:after="0" w:line="240" w:lineRule="auto"/>
        <w:jc w:val="both"/>
        <w:rPr>
          <w:rFonts w:ascii="Arial" w:eastAsia="Times New Roman" w:hAnsi="Arial" w:cs="Arial"/>
        </w:rPr>
      </w:pPr>
    </w:p>
    <w:p w:rsidR="00E32947" w:rsidRDefault="00E32947">
      <w:pPr>
        <w:rPr>
          <w:rFonts w:ascii="Arial" w:eastAsia="Times New Roman" w:hAnsi="Arial" w:cs="Arial"/>
        </w:rPr>
      </w:pPr>
      <w:r>
        <w:rPr>
          <w:rFonts w:ascii="Arial" w:eastAsia="Times New Roman" w:hAnsi="Arial" w:cs="Arial"/>
        </w:rPr>
        <w:br w:type="page"/>
      </w:r>
    </w:p>
    <w:p w:rsidR="004A09A9" w:rsidRPr="00E93FA9" w:rsidRDefault="004A09A9" w:rsidP="004A09A9">
      <w:pPr>
        <w:spacing w:after="0" w:line="240" w:lineRule="auto"/>
        <w:jc w:val="both"/>
        <w:rPr>
          <w:rFonts w:ascii="Arial" w:eastAsia="Times New Roman" w:hAnsi="Arial" w:cs="Arial"/>
        </w:rPr>
      </w:pPr>
    </w:p>
    <w:p w:rsidR="003118E8" w:rsidRDefault="003118E8" w:rsidP="004A09A9">
      <w:pPr>
        <w:spacing w:after="0" w:line="240" w:lineRule="auto"/>
        <w:jc w:val="both"/>
        <w:rPr>
          <w:rFonts w:ascii="Arial" w:eastAsia="Times New Roman" w:hAnsi="Arial" w:cs="Arial"/>
          <w:b/>
          <w:sz w:val="36"/>
          <w:szCs w:val="36"/>
          <w:u w:val="single"/>
        </w:rPr>
      </w:pPr>
    </w:p>
    <w:p w:rsidR="00361384" w:rsidRPr="003118E8" w:rsidRDefault="00361384" w:rsidP="004A09A9">
      <w:pPr>
        <w:spacing w:after="0" w:line="240" w:lineRule="auto"/>
        <w:jc w:val="both"/>
        <w:rPr>
          <w:rFonts w:ascii="Arial" w:eastAsia="Times New Roman" w:hAnsi="Arial" w:cs="Arial"/>
          <w:b/>
          <w:sz w:val="36"/>
          <w:szCs w:val="36"/>
          <w:u w:val="single"/>
        </w:rPr>
      </w:pPr>
      <w:r w:rsidRPr="003118E8">
        <w:rPr>
          <w:rFonts w:ascii="Arial" w:eastAsia="Times New Roman" w:hAnsi="Arial" w:cs="Arial"/>
          <w:b/>
          <w:sz w:val="36"/>
          <w:szCs w:val="36"/>
          <w:u w:val="single"/>
        </w:rPr>
        <w:t>Rent increase proposal</w:t>
      </w:r>
    </w:p>
    <w:p w:rsidR="00361384" w:rsidRPr="00E93FA9" w:rsidRDefault="00361384" w:rsidP="004A09A9">
      <w:pPr>
        <w:spacing w:after="0" w:line="240" w:lineRule="auto"/>
        <w:jc w:val="both"/>
        <w:rPr>
          <w:rFonts w:ascii="Arial" w:eastAsia="Times New Roman" w:hAnsi="Arial" w:cs="Arial"/>
          <w:b/>
          <w:u w:val="single"/>
        </w:rPr>
      </w:pPr>
    </w:p>
    <w:p w:rsidR="00361384" w:rsidRPr="00E93FA9" w:rsidRDefault="004A09A9" w:rsidP="003447DD">
      <w:pPr>
        <w:spacing w:after="0" w:line="240" w:lineRule="auto"/>
        <w:jc w:val="both"/>
        <w:rPr>
          <w:rFonts w:ascii="Arial" w:eastAsia="Times New Roman" w:hAnsi="Arial" w:cs="Arial"/>
        </w:rPr>
      </w:pPr>
      <w:r w:rsidRPr="00E93FA9">
        <w:rPr>
          <w:rFonts w:ascii="Arial" w:eastAsia="Times New Roman" w:hAnsi="Arial" w:cs="Arial"/>
        </w:rPr>
        <w:t xml:space="preserve">We </w:t>
      </w:r>
      <w:r w:rsidR="00361384" w:rsidRPr="00E93FA9">
        <w:rPr>
          <w:rFonts w:ascii="Arial" w:eastAsia="Times New Roman" w:hAnsi="Arial" w:cs="Arial"/>
        </w:rPr>
        <w:t>are asking our tenants for their opinion on the following rent increases and what each increase will represent.</w:t>
      </w:r>
    </w:p>
    <w:p w:rsidR="00361384" w:rsidRPr="00E93FA9" w:rsidRDefault="00361384" w:rsidP="003447DD">
      <w:pPr>
        <w:spacing w:after="0" w:line="240" w:lineRule="auto"/>
        <w:jc w:val="both"/>
        <w:rPr>
          <w:rFonts w:ascii="Arial" w:eastAsia="Times New Roman" w:hAnsi="Arial" w:cs="Arial"/>
        </w:rPr>
      </w:pPr>
    </w:p>
    <w:p w:rsidR="004A09A9" w:rsidRDefault="004A09A9" w:rsidP="003447DD">
      <w:pPr>
        <w:spacing w:after="0" w:line="240" w:lineRule="auto"/>
        <w:jc w:val="both"/>
        <w:rPr>
          <w:rFonts w:ascii="Arial" w:eastAsia="Times New Roman" w:hAnsi="Arial" w:cs="Arial"/>
        </w:rPr>
      </w:pPr>
      <w:r w:rsidRPr="00E93FA9">
        <w:rPr>
          <w:rFonts w:ascii="Arial" w:eastAsia="Times New Roman" w:hAnsi="Arial" w:cs="Arial"/>
        </w:rPr>
        <w:t xml:space="preserve">The figures below provide examples of what an increase of </w:t>
      </w:r>
      <w:r w:rsidR="008E22CD">
        <w:rPr>
          <w:rFonts w:ascii="Arial" w:eastAsia="Times New Roman" w:hAnsi="Arial" w:cs="Arial"/>
        </w:rPr>
        <w:t>2.9% or 3%</w:t>
      </w:r>
      <w:r w:rsidR="00E93FA9" w:rsidRPr="00E93FA9">
        <w:rPr>
          <w:rFonts w:ascii="Arial" w:eastAsia="Times New Roman" w:hAnsi="Arial" w:cs="Arial"/>
        </w:rPr>
        <w:t xml:space="preserve"> </w:t>
      </w:r>
      <w:r w:rsidR="00145649" w:rsidRPr="00E93FA9">
        <w:rPr>
          <w:rFonts w:ascii="Arial" w:eastAsia="Times New Roman" w:hAnsi="Arial" w:cs="Arial"/>
        </w:rPr>
        <w:t>will have</w:t>
      </w:r>
      <w:r w:rsidRPr="00E93FA9">
        <w:rPr>
          <w:rFonts w:ascii="Arial" w:eastAsia="Times New Roman" w:hAnsi="Arial" w:cs="Arial"/>
        </w:rPr>
        <w:t xml:space="preserve"> on the amount of </w:t>
      </w:r>
      <w:r w:rsidR="00A83C51" w:rsidRPr="00E93FA9">
        <w:rPr>
          <w:rFonts w:ascii="Arial" w:eastAsia="Times New Roman" w:hAnsi="Arial" w:cs="Arial"/>
        </w:rPr>
        <w:t>monthly rent</w:t>
      </w:r>
      <w:r w:rsidRPr="00E93FA9">
        <w:rPr>
          <w:rFonts w:ascii="Arial" w:eastAsia="Times New Roman" w:hAnsi="Arial" w:cs="Arial"/>
        </w:rPr>
        <w:t xml:space="preserve"> paid on Ruchazie properties of different sizes. </w:t>
      </w:r>
    </w:p>
    <w:p w:rsidR="00400703" w:rsidRDefault="00400703" w:rsidP="003447DD">
      <w:pPr>
        <w:spacing w:after="0" w:line="240" w:lineRule="auto"/>
        <w:jc w:val="both"/>
        <w:rPr>
          <w:rFonts w:ascii="Arial" w:eastAsia="Times New Roman" w:hAnsi="Arial" w:cs="Arial"/>
        </w:rPr>
      </w:pPr>
    </w:p>
    <w:p w:rsidR="00400703" w:rsidRDefault="00400703" w:rsidP="003447DD">
      <w:pPr>
        <w:spacing w:after="0" w:line="240" w:lineRule="auto"/>
        <w:jc w:val="both"/>
        <w:rPr>
          <w:rFonts w:ascii="Arial" w:eastAsia="Times New Roman" w:hAnsi="Arial" w:cs="Arial"/>
        </w:rPr>
      </w:pPr>
      <w:r>
        <w:rPr>
          <w:rFonts w:ascii="Arial" w:eastAsia="Times New Roman" w:hAnsi="Arial" w:cs="Arial"/>
        </w:rPr>
        <w:t xml:space="preserve">2.9% will allow the Association to deliver our services. </w:t>
      </w:r>
    </w:p>
    <w:p w:rsidR="00400703" w:rsidRDefault="00400703" w:rsidP="003447DD">
      <w:pPr>
        <w:spacing w:after="0" w:line="240" w:lineRule="auto"/>
        <w:jc w:val="both"/>
        <w:rPr>
          <w:rFonts w:ascii="Arial" w:eastAsia="Times New Roman" w:hAnsi="Arial" w:cs="Arial"/>
        </w:rPr>
      </w:pPr>
      <w:r>
        <w:rPr>
          <w:rFonts w:ascii="Arial" w:eastAsia="Times New Roman" w:hAnsi="Arial" w:cs="Arial"/>
        </w:rPr>
        <w:t>3% will allow the Association provides for additional money to invest in your home perhaps at an earlier date than anticipated, but this would increase your rents by slightly more at this time.</w:t>
      </w:r>
    </w:p>
    <w:p w:rsidR="00400703" w:rsidRDefault="00400703" w:rsidP="003447DD">
      <w:pPr>
        <w:spacing w:after="0" w:line="240" w:lineRule="auto"/>
        <w:jc w:val="both"/>
        <w:rPr>
          <w:rFonts w:ascii="Arial" w:eastAsia="Times New Roman" w:hAnsi="Arial" w:cs="Arial"/>
        </w:rPr>
      </w:pPr>
      <w:r>
        <w:rPr>
          <w:rFonts w:ascii="Arial" w:eastAsia="Times New Roman" w:hAnsi="Arial" w:cs="Arial"/>
        </w:rPr>
        <w:t>Any increase less than 2.9% would mean the Association would not be able to make improvements to your home.</w:t>
      </w:r>
    </w:p>
    <w:p w:rsidR="00400703" w:rsidRPr="00E93FA9" w:rsidRDefault="00400703" w:rsidP="003447DD">
      <w:pPr>
        <w:spacing w:after="0" w:line="240" w:lineRule="auto"/>
        <w:jc w:val="both"/>
        <w:rPr>
          <w:rFonts w:ascii="Arial" w:eastAsia="Times New Roman" w:hAnsi="Arial" w:cs="Arial"/>
        </w:rPr>
      </w:pPr>
    </w:p>
    <w:p w:rsidR="00A83C51" w:rsidRPr="00E93FA9" w:rsidRDefault="00A83C51" w:rsidP="003447DD">
      <w:pPr>
        <w:spacing w:after="0" w:line="240" w:lineRule="auto"/>
        <w:jc w:val="both"/>
        <w:rPr>
          <w:rFonts w:ascii="Arial" w:eastAsia="Times New Roman" w:hAnsi="Arial" w:cs="Arial"/>
        </w:rPr>
      </w:pPr>
    </w:p>
    <w:p w:rsidR="004A09A9" w:rsidRPr="00E93FA9" w:rsidRDefault="004A09A9" w:rsidP="003447DD">
      <w:pPr>
        <w:spacing w:after="0" w:line="240" w:lineRule="auto"/>
        <w:jc w:val="both"/>
        <w:rPr>
          <w:rFonts w:ascii="Arial" w:eastAsia="Times New Roman" w:hAnsi="Arial" w:cs="Arial"/>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333"/>
        <w:gridCol w:w="1333"/>
        <w:gridCol w:w="1202"/>
        <w:gridCol w:w="1012"/>
        <w:gridCol w:w="1122"/>
      </w:tblGrid>
      <w:tr w:rsidR="003772D7" w:rsidRPr="00E93FA9" w:rsidTr="00E32947">
        <w:trPr>
          <w:trHeight w:val="289"/>
        </w:trPr>
        <w:tc>
          <w:tcPr>
            <w:tcW w:w="1247" w:type="dxa"/>
            <w:tcBorders>
              <w:top w:val="single" w:sz="4" w:space="0" w:color="auto"/>
              <w:left w:val="single" w:sz="4" w:space="0" w:color="auto"/>
              <w:bottom w:val="single" w:sz="4" w:space="0" w:color="auto"/>
              <w:right w:val="single" w:sz="4" w:space="0" w:color="auto"/>
            </w:tcBorders>
            <w:hideMark/>
          </w:tcPr>
          <w:p w:rsidR="003772D7" w:rsidRPr="00E93FA9" w:rsidRDefault="003772D7" w:rsidP="003447DD">
            <w:pPr>
              <w:jc w:val="both"/>
              <w:rPr>
                <w:rFonts w:ascii="Arial" w:hAnsi="Arial" w:cs="Arial"/>
              </w:rPr>
            </w:pPr>
            <w:r w:rsidRPr="00E93FA9">
              <w:rPr>
                <w:rFonts w:ascii="Arial" w:hAnsi="Arial" w:cs="Arial"/>
              </w:rPr>
              <w:t>House Size</w:t>
            </w:r>
          </w:p>
        </w:tc>
        <w:tc>
          <w:tcPr>
            <w:tcW w:w="1333" w:type="dxa"/>
            <w:tcBorders>
              <w:top w:val="single" w:sz="4" w:space="0" w:color="auto"/>
              <w:left w:val="single" w:sz="4" w:space="0" w:color="auto"/>
              <w:bottom w:val="single" w:sz="4" w:space="0" w:color="auto"/>
              <w:right w:val="single" w:sz="4" w:space="0" w:color="auto"/>
            </w:tcBorders>
            <w:hideMark/>
          </w:tcPr>
          <w:p w:rsidR="003772D7" w:rsidRPr="00E93FA9" w:rsidRDefault="003772D7" w:rsidP="003447DD">
            <w:pPr>
              <w:jc w:val="both"/>
              <w:rPr>
                <w:rFonts w:ascii="Arial" w:hAnsi="Arial" w:cs="Arial"/>
              </w:rPr>
            </w:pPr>
            <w:r w:rsidRPr="00E93FA9">
              <w:rPr>
                <w:rFonts w:ascii="Arial" w:hAnsi="Arial" w:cs="Arial"/>
              </w:rPr>
              <w:t xml:space="preserve">Current </w:t>
            </w:r>
            <w:r w:rsidR="008E22CD">
              <w:rPr>
                <w:rFonts w:ascii="Arial" w:hAnsi="Arial" w:cs="Arial"/>
              </w:rPr>
              <w:t xml:space="preserve">average </w:t>
            </w:r>
            <w:r w:rsidRPr="00E93FA9">
              <w:rPr>
                <w:rFonts w:ascii="Arial" w:hAnsi="Arial" w:cs="Arial"/>
              </w:rPr>
              <w:t>Rent</w:t>
            </w:r>
            <w:r w:rsidR="008E22CD">
              <w:rPr>
                <w:rFonts w:ascii="Arial" w:hAnsi="Arial" w:cs="Arial"/>
              </w:rPr>
              <w:t xml:space="preserve"> (weekly)</w:t>
            </w:r>
          </w:p>
        </w:tc>
        <w:tc>
          <w:tcPr>
            <w:tcW w:w="1333" w:type="dxa"/>
            <w:tcBorders>
              <w:top w:val="single" w:sz="4" w:space="0" w:color="auto"/>
              <w:left w:val="single" w:sz="4" w:space="0" w:color="auto"/>
              <w:bottom w:val="single" w:sz="4" w:space="0" w:color="auto"/>
              <w:right w:val="single" w:sz="4" w:space="0" w:color="auto"/>
            </w:tcBorders>
            <w:hideMark/>
          </w:tcPr>
          <w:p w:rsidR="003772D7" w:rsidRPr="00E93FA9" w:rsidRDefault="003772D7" w:rsidP="003447DD">
            <w:pPr>
              <w:jc w:val="both"/>
              <w:rPr>
                <w:rFonts w:ascii="Arial" w:hAnsi="Arial" w:cs="Arial"/>
              </w:rPr>
            </w:pPr>
            <w:r w:rsidRPr="00E93FA9">
              <w:rPr>
                <w:rFonts w:ascii="Arial" w:hAnsi="Arial" w:cs="Arial"/>
              </w:rPr>
              <w:t>2</w:t>
            </w:r>
            <w:r w:rsidR="008E22CD">
              <w:rPr>
                <w:rFonts w:ascii="Arial" w:hAnsi="Arial" w:cs="Arial"/>
              </w:rPr>
              <w:t>.9</w:t>
            </w:r>
            <w:r w:rsidRPr="00E93FA9">
              <w:rPr>
                <w:rFonts w:ascii="Arial" w:hAnsi="Arial" w:cs="Arial"/>
              </w:rPr>
              <w:t>%</w:t>
            </w:r>
          </w:p>
        </w:tc>
        <w:tc>
          <w:tcPr>
            <w:tcW w:w="1202" w:type="dxa"/>
            <w:tcBorders>
              <w:top w:val="single" w:sz="4" w:space="0" w:color="auto"/>
              <w:left w:val="single" w:sz="4" w:space="0" w:color="auto"/>
              <w:bottom w:val="single" w:sz="4" w:space="0" w:color="auto"/>
              <w:right w:val="single" w:sz="4" w:space="0" w:color="auto"/>
            </w:tcBorders>
            <w:hideMark/>
          </w:tcPr>
          <w:p w:rsidR="003772D7" w:rsidRPr="00E93FA9" w:rsidRDefault="003772D7" w:rsidP="003447DD">
            <w:pPr>
              <w:jc w:val="both"/>
              <w:rPr>
                <w:rFonts w:ascii="Arial" w:hAnsi="Arial" w:cs="Arial"/>
              </w:rPr>
            </w:pPr>
            <w:r w:rsidRPr="00E93FA9">
              <w:rPr>
                <w:rFonts w:ascii="Arial" w:hAnsi="Arial" w:cs="Arial"/>
              </w:rPr>
              <w:t>diff</w:t>
            </w:r>
          </w:p>
        </w:tc>
        <w:tc>
          <w:tcPr>
            <w:tcW w:w="1012" w:type="dxa"/>
            <w:tcBorders>
              <w:top w:val="single" w:sz="4" w:space="0" w:color="auto"/>
              <w:left w:val="single" w:sz="4" w:space="0" w:color="auto"/>
              <w:bottom w:val="single" w:sz="4" w:space="0" w:color="auto"/>
              <w:right w:val="single" w:sz="4" w:space="0" w:color="auto"/>
            </w:tcBorders>
          </w:tcPr>
          <w:p w:rsidR="003772D7" w:rsidRPr="00E93FA9" w:rsidRDefault="008E22CD" w:rsidP="008E22CD">
            <w:pPr>
              <w:jc w:val="both"/>
              <w:rPr>
                <w:rFonts w:ascii="Arial" w:hAnsi="Arial" w:cs="Arial"/>
              </w:rPr>
            </w:pPr>
            <w:r>
              <w:rPr>
                <w:rFonts w:ascii="Arial" w:hAnsi="Arial" w:cs="Arial"/>
              </w:rPr>
              <w:t>3</w:t>
            </w:r>
            <w:r w:rsidR="003772D7">
              <w:rPr>
                <w:rFonts w:ascii="Arial" w:hAnsi="Arial" w:cs="Arial"/>
              </w:rPr>
              <w:t>%</w:t>
            </w:r>
          </w:p>
        </w:tc>
        <w:tc>
          <w:tcPr>
            <w:tcW w:w="1122" w:type="dxa"/>
            <w:tcBorders>
              <w:top w:val="single" w:sz="4" w:space="0" w:color="auto"/>
              <w:left w:val="single" w:sz="4" w:space="0" w:color="auto"/>
              <w:bottom w:val="single" w:sz="4" w:space="0" w:color="auto"/>
              <w:right w:val="single" w:sz="4" w:space="0" w:color="auto"/>
            </w:tcBorders>
          </w:tcPr>
          <w:p w:rsidR="003772D7" w:rsidRPr="00E93FA9" w:rsidRDefault="003772D7" w:rsidP="003447DD">
            <w:pPr>
              <w:jc w:val="both"/>
              <w:rPr>
                <w:rFonts w:ascii="Arial" w:hAnsi="Arial" w:cs="Arial"/>
              </w:rPr>
            </w:pPr>
            <w:r>
              <w:rPr>
                <w:rFonts w:ascii="Arial" w:hAnsi="Arial" w:cs="Arial"/>
              </w:rPr>
              <w:t>diff</w:t>
            </w:r>
          </w:p>
        </w:tc>
      </w:tr>
      <w:tr w:rsidR="003772D7" w:rsidRPr="00E93FA9" w:rsidTr="00E32947">
        <w:tc>
          <w:tcPr>
            <w:tcW w:w="1247" w:type="dxa"/>
            <w:tcBorders>
              <w:top w:val="single" w:sz="4" w:space="0" w:color="auto"/>
              <w:left w:val="single" w:sz="4" w:space="0" w:color="auto"/>
              <w:bottom w:val="single" w:sz="4" w:space="0" w:color="auto"/>
              <w:right w:val="single" w:sz="4" w:space="0" w:color="auto"/>
            </w:tcBorders>
            <w:hideMark/>
          </w:tcPr>
          <w:p w:rsidR="003772D7" w:rsidRPr="00E93FA9" w:rsidRDefault="003772D7" w:rsidP="003447DD">
            <w:pPr>
              <w:jc w:val="both"/>
              <w:rPr>
                <w:rFonts w:ascii="Arial" w:hAnsi="Arial" w:cs="Arial"/>
              </w:rPr>
            </w:pPr>
            <w:r w:rsidRPr="00E93FA9">
              <w:rPr>
                <w:rFonts w:ascii="Arial" w:hAnsi="Arial" w:cs="Arial"/>
              </w:rPr>
              <w:t>2 Apt</w:t>
            </w:r>
          </w:p>
        </w:tc>
        <w:tc>
          <w:tcPr>
            <w:tcW w:w="1333" w:type="dxa"/>
            <w:tcBorders>
              <w:top w:val="single" w:sz="4" w:space="0" w:color="auto"/>
              <w:left w:val="single" w:sz="4" w:space="0" w:color="auto"/>
              <w:bottom w:val="single" w:sz="4" w:space="0" w:color="auto"/>
              <w:right w:val="single" w:sz="4" w:space="0" w:color="auto"/>
            </w:tcBorders>
            <w:hideMark/>
          </w:tcPr>
          <w:p w:rsidR="003772D7" w:rsidRPr="00E93FA9" w:rsidRDefault="003772D7" w:rsidP="003447DD">
            <w:pPr>
              <w:jc w:val="both"/>
              <w:rPr>
                <w:rFonts w:ascii="Arial" w:hAnsi="Arial" w:cs="Arial"/>
              </w:rPr>
            </w:pPr>
            <w:r w:rsidRPr="00E93FA9">
              <w:rPr>
                <w:rFonts w:ascii="Arial" w:hAnsi="Arial" w:cs="Arial"/>
              </w:rPr>
              <w:t>£</w:t>
            </w:r>
            <w:r w:rsidR="008E22CD">
              <w:rPr>
                <w:rFonts w:ascii="Arial" w:hAnsi="Arial" w:cs="Arial"/>
              </w:rPr>
              <w:t>64.62</w:t>
            </w:r>
          </w:p>
        </w:tc>
        <w:tc>
          <w:tcPr>
            <w:tcW w:w="1333" w:type="dxa"/>
            <w:tcBorders>
              <w:top w:val="single" w:sz="4" w:space="0" w:color="auto"/>
              <w:left w:val="single" w:sz="4" w:space="0" w:color="auto"/>
              <w:bottom w:val="single" w:sz="4" w:space="0" w:color="auto"/>
              <w:right w:val="single" w:sz="4" w:space="0" w:color="auto"/>
            </w:tcBorders>
          </w:tcPr>
          <w:p w:rsidR="003772D7" w:rsidRPr="00E93FA9" w:rsidRDefault="003772D7" w:rsidP="008E22CD">
            <w:pPr>
              <w:jc w:val="both"/>
              <w:rPr>
                <w:rFonts w:ascii="Arial" w:hAnsi="Arial" w:cs="Arial"/>
              </w:rPr>
            </w:pPr>
            <w:r w:rsidRPr="00E93FA9">
              <w:rPr>
                <w:rFonts w:ascii="Arial" w:hAnsi="Arial" w:cs="Arial"/>
              </w:rPr>
              <w:t>£</w:t>
            </w:r>
            <w:r w:rsidR="008E22CD">
              <w:rPr>
                <w:rFonts w:ascii="Arial" w:hAnsi="Arial" w:cs="Arial"/>
              </w:rPr>
              <w:t>66.49</w:t>
            </w:r>
          </w:p>
        </w:tc>
        <w:tc>
          <w:tcPr>
            <w:tcW w:w="1202" w:type="dxa"/>
            <w:tcBorders>
              <w:top w:val="single" w:sz="4" w:space="0" w:color="auto"/>
              <w:left w:val="single" w:sz="4" w:space="0" w:color="auto"/>
              <w:bottom w:val="single" w:sz="4" w:space="0" w:color="auto"/>
              <w:right w:val="single" w:sz="4" w:space="0" w:color="auto"/>
            </w:tcBorders>
            <w:hideMark/>
          </w:tcPr>
          <w:p w:rsidR="003772D7" w:rsidRPr="00E93FA9" w:rsidRDefault="008E22CD" w:rsidP="008E22CD">
            <w:pPr>
              <w:jc w:val="both"/>
              <w:rPr>
                <w:rFonts w:ascii="Arial" w:hAnsi="Arial" w:cs="Arial"/>
              </w:rPr>
            </w:pPr>
            <w:r>
              <w:rPr>
                <w:rFonts w:ascii="Arial" w:hAnsi="Arial" w:cs="Arial"/>
              </w:rPr>
              <w:t>£1.87</w:t>
            </w:r>
          </w:p>
        </w:tc>
        <w:tc>
          <w:tcPr>
            <w:tcW w:w="1012" w:type="dxa"/>
            <w:tcBorders>
              <w:top w:val="single" w:sz="4" w:space="0" w:color="auto"/>
              <w:left w:val="single" w:sz="4" w:space="0" w:color="auto"/>
              <w:bottom w:val="single" w:sz="4" w:space="0" w:color="auto"/>
              <w:right w:val="single" w:sz="4" w:space="0" w:color="auto"/>
            </w:tcBorders>
          </w:tcPr>
          <w:p w:rsidR="003772D7" w:rsidRPr="00E93FA9" w:rsidRDefault="003772D7" w:rsidP="008E22CD">
            <w:pPr>
              <w:jc w:val="both"/>
              <w:rPr>
                <w:rFonts w:ascii="Arial" w:hAnsi="Arial" w:cs="Arial"/>
              </w:rPr>
            </w:pPr>
            <w:r>
              <w:rPr>
                <w:rFonts w:ascii="Arial" w:hAnsi="Arial" w:cs="Arial"/>
              </w:rPr>
              <w:t>£</w:t>
            </w:r>
            <w:r w:rsidR="008E22CD">
              <w:rPr>
                <w:rFonts w:ascii="Arial" w:hAnsi="Arial" w:cs="Arial"/>
              </w:rPr>
              <w:t>66.58</w:t>
            </w:r>
          </w:p>
        </w:tc>
        <w:tc>
          <w:tcPr>
            <w:tcW w:w="1122" w:type="dxa"/>
            <w:tcBorders>
              <w:top w:val="single" w:sz="4" w:space="0" w:color="auto"/>
              <w:left w:val="single" w:sz="4" w:space="0" w:color="auto"/>
              <w:bottom w:val="single" w:sz="4" w:space="0" w:color="auto"/>
              <w:right w:val="single" w:sz="4" w:space="0" w:color="auto"/>
            </w:tcBorders>
          </w:tcPr>
          <w:p w:rsidR="003772D7" w:rsidRPr="00E93FA9" w:rsidRDefault="008E22CD" w:rsidP="003447DD">
            <w:pPr>
              <w:jc w:val="both"/>
              <w:rPr>
                <w:rFonts w:ascii="Arial" w:hAnsi="Arial" w:cs="Arial"/>
              </w:rPr>
            </w:pPr>
            <w:r>
              <w:rPr>
                <w:rFonts w:ascii="Arial" w:hAnsi="Arial" w:cs="Arial"/>
              </w:rPr>
              <w:t>£1.96</w:t>
            </w:r>
          </w:p>
        </w:tc>
      </w:tr>
      <w:tr w:rsidR="003772D7" w:rsidRPr="00E93FA9" w:rsidTr="00E32947">
        <w:tc>
          <w:tcPr>
            <w:tcW w:w="1247" w:type="dxa"/>
            <w:tcBorders>
              <w:top w:val="single" w:sz="4" w:space="0" w:color="auto"/>
              <w:left w:val="single" w:sz="4" w:space="0" w:color="auto"/>
              <w:bottom w:val="single" w:sz="4" w:space="0" w:color="auto"/>
              <w:right w:val="single" w:sz="4" w:space="0" w:color="auto"/>
            </w:tcBorders>
            <w:hideMark/>
          </w:tcPr>
          <w:p w:rsidR="003772D7" w:rsidRPr="00E93FA9" w:rsidRDefault="003772D7" w:rsidP="003447DD">
            <w:pPr>
              <w:jc w:val="both"/>
              <w:rPr>
                <w:rFonts w:ascii="Arial" w:hAnsi="Arial" w:cs="Arial"/>
              </w:rPr>
            </w:pPr>
            <w:r w:rsidRPr="00E93FA9">
              <w:rPr>
                <w:rFonts w:ascii="Arial" w:hAnsi="Arial" w:cs="Arial"/>
              </w:rPr>
              <w:t>3 Apt</w:t>
            </w:r>
          </w:p>
        </w:tc>
        <w:tc>
          <w:tcPr>
            <w:tcW w:w="1333" w:type="dxa"/>
            <w:tcBorders>
              <w:top w:val="single" w:sz="4" w:space="0" w:color="auto"/>
              <w:left w:val="single" w:sz="4" w:space="0" w:color="auto"/>
              <w:bottom w:val="single" w:sz="4" w:space="0" w:color="auto"/>
              <w:right w:val="single" w:sz="4" w:space="0" w:color="auto"/>
            </w:tcBorders>
            <w:hideMark/>
          </w:tcPr>
          <w:p w:rsidR="003772D7" w:rsidRPr="00E93FA9" w:rsidRDefault="003772D7" w:rsidP="003447DD">
            <w:pPr>
              <w:jc w:val="both"/>
              <w:rPr>
                <w:rFonts w:ascii="Arial" w:hAnsi="Arial" w:cs="Arial"/>
              </w:rPr>
            </w:pPr>
            <w:r w:rsidRPr="00E93FA9">
              <w:rPr>
                <w:rFonts w:ascii="Arial" w:hAnsi="Arial" w:cs="Arial"/>
              </w:rPr>
              <w:t>£</w:t>
            </w:r>
            <w:r w:rsidR="008E22CD">
              <w:rPr>
                <w:rFonts w:ascii="Arial" w:hAnsi="Arial" w:cs="Arial"/>
              </w:rPr>
              <w:t>70.37</w:t>
            </w:r>
          </w:p>
        </w:tc>
        <w:tc>
          <w:tcPr>
            <w:tcW w:w="1333" w:type="dxa"/>
            <w:tcBorders>
              <w:top w:val="single" w:sz="4" w:space="0" w:color="auto"/>
              <w:left w:val="single" w:sz="4" w:space="0" w:color="auto"/>
              <w:bottom w:val="single" w:sz="4" w:space="0" w:color="auto"/>
              <w:right w:val="single" w:sz="4" w:space="0" w:color="auto"/>
            </w:tcBorders>
          </w:tcPr>
          <w:p w:rsidR="003772D7" w:rsidRPr="00E93FA9" w:rsidRDefault="003772D7" w:rsidP="003447DD">
            <w:pPr>
              <w:jc w:val="both"/>
              <w:rPr>
                <w:rFonts w:ascii="Arial" w:hAnsi="Arial" w:cs="Arial"/>
              </w:rPr>
            </w:pPr>
            <w:r w:rsidRPr="00E93FA9">
              <w:rPr>
                <w:rFonts w:ascii="Arial" w:hAnsi="Arial" w:cs="Arial"/>
              </w:rPr>
              <w:t>£</w:t>
            </w:r>
            <w:r w:rsidR="008E22CD">
              <w:rPr>
                <w:rFonts w:ascii="Arial" w:hAnsi="Arial" w:cs="Arial"/>
              </w:rPr>
              <w:t>72.41</w:t>
            </w:r>
          </w:p>
        </w:tc>
        <w:tc>
          <w:tcPr>
            <w:tcW w:w="1202" w:type="dxa"/>
            <w:tcBorders>
              <w:top w:val="single" w:sz="4" w:space="0" w:color="auto"/>
              <w:left w:val="single" w:sz="4" w:space="0" w:color="auto"/>
              <w:bottom w:val="single" w:sz="4" w:space="0" w:color="auto"/>
              <w:right w:val="single" w:sz="4" w:space="0" w:color="auto"/>
            </w:tcBorders>
            <w:hideMark/>
          </w:tcPr>
          <w:p w:rsidR="003772D7" w:rsidRPr="00E93FA9" w:rsidRDefault="008E22CD" w:rsidP="003447DD">
            <w:pPr>
              <w:jc w:val="both"/>
              <w:rPr>
                <w:rFonts w:ascii="Arial" w:hAnsi="Arial" w:cs="Arial"/>
              </w:rPr>
            </w:pPr>
            <w:r>
              <w:rPr>
                <w:rFonts w:ascii="Arial" w:hAnsi="Arial" w:cs="Arial"/>
              </w:rPr>
              <w:t>£2.04</w:t>
            </w:r>
          </w:p>
        </w:tc>
        <w:tc>
          <w:tcPr>
            <w:tcW w:w="1012" w:type="dxa"/>
            <w:tcBorders>
              <w:top w:val="single" w:sz="4" w:space="0" w:color="auto"/>
              <w:left w:val="single" w:sz="4" w:space="0" w:color="auto"/>
              <w:bottom w:val="single" w:sz="4" w:space="0" w:color="auto"/>
              <w:right w:val="single" w:sz="4" w:space="0" w:color="auto"/>
            </w:tcBorders>
          </w:tcPr>
          <w:p w:rsidR="003772D7" w:rsidRPr="00E93FA9" w:rsidRDefault="008E22CD" w:rsidP="003447DD">
            <w:pPr>
              <w:jc w:val="both"/>
              <w:rPr>
                <w:rFonts w:ascii="Arial" w:hAnsi="Arial" w:cs="Arial"/>
              </w:rPr>
            </w:pPr>
            <w:r>
              <w:rPr>
                <w:rFonts w:ascii="Arial" w:hAnsi="Arial" w:cs="Arial"/>
              </w:rPr>
              <w:t>£72.48</w:t>
            </w:r>
          </w:p>
        </w:tc>
        <w:tc>
          <w:tcPr>
            <w:tcW w:w="1122" w:type="dxa"/>
            <w:tcBorders>
              <w:top w:val="single" w:sz="4" w:space="0" w:color="auto"/>
              <w:left w:val="single" w:sz="4" w:space="0" w:color="auto"/>
              <w:bottom w:val="single" w:sz="4" w:space="0" w:color="auto"/>
              <w:right w:val="single" w:sz="4" w:space="0" w:color="auto"/>
            </w:tcBorders>
          </w:tcPr>
          <w:p w:rsidR="003772D7" w:rsidRPr="00E93FA9" w:rsidRDefault="008E22CD" w:rsidP="003447DD">
            <w:pPr>
              <w:jc w:val="both"/>
              <w:rPr>
                <w:rFonts w:ascii="Arial" w:hAnsi="Arial" w:cs="Arial"/>
              </w:rPr>
            </w:pPr>
            <w:r>
              <w:rPr>
                <w:rFonts w:ascii="Arial" w:hAnsi="Arial" w:cs="Arial"/>
              </w:rPr>
              <w:t>£2.11</w:t>
            </w:r>
          </w:p>
        </w:tc>
      </w:tr>
      <w:tr w:rsidR="003772D7" w:rsidRPr="00E93FA9" w:rsidTr="00E32947">
        <w:tc>
          <w:tcPr>
            <w:tcW w:w="1247" w:type="dxa"/>
            <w:tcBorders>
              <w:top w:val="single" w:sz="4" w:space="0" w:color="auto"/>
              <w:left w:val="single" w:sz="4" w:space="0" w:color="auto"/>
              <w:bottom w:val="single" w:sz="4" w:space="0" w:color="auto"/>
              <w:right w:val="single" w:sz="4" w:space="0" w:color="auto"/>
            </w:tcBorders>
            <w:hideMark/>
          </w:tcPr>
          <w:p w:rsidR="003772D7" w:rsidRPr="00E93FA9" w:rsidRDefault="003772D7" w:rsidP="003447DD">
            <w:pPr>
              <w:jc w:val="both"/>
              <w:rPr>
                <w:rFonts w:ascii="Arial" w:hAnsi="Arial" w:cs="Arial"/>
              </w:rPr>
            </w:pPr>
            <w:r w:rsidRPr="00E93FA9">
              <w:rPr>
                <w:rFonts w:ascii="Arial" w:hAnsi="Arial" w:cs="Arial"/>
              </w:rPr>
              <w:t xml:space="preserve">4 Apt </w:t>
            </w:r>
          </w:p>
        </w:tc>
        <w:tc>
          <w:tcPr>
            <w:tcW w:w="1333" w:type="dxa"/>
            <w:tcBorders>
              <w:top w:val="single" w:sz="4" w:space="0" w:color="auto"/>
              <w:left w:val="single" w:sz="4" w:space="0" w:color="auto"/>
              <w:bottom w:val="single" w:sz="4" w:space="0" w:color="auto"/>
              <w:right w:val="single" w:sz="4" w:space="0" w:color="auto"/>
            </w:tcBorders>
            <w:hideMark/>
          </w:tcPr>
          <w:p w:rsidR="003772D7" w:rsidRPr="00E93FA9" w:rsidRDefault="003772D7" w:rsidP="003447DD">
            <w:pPr>
              <w:jc w:val="both"/>
              <w:rPr>
                <w:rFonts w:ascii="Arial" w:hAnsi="Arial" w:cs="Arial"/>
              </w:rPr>
            </w:pPr>
            <w:r w:rsidRPr="00E93FA9">
              <w:rPr>
                <w:rFonts w:ascii="Arial" w:hAnsi="Arial" w:cs="Arial"/>
              </w:rPr>
              <w:t>£</w:t>
            </w:r>
            <w:r w:rsidR="008E22CD">
              <w:rPr>
                <w:rFonts w:ascii="Arial" w:hAnsi="Arial" w:cs="Arial"/>
              </w:rPr>
              <w:t>73.01</w:t>
            </w:r>
          </w:p>
        </w:tc>
        <w:tc>
          <w:tcPr>
            <w:tcW w:w="1333" w:type="dxa"/>
            <w:tcBorders>
              <w:top w:val="single" w:sz="4" w:space="0" w:color="auto"/>
              <w:left w:val="single" w:sz="4" w:space="0" w:color="auto"/>
              <w:bottom w:val="single" w:sz="4" w:space="0" w:color="auto"/>
              <w:right w:val="single" w:sz="4" w:space="0" w:color="auto"/>
            </w:tcBorders>
          </w:tcPr>
          <w:p w:rsidR="003772D7" w:rsidRPr="00E93FA9" w:rsidRDefault="008E22CD" w:rsidP="003447DD">
            <w:pPr>
              <w:jc w:val="both"/>
              <w:rPr>
                <w:rFonts w:ascii="Arial" w:hAnsi="Arial" w:cs="Arial"/>
              </w:rPr>
            </w:pPr>
            <w:r>
              <w:rPr>
                <w:rFonts w:ascii="Arial" w:hAnsi="Arial" w:cs="Arial"/>
              </w:rPr>
              <w:t>£75.13</w:t>
            </w:r>
          </w:p>
        </w:tc>
        <w:tc>
          <w:tcPr>
            <w:tcW w:w="1202" w:type="dxa"/>
            <w:tcBorders>
              <w:top w:val="single" w:sz="4" w:space="0" w:color="auto"/>
              <w:left w:val="single" w:sz="4" w:space="0" w:color="auto"/>
              <w:bottom w:val="single" w:sz="4" w:space="0" w:color="auto"/>
              <w:right w:val="single" w:sz="4" w:space="0" w:color="auto"/>
            </w:tcBorders>
            <w:hideMark/>
          </w:tcPr>
          <w:p w:rsidR="003772D7" w:rsidRPr="00E93FA9" w:rsidRDefault="008E22CD" w:rsidP="003447DD">
            <w:pPr>
              <w:jc w:val="both"/>
              <w:rPr>
                <w:rFonts w:ascii="Arial" w:hAnsi="Arial" w:cs="Arial"/>
              </w:rPr>
            </w:pPr>
            <w:r>
              <w:rPr>
                <w:rFonts w:ascii="Arial" w:hAnsi="Arial" w:cs="Arial"/>
              </w:rPr>
              <w:t>£2.12</w:t>
            </w:r>
          </w:p>
        </w:tc>
        <w:tc>
          <w:tcPr>
            <w:tcW w:w="1012" w:type="dxa"/>
            <w:tcBorders>
              <w:top w:val="single" w:sz="4" w:space="0" w:color="auto"/>
              <w:left w:val="single" w:sz="4" w:space="0" w:color="auto"/>
              <w:bottom w:val="single" w:sz="4" w:space="0" w:color="auto"/>
              <w:right w:val="single" w:sz="4" w:space="0" w:color="auto"/>
            </w:tcBorders>
          </w:tcPr>
          <w:p w:rsidR="003772D7" w:rsidRPr="00E93FA9" w:rsidRDefault="008E22CD" w:rsidP="003447DD">
            <w:pPr>
              <w:jc w:val="both"/>
              <w:rPr>
                <w:rFonts w:ascii="Arial" w:hAnsi="Arial" w:cs="Arial"/>
              </w:rPr>
            </w:pPr>
            <w:r>
              <w:rPr>
                <w:rFonts w:ascii="Arial" w:hAnsi="Arial" w:cs="Arial"/>
              </w:rPr>
              <w:t>£75.20</w:t>
            </w:r>
          </w:p>
        </w:tc>
        <w:tc>
          <w:tcPr>
            <w:tcW w:w="1122" w:type="dxa"/>
            <w:tcBorders>
              <w:top w:val="single" w:sz="4" w:space="0" w:color="auto"/>
              <w:left w:val="single" w:sz="4" w:space="0" w:color="auto"/>
              <w:bottom w:val="single" w:sz="4" w:space="0" w:color="auto"/>
              <w:right w:val="single" w:sz="4" w:space="0" w:color="auto"/>
            </w:tcBorders>
          </w:tcPr>
          <w:p w:rsidR="003772D7" w:rsidRPr="00E93FA9" w:rsidRDefault="003772D7" w:rsidP="003447DD">
            <w:pPr>
              <w:jc w:val="both"/>
              <w:rPr>
                <w:rFonts w:ascii="Arial" w:hAnsi="Arial" w:cs="Arial"/>
              </w:rPr>
            </w:pPr>
            <w:r>
              <w:rPr>
                <w:rFonts w:ascii="Arial" w:hAnsi="Arial" w:cs="Arial"/>
              </w:rPr>
              <w:t>£</w:t>
            </w:r>
            <w:r w:rsidR="008E22CD">
              <w:rPr>
                <w:rFonts w:ascii="Arial" w:hAnsi="Arial" w:cs="Arial"/>
              </w:rPr>
              <w:t>2.19</w:t>
            </w:r>
          </w:p>
        </w:tc>
      </w:tr>
      <w:tr w:rsidR="003772D7" w:rsidRPr="00E93FA9" w:rsidTr="00E32947">
        <w:tc>
          <w:tcPr>
            <w:tcW w:w="1247" w:type="dxa"/>
            <w:tcBorders>
              <w:top w:val="single" w:sz="4" w:space="0" w:color="auto"/>
              <w:left w:val="single" w:sz="4" w:space="0" w:color="auto"/>
              <w:bottom w:val="single" w:sz="4" w:space="0" w:color="auto"/>
              <w:right w:val="single" w:sz="4" w:space="0" w:color="auto"/>
            </w:tcBorders>
            <w:hideMark/>
          </w:tcPr>
          <w:p w:rsidR="003772D7" w:rsidRPr="00E93FA9" w:rsidRDefault="003772D7" w:rsidP="003447DD">
            <w:pPr>
              <w:jc w:val="both"/>
              <w:rPr>
                <w:rFonts w:ascii="Arial" w:hAnsi="Arial" w:cs="Arial"/>
              </w:rPr>
            </w:pPr>
            <w:r w:rsidRPr="00E93FA9">
              <w:rPr>
                <w:rFonts w:ascii="Arial" w:hAnsi="Arial" w:cs="Arial"/>
              </w:rPr>
              <w:t>4 Apt Flat</w:t>
            </w:r>
          </w:p>
        </w:tc>
        <w:tc>
          <w:tcPr>
            <w:tcW w:w="1333" w:type="dxa"/>
            <w:tcBorders>
              <w:top w:val="single" w:sz="4" w:space="0" w:color="auto"/>
              <w:left w:val="single" w:sz="4" w:space="0" w:color="auto"/>
              <w:bottom w:val="single" w:sz="4" w:space="0" w:color="auto"/>
              <w:right w:val="single" w:sz="4" w:space="0" w:color="auto"/>
            </w:tcBorders>
            <w:hideMark/>
          </w:tcPr>
          <w:p w:rsidR="003772D7" w:rsidRPr="00E93FA9" w:rsidRDefault="003772D7" w:rsidP="003447DD">
            <w:pPr>
              <w:jc w:val="both"/>
              <w:rPr>
                <w:rFonts w:ascii="Arial" w:hAnsi="Arial" w:cs="Arial"/>
              </w:rPr>
            </w:pPr>
            <w:r w:rsidRPr="00E93FA9">
              <w:rPr>
                <w:rFonts w:ascii="Arial" w:hAnsi="Arial" w:cs="Arial"/>
              </w:rPr>
              <w:t>£</w:t>
            </w:r>
            <w:r w:rsidR="008E22CD">
              <w:rPr>
                <w:rFonts w:ascii="Arial" w:hAnsi="Arial" w:cs="Arial"/>
              </w:rPr>
              <w:t>70.25</w:t>
            </w:r>
          </w:p>
        </w:tc>
        <w:tc>
          <w:tcPr>
            <w:tcW w:w="1333" w:type="dxa"/>
            <w:tcBorders>
              <w:top w:val="single" w:sz="4" w:space="0" w:color="auto"/>
              <w:left w:val="single" w:sz="4" w:space="0" w:color="auto"/>
              <w:bottom w:val="single" w:sz="4" w:space="0" w:color="auto"/>
              <w:right w:val="single" w:sz="4" w:space="0" w:color="auto"/>
            </w:tcBorders>
          </w:tcPr>
          <w:p w:rsidR="003772D7" w:rsidRPr="00E93FA9" w:rsidRDefault="008E22CD" w:rsidP="003447DD">
            <w:pPr>
              <w:jc w:val="both"/>
              <w:rPr>
                <w:rFonts w:ascii="Arial" w:hAnsi="Arial" w:cs="Arial"/>
              </w:rPr>
            </w:pPr>
            <w:r>
              <w:rPr>
                <w:rFonts w:ascii="Arial" w:hAnsi="Arial" w:cs="Arial"/>
              </w:rPr>
              <w:t>£72.28</w:t>
            </w:r>
          </w:p>
        </w:tc>
        <w:tc>
          <w:tcPr>
            <w:tcW w:w="1202" w:type="dxa"/>
            <w:tcBorders>
              <w:top w:val="single" w:sz="4" w:space="0" w:color="auto"/>
              <w:left w:val="single" w:sz="4" w:space="0" w:color="auto"/>
              <w:bottom w:val="single" w:sz="4" w:space="0" w:color="auto"/>
              <w:right w:val="single" w:sz="4" w:space="0" w:color="auto"/>
            </w:tcBorders>
            <w:hideMark/>
          </w:tcPr>
          <w:p w:rsidR="003772D7" w:rsidRPr="00E93FA9" w:rsidRDefault="008E22CD" w:rsidP="003447DD">
            <w:pPr>
              <w:jc w:val="both"/>
              <w:rPr>
                <w:rFonts w:ascii="Arial" w:hAnsi="Arial" w:cs="Arial"/>
              </w:rPr>
            </w:pPr>
            <w:r>
              <w:rPr>
                <w:rFonts w:ascii="Arial" w:hAnsi="Arial" w:cs="Arial"/>
              </w:rPr>
              <w:t>£2.03</w:t>
            </w:r>
          </w:p>
        </w:tc>
        <w:tc>
          <w:tcPr>
            <w:tcW w:w="1012" w:type="dxa"/>
            <w:tcBorders>
              <w:top w:val="single" w:sz="4" w:space="0" w:color="auto"/>
              <w:left w:val="single" w:sz="4" w:space="0" w:color="auto"/>
              <w:bottom w:val="single" w:sz="4" w:space="0" w:color="auto"/>
              <w:right w:val="single" w:sz="4" w:space="0" w:color="auto"/>
            </w:tcBorders>
          </w:tcPr>
          <w:p w:rsidR="003772D7" w:rsidRPr="00E93FA9" w:rsidRDefault="008E22CD" w:rsidP="003447DD">
            <w:pPr>
              <w:jc w:val="both"/>
              <w:rPr>
                <w:rFonts w:ascii="Arial" w:hAnsi="Arial" w:cs="Arial"/>
              </w:rPr>
            </w:pPr>
            <w:r>
              <w:rPr>
                <w:rFonts w:ascii="Arial" w:hAnsi="Arial" w:cs="Arial"/>
              </w:rPr>
              <w:t>£72.35</w:t>
            </w:r>
          </w:p>
        </w:tc>
        <w:tc>
          <w:tcPr>
            <w:tcW w:w="1122" w:type="dxa"/>
            <w:tcBorders>
              <w:top w:val="single" w:sz="4" w:space="0" w:color="auto"/>
              <w:left w:val="single" w:sz="4" w:space="0" w:color="auto"/>
              <w:bottom w:val="single" w:sz="4" w:space="0" w:color="auto"/>
              <w:right w:val="single" w:sz="4" w:space="0" w:color="auto"/>
            </w:tcBorders>
          </w:tcPr>
          <w:p w:rsidR="003772D7" w:rsidRPr="00E93FA9" w:rsidRDefault="008E22CD" w:rsidP="003447DD">
            <w:pPr>
              <w:jc w:val="both"/>
              <w:rPr>
                <w:rFonts w:ascii="Arial" w:hAnsi="Arial" w:cs="Arial"/>
              </w:rPr>
            </w:pPr>
            <w:r>
              <w:rPr>
                <w:rFonts w:ascii="Arial" w:hAnsi="Arial" w:cs="Arial"/>
              </w:rPr>
              <w:t>£2.10</w:t>
            </w:r>
          </w:p>
        </w:tc>
      </w:tr>
      <w:tr w:rsidR="003772D7" w:rsidRPr="00E93FA9" w:rsidTr="00E32947">
        <w:tc>
          <w:tcPr>
            <w:tcW w:w="1247" w:type="dxa"/>
            <w:tcBorders>
              <w:top w:val="single" w:sz="4" w:space="0" w:color="auto"/>
              <w:left w:val="single" w:sz="4" w:space="0" w:color="auto"/>
              <w:bottom w:val="single" w:sz="4" w:space="0" w:color="auto"/>
              <w:right w:val="single" w:sz="4" w:space="0" w:color="auto"/>
            </w:tcBorders>
            <w:hideMark/>
          </w:tcPr>
          <w:p w:rsidR="003772D7" w:rsidRPr="00E93FA9" w:rsidRDefault="003772D7" w:rsidP="003447DD">
            <w:pPr>
              <w:jc w:val="both"/>
              <w:rPr>
                <w:rFonts w:ascii="Arial" w:hAnsi="Arial" w:cs="Arial"/>
              </w:rPr>
            </w:pPr>
            <w:r w:rsidRPr="00E93FA9">
              <w:rPr>
                <w:rFonts w:ascii="Arial" w:hAnsi="Arial" w:cs="Arial"/>
              </w:rPr>
              <w:t>5 Apt +</w:t>
            </w:r>
          </w:p>
        </w:tc>
        <w:tc>
          <w:tcPr>
            <w:tcW w:w="1333" w:type="dxa"/>
            <w:tcBorders>
              <w:top w:val="single" w:sz="4" w:space="0" w:color="auto"/>
              <w:left w:val="single" w:sz="4" w:space="0" w:color="auto"/>
              <w:bottom w:val="single" w:sz="4" w:space="0" w:color="auto"/>
              <w:right w:val="single" w:sz="4" w:space="0" w:color="auto"/>
            </w:tcBorders>
            <w:hideMark/>
          </w:tcPr>
          <w:p w:rsidR="003772D7" w:rsidRPr="00E93FA9" w:rsidRDefault="003772D7" w:rsidP="003447DD">
            <w:pPr>
              <w:jc w:val="both"/>
              <w:rPr>
                <w:rFonts w:ascii="Arial" w:hAnsi="Arial" w:cs="Arial"/>
              </w:rPr>
            </w:pPr>
            <w:r w:rsidRPr="00E93FA9">
              <w:rPr>
                <w:rFonts w:ascii="Arial" w:hAnsi="Arial" w:cs="Arial"/>
              </w:rPr>
              <w:t>£</w:t>
            </w:r>
            <w:r w:rsidR="008E22CD">
              <w:rPr>
                <w:rFonts w:ascii="Arial" w:hAnsi="Arial" w:cs="Arial"/>
              </w:rPr>
              <w:t>81.26</w:t>
            </w:r>
          </w:p>
        </w:tc>
        <w:tc>
          <w:tcPr>
            <w:tcW w:w="1333" w:type="dxa"/>
            <w:tcBorders>
              <w:top w:val="single" w:sz="4" w:space="0" w:color="auto"/>
              <w:left w:val="single" w:sz="4" w:space="0" w:color="auto"/>
              <w:bottom w:val="single" w:sz="4" w:space="0" w:color="auto"/>
              <w:right w:val="single" w:sz="4" w:space="0" w:color="auto"/>
            </w:tcBorders>
          </w:tcPr>
          <w:p w:rsidR="003772D7" w:rsidRPr="00E93FA9" w:rsidRDefault="003772D7" w:rsidP="003447DD">
            <w:pPr>
              <w:jc w:val="both"/>
              <w:rPr>
                <w:rFonts w:ascii="Arial" w:hAnsi="Arial" w:cs="Arial"/>
              </w:rPr>
            </w:pPr>
            <w:r w:rsidRPr="00E93FA9">
              <w:rPr>
                <w:rFonts w:ascii="Arial" w:hAnsi="Arial" w:cs="Arial"/>
              </w:rPr>
              <w:t>£</w:t>
            </w:r>
            <w:r w:rsidR="008E22CD">
              <w:rPr>
                <w:rFonts w:ascii="Arial" w:hAnsi="Arial" w:cs="Arial"/>
              </w:rPr>
              <w:t>83.61</w:t>
            </w:r>
          </w:p>
        </w:tc>
        <w:tc>
          <w:tcPr>
            <w:tcW w:w="1202" w:type="dxa"/>
            <w:tcBorders>
              <w:top w:val="single" w:sz="4" w:space="0" w:color="auto"/>
              <w:left w:val="single" w:sz="4" w:space="0" w:color="auto"/>
              <w:bottom w:val="single" w:sz="4" w:space="0" w:color="auto"/>
              <w:right w:val="single" w:sz="4" w:space="0" w:color="auto"/>
            </w:tcBorders>
            <w:hideMark/>
          </w:tcPr>
          <w:p w:rsidR="003772D7" w:rsidRPr="00E93FA9" w:rsidRDefault="008E22CD" w:rsidP="003447DD">
            <w:pPr>
              <w:jc w:val="both"/>
              <w:rPr>
                <w:rFonts w:ascii="Arial" w:hAnsi="Arial" w:cs="Arial"/>
              </w:rPr>
            </w:pPr>
            <w:r>
              <w:rPr>
                <w:rFonts w:ascii="Arial" w:hAnsi="Arial" w:cs="Arial"/>
              </w:rPr>
              <w:t>£2.35</w:t>
            </w:r>
          </w:p>
        </w:tc>
        <w:tc>
          <w:tcPr>
            <w:tcW w:w="1012" w:type="dxa"/>
            <w:tcBorders>
              <w:top w:val="single" w:sz="4" w:space="0" w:color="auto"/>
              <w:left w:val="single" w:sz="4" w:space="0" w:color="auto"/>
              <w:bottom w:val="single" w:sz="4" w:space="0" w:color="auto"/>
              <w:right w:val="single" w:sz="4" w:space="0" w:color="auto"/>
            </w:tcBorders>
          </w:tcPr>
          <w:p w:rsidR="003772D7" w:rsidRPr="00E93FA9" w:rsidRDefault="008E22CD" w:rsidP="003447DD">
            <w:pPr>
              <w:jc w:val="both"/>
              <w:rPr>
                <w:rFonts w:ascii="Arial" w:hAnsi="Arial" w:cs="Arial"/>
              </w:rPr>
            </w:pPr>
            <w:r>
              <w:rPr>
                <w:rFonts w:ascii="Arial" w:hAnsi="Arial" w:cs="Arial"/>
              </w:rPr>
              <w:t>83.70</w:t>
            </w:r>
          </w:p>
        </w:tc>
        <w:tc>
          <w:tcPr>
            <w:tcW w:w="1122" w:type="dxa"/>
            <w:tcBorders>
              <w:top w:val="single" w:sz="4" w:space="0" w:color="auto"/>
              <w:left w:val="single" w:sz="4" w:space="0" w:color="auto"/>
              <w:bottom w:val="single" w:sz="4" w:space="0" w:color="auto"/>
              <w:right w:val="single" w:sz="4" w:space="0" w:color="auto"/>
            </w:tcBorders>
          </w:tcPr>
          <w:p w:rsidR="003772D7" w:rsidRPr="00E93FA9" w:rsidRDefault="008E22CD" w:rsidP="003447DD">
            <w:pPr>
              <w:jc w:val="both"/>
              <w:rPr>
                <w:rFonts w:ascii="Arial" w:hAnsi="Arial" w:cs="Arial"/>
              </w:rPr>
            </w:pPr>
            <w:r>
              <w:rPr>
                <w:rFonts w:ascii="Arial" w:hAnsi="Arial" w:cs="Arial"/>
              </w:rPr>
              <w:t>£2.44</w:t>
            </w:r>
          </w:p>
        </w:tc>
      </w:tr>
    </w:tbl>
    <w:p w:rsidR="004A09A9" w:rsidRDefault="004A09A9" w:rsidP="003447DD">
      <w:pPr>
        <w:spacing w:after="0" w:line="240" w:lineRule="auto"/>
        <w:jc w:val="both"/>
        <w:rPr>
          <w:rFonts w:ascii="Arial" w:eastAsia="Times New Roman" w:hAnsi="Arial" w:cs="Arial"/>
        </w:rPr>
      </w:pPr>
    </w:p>
    <w:p w:rsidR="00E32947" w:rsidRDefault="00E32947" w:rsidP="003447DD">
      <w:pPr>
        <w:spacing w:after="0" w:line="240" w:lineRule="auto"/>
        <w:jc w:val="both"/>
        <w:rPr>
          <w:rFonts w:ascii="Arial" w:eastAsia="Times New Roman" w:hAnsi="Arial" w:cs="Arial"/>
        </w:rPr>
      </w:pPr>
    </w:p>
    <w:p w:rsidR="00E32947" w:rsidRDefault="00E32947" w:rsidP="003447DD">
      <w:pPr>
        <w:spacing w:after="0" w:line="240" w:lineRule="auto"/>
        <w:jc w:val="both"/>
        <w:rPr>
          <w:rFonts w:ascii="Arial" w:eastAsia="Times New Roman" w:hAnsi="Arial" w:cs="Arial"/>
        </w:rPr>
      </w:pPr>
    </w:p>
    <w:p w:rsidR="003447DD" w:rsidRPr="00E93FA9" w:rsidRDefault="00805018" w:rsidP="00805018">
      <w:pPr>
        <w:spacing w:after="0" w:line="240" w:lineRule="auto"/>
        <w:ind w:hanging="720"/>
        <w:jc w:val="both"/>
        <w:rPr>
          <w:rFonts w:ascii="Arial" w:eastAsia="Times New Roman" w:hAnsi="Arial" w:cs="Arial"/>
        </w:rPr>
      </w:pPr>
      <w:r>
        <w:rPr>
          <w:rFonts w:ascii="Arial" w:eastAsia="Times New Roman" w:hAnsi="Arial" w:cs="Arial"/>
        </w:rPr>
        <w:tab/>
      </w:r>
      <w:r w:rsidR="003447DD">
        <w:rPr>
          <w:rFonts w:ascii="Arial" w:eastAsia="Times New Roman" w:hAnsi="Arial" w:cs="Arial"/>
        </w:rPr>
        <w:t>The average rent increase at 2</w:t>
      </w:r>
      <w:r w:rsidR="008E22CD">
        <w:rPr>
          <w:rFonts w:ascii="Arial" w:eastAsia="Times New Roman" w:hAnsi="Arial" w:cs="Arial"/>
        </w:rPr>
        <w:t xml:space="preserve">.9% would be £9.02 </w:t>
      </w:r>
      <w:r>
        <w:rPr>
          <w:rFonts w:ascii="Arial" w:eastAsia="Times New Roman" w:hAnsi="Arial" w:cs="Arial"/>
        </w:rPr>
        <w:t>monthly and</w:t>
      </w:r>
      <w:r w:rsidR="003447DD">
        <w:rPr>
          <w:rFonts w:ascii="Arial" w:eastAsia="Times New Roman" w:hAnsi="Arial" w:cs="Arial"/>
        </w:rPr>
        <w:t xml:space="preserve"> t</w:t>
      </w:r>
      <w:r w:rsidR="00896555">
        <w:rPr>
          <w:rFonts w:ascii="Arial" w:eastAsia="Times New Roman" w:hAnsi="Arial" w:cs="Arial"/>
        </w:rPr>
        <w:t>he average rent increase for 3</w:t>
      </w:r>
      <w:r w:rsidR="003447DD">
        <w:rPr>
          <w:rFonts w:ascii="Arial" w:eastAsia="Times New Roman" w:hAnsi="Arial" w:cs="Arial"/>
        </w:rPr>
        <w:t>% would</w:t>
      </w:r>
      <w:r>
        <w:rPr>
          <w:rFonts w:ascii="Arial" w:eastAsia="Times New Roman" w:hAnsi="Arial" w:cs="Arial"/>
        </w:rPr>
        <w:t xml:space="preserve"> </w:t>
      </w:r>
      <w:r w:rsidR="003447DD">
        <w:rPr>
          <w:rFonts w:ascii="Arial" w:eastAsia="Times New Roman" w:hAnsi="Arial" w:cs="Arial"/>
        </w:rPr>
        <w:t>be £</w:t>
      </w:r>
      <w:r w:rsidR="00896555">
        <w:rPr>
          <w:rFonts w:ascii="Arial" w:eastAsia="Times New Roman" w:hAnsi="Arial" w:cs="Arial"/>
        </w:rPr>
        <w:t>9.36</w:t>
      </w:r>
      <w:r>
        <w:rPr>
          <w:rFonts w:ascii="Arial" w:eastAsia="Times New Roman" w:hAnsi="Arial" w:cs="Arial"/>
        </w:rPr>
        <w:t xml:space="preserve"> monthly. </w:t>
      </w:r>
      <w:r w:rsidR="003447DD">
        <w:rPr>
          <w:rFonts w:ascii="Arial" w:eastAsia="Times New Roman" w:hAnsi="Arial" w:cs="Arial"/>
        </w:rPr>
        <w:t xml:space="preserve"> </w:t>
      </w:r>
    </w:p>
    <w:p w:rsidR="004A09A9" w:rsidRPr="00E93FA9" w:rsidRDefault="004A09A9" w:rsidP="003447DD">
      <w:pPr>
        <w:spacing w:after="0" w:line="240" w:lineRule="auto"/>
        <w:jc w:val="both"/>
        <w:rPr>
          <w:rFonts w:ascii="Arial" w:eastAsia="Times New Roman" w:hAnsi="Arial" w:cs="Arial"/>
          <w:b/>
          <w:u w:val="single"/>
        </w:rPr>
      </w:pPr>
    </w:p>
    <w:p w:rsidR="006C72F4" w:rsidRPr="00E93FA9" w:rsidRDefault="00627955" w:rsidP="003447DD">
      <w:pPr>
        <w:spacing w:after="0" w:line="240" w:lineRule="auto"/>
        <w:jc w:val="both"/>
        <w:rPr>
          <w:rFonts w:ascii="Arial" w:eastAsia="Times New Roman" w:hAnsi="Arial" w:cs="Arial"/>
        </w:rPr>
      </w:pPr>
      <w:r>
        <w:rPr>
          <w:rFonts w:ascii="Arial" w:eastAsia="Times New Roman" w:hAnsi="Arial" w:cs="Arial"/>
        </w:rPr>
        <w:t>There is no increase in the stair cleaning charge, the</w:t>
      </w:r>
      <w:r w:rsidR="00A83C51" w:rsidRPr="00E93FA9">
        <w:rPr>
          <w:rFonts w:ascii="Arial" w:eastAsia="Times New Roman" w:hAnsi="Arial" w:cs="Arial"/>
        </w:rPr>
        <w:t xml:space="preserve"> cost for stair cleaning at £6.50</w:t>
      </w:r>
      <w:r w:rsidR="00F35468">
        <w:rPr>
          <w:rFonts w:ascii="Arial" w:eastAsia="Times New Roman" w:hAnsi="Arial" w:cs="Arial"/>
        </w:rPr>
        <w:t xml:space="preserve"> each </w:t>
      </w:r>
      <w:r w:rsidR="008C4EEF">
        <w:rPr>
          <w:rFonts w:ascii="Arial" w:eastAsia="Times New Roman" w:hAnsi="Arial" w:cs="Arial"/>
        </w:rPr>
        <w:t xml:space="preserve">month </w:t>
      </w:r>
      <w:r w:rsidR="008C4EEF" w:rsidRPr="00E93FA9">
        <w:rPr>
          <w:rFonts w:ascii="Arial" w:eastAsia="Times New Roman" w:hAnsi="Arial" w:cs="Arial"/>
        </w:rPr>
        <w:t>is</w:t>
      </w:r>
      <w:r w:rsidR="00A83C51" w:rsidRPr="00E93FA9">
        <w:rPr>
          <w:rFonts w:ascii="Arial" w:eastAsia="Times New Roman" w:hAnsi="Arial" w:cs="Arial"/>
        </w:rPr>
        <w:t xml:space="preserve"> not reflected in this table, if you receive a stair cleaning service you should include this charge. </w:t>
      </w:r>
    </w:p>
    <w:p w:rsidR="00E93FA9" w:rsidRPr="00E93FA9" w:rsidRDefault="00E93FA9" w:rsidP="003447DD">
      <w:pPr>
        <w:spacing w:after="0" w:line="240" w:lineRule="auto"/>
        <w:jc w:val="both"/>
        <w:rPr>
          <w:rFonts w:ascii="Arial" w:eastAsia="Times New Roman" w:hAnsi="Arial" w:cs="Arial"/>
        </w:rPr>
      </w:pPr>
    </w:p>
    <w:p w:rsidR="004A09A9" w:rsidRDefault="003118E8" w:rsidP="003447DD">
      <w:pPr>
        <w:spacing w:after="0" w:line="240" w:lineRule="auto"/>
        <w:jc w:val="both"/>
        <w:rPr>
          <w:rFonts w:ascii="Arial" w:eastAsia="Times New Roman" w:hAnsi="Arial" w:cs="Arial"/>
        </w:rPr>
      </w:pPr>
      <w:r>
        <w:rPr>
          <w:rFonts w:ascii="Arial" w:eastAsia="Times New Roman" w:hAnsi="Arial" w:cs="Arial"/>
        </w:rPr>
        <w:t>Our costs change year on year.</w:t>
      </w:r>
      <w:r w:rsidR="004A09A9" w:rsidRPr="00E93FA9">
        <w:rPr>
          <w:rFonts w:ascii="Arial" w:eastAsia="Times New Roman" w:hAnsi="Arial" w:cs="Arial"/>
        </w:rPr>
        <w:t xml:space="preserve"> </w:t>
      </w:r>
      <w:r w:rsidR="00400703">
        <w:rPr>
          <w:rFonts w:ascii="Arial" w:eastAsia="Times New Roman" w:hAnsi="Arial" w:cs="Arial"/>
        </w:rPr>
        <w:t xml:space="preserve"> This year for example there have been additional costs for Regulation and this will perhaps continue further into 2019, Consideration also has to be given to the costs </w:t>
      </w:r>
      <w:r w:rsidR="004A09A9" w:rsidRPr="00E93FA9">
        <w:rPr>
          <w:rFonts w:ascii="Arial" w:eastAsia="Times New Roman" w:hAnsi="Arial" w:cs="Arial"/>
        </w:rPr>
        <w:t xml:space="preserve">in supporting tenants affected by Welfare Reform; the types of loans our lenders offer and the impact political decisions have on housing. </w:t>
      </w:r>
    </w:p>
    <w:p w:rsidR="00E32947" w:rsidRPr="00E93FA9" w:rsidRDefault="00E32947" w:rsidP="003447DD">
      <w:pPr>
        <w:spacing w:after="0" w:line="240" w:lineRule="auto"/>
        <w:jc w:val="both"/>
        <w:rPr>
          <w:rFonts w:ascii="Arial" w:eastAsia="Times New Roman" w:hAnsi="Arial" w:cs="Arial"/>
        </w:rPr>
      </w:pPr>
    </w:p>
    <w:p w:rsidR="004A09A9" w:rsidRPr="00E93FA9" w:rsidRDefault="004A09A9" w:rsidP="003447DD">
      <w:pPr>
        <w:spacing w:after="0" w:line="240" w:lineRule="auto"/>
        <w:jc w:val="both"/>
        <w:rPr>
          <w:rFonts w:ascii="Arial" w:eastAsia="Times New Roman" w:hAnsi="Arial" w:cs="Arial"/>
        </w:rPr>
      </w:pPr>
    </w:p>
    <w:p w:rsidR="000752AA" w:rsidRPr="00E32947" w:rsidRDefault="00400703" w:rsidP="003447DD">
      <w:pPr>
        <w:spacing w:after="0" w:line="240" w:lineRule="auto"/>
        <w:jc w:val="both"/>
        <w:rPr>
          <w:rFonts w:ascii="Arial" w:eastAsia="Times New Roman" w:hAnsi="Arial" w:cs="Arial"/>
          <w:b/>
        </w:rPr>
      </w:pPr>
      <w:r>
        <w:rPr>
          <w:rFonts w:ascii="Arial" w:eastAsia="Times New Roman" w:hAnsi="Arial" w:cs="Arial"/>
          <w:b/>
        </w:rPr>
        <w:t>In 2019-2020 we want to focus on these</w:t>
      </w:r>
      <w:r w:rsidR="000752AA" w:rsidRPr="00E32947">
        <w:rPr>
          <w:rFonts w:ascii="Arial" w:eastAsia="Times New Roman" w:hAnsi="Arial" w:cs="Arial"/>
          <w:b/>
        </w:rPr>
        <w:t xml:space="preserve"> areas</w:t>
      </w:r>
      <w:r w:rsidR="00372E99" w:rsidRPr="00E32947">
        <w:rPr>
          <w:rFonts w:ascii="Arial" w:eastAsia="Times New Roman" w:hAnsi="Arial" w:cs="Arial"/>
          <w:b/>
        </w:rPr>
        <w:t>:</w:t>
      </w:r>
    </w:p>
    <w:p w:rsidR="00372E99" w:rsidRDefault="00372E99" w:rsidP="003447DD">
      <w:pPr>
        <w:spacing w:after="0" w:line="240" w:lineRule="auto"/>
        <w:jc w:val="both"/>
        <w:rPr>
          <w:rFonts w:ascii="Arial" w:eastAsia="Times New Roman" w:hAnsi="Arial" w:cs="Arial"/>
        </w:rPr>
      </w:pPr>
    </w:p>
    <w:p w:rsidR="000752AA" w:rsidRDefault="000752AA" w:rsidP="003447DD">
      <w:pPr>
        <w:pStyle w:val="ListParagraph"/>
        <w:numPr>
          <w:ilvl w:val="0"/>
          <w:numId w:val="3"/>
        </w:numPr>
        <w:spacing w:after="0" w:line="240" w:lineRule="auto"/>
        <w:jc w:val="both"/>
        <w:rPr>
          <w:rFonts w:ascii="Arial" w:eastAsia="Times New Roman" w:hAnsi="Arial" w:cs="Arial"/>
        </w:rPr>
      </w:pPr>
      <w:r>
        <w:rPr>
          <w:rFonts w:ascii="Arial" w:eastAsia="Times New Roman" w:hAnsi="Arial" w:cs="Arial"/>
        </w:rPr>
        <w:t xml:space="preserve">Making improvements to your homes. </w:t>
      </w:r>
      <w:r w:rsidR="00400703">
        <w:rPr>
          <w:rFonts w:ascii="Arial" w:eastAsia="Times New Roman" w:hAnsi="Arial" w:cs="Arial"/>
        </w:rPr>
        <w:t>We plan to replace boilers in properties in Phase 2 and we will continue with our kitchen replacement programme in Phase 3</w:t>
      </w:r>
      <w:r>
        <w:rPr>
          <w:rFonts w:ascii="Arial" w:eastAsia="Times New Roman" w:hAnsi="Arial" w:cs="Arial"/>
        </w:rPr>
        <w:t>.</w:t>
      </w:r>
    </w:p>
    <w:p w:rsidR="000752AA" w:rsidRDefault="000752AA" w:rsidP="003447DD">
      <w:pPr>
        <w:pStyle w:val="ListParagraph"/>
        <w:spacing w:after="0" w:line="240" w:lineRule="auto"/>
        <w:jc w:val="both"/>
        <w:rPr>
          <w:rFonts w:ascii="Arial" w:eastAsia="Times New Roman" w:hAnsi="Arial" w:cs="Arial"/>
        </w:rPr>
      </w:pPr>
    </w:p>
    <w:p w:rsidR="003447DD" w:rsidRDefault="00400703" w:rsidP="003447DD">
      <w:pPr>
        <w:pStyle w:val="ListParagraph"/>
        <w:numPr>
          <w:ilvl w:val="0"/>
          <w:numId w:val="3"/>
        </w:numPr>
        <w:spacing w:after="0" w:line="240" w:lineRule="auto"/>
        <w:jc w:val="both"/>
        <w:rPr>
          <w:rFonts w:ascii="Arial" w:eastAsia="Times New Roman" w:hAnsi="Arial" w:cs="Arial"/>
        </w:rPr>
      </w:pPr>
      <w:r>
        <w:rPr>
          <w:rFonts w:ascii="Arial" w:eastAsia="Times New Roman" w:hAnsi="Arial" w:cs="Arial"/>
        </w:rPr>
        <w:t>Improving our stock to meet the new Fire Safety Standards with the installation of additional smoke alarms and heat sensors in your home.</w:t>
      </w:r>
    </w:p>
    <w:p w:rsidR="003447DD" w:rsidRPr="003447DD" w:rsidRDefault="003447DD" w:rsidP="003447DD">
      <w:pPr>
        <w:pStyle w:val="ListParagraph"/>
        <w:jc w:val="both"/>
        <w:rPr>
          <w:rFonts w:ascii="Arial" w:eastAsia="Times New Roman" w:hAnsi="Arial" w:cs="Arial"/>
        </w:rPr>
      </w:pPr>
    </w:p>
    <w:p w:rsidR="00400703" w:rsidRDefault="00400703" w:rsidP="003447DD">
      <w:pPr>
        <w:pStyle w:val="ListParagraph"/>
        <w:numPr>
          <w:ilvl w:val="0"/>
          <w:numId w:val="3"/>
        </w:numPr>
        <w:spacing w:after="0" w:line="240" w:lineRule="auto"/>
        <w:jc w:val="both"/>
        <w:rPr>
          <w:rFonts w:ascii="Arial" w:eastAsia="Times New Roman" w:hAnsi="Arial" w:cs="Arial"/>
        </w:rPr>
      </w:pPr>
      <w:r>
        <w:rPr>
          <w:rFonts w:ascii="Arial" w:eastAsia="Times New Roman" w:hAnsi="Arial" w:cs="Arial"/>
        </w:rPr>
        <w:t xml:space="preserve">Continue to support our tenants through the introduction of Universal Credit. </w:t>
      </w:r>
      <w:r w:rsidR="003447DD">
        <w:rPr>
          <w:rFonts w:ascii="Arial" w:eastAsia="Times New Roman" w:hAnsi="Arial" w:cs="Arial"/>
        </w:rPr>
        <w:t xml:space="preserve"> </w:t>
      </w:r>
    </w:p>
    <w:p w:rsidR="00400703" w:rsidRPr="00400703" w:rsidRDefault="00400703" w:rsidP="00400703">
      <w:pPr>
        <w:pStyle w:val="ListParagraph"/>
        <w:rPr>
          <w:rFonts w:ascii="Arial" w:eastAsia="Times New Roman" w:hAnsi="Arial" w:cs="Arial"/>
        </w:rPr>
      </w:pPr>
    </w:p>
    <w:p w:rsidR="004A09A9" w:rsidRPr="003118E8" w:rsidRDefault="00627955" w:rsidP="003447DD">
      <w:pPr>
        <w:spacing w:after="0" w:line="240" w:lineRule="auto"/>
        <w:jc w:val="both"/>
        <w:rPr>
          <w:rFonts w:ascii="Arial" w:eastAsia="Times New Roman" w:hAnsi="Arial" w:cs="Arial"/>
          <w:b/>
          <w:sz w:val="36"/>
          <w:szCs w:val="36"/>
          <w:u w:val="single"/>
        </w:rPr>
      </w:pPr>
      <w:r>
        <w:rPr>
          <w:rFonts w:ascii="Arial" w:eastAsia="Times New Roman" w:hAnsi="Arial" w:cs="Arial"/>
          <w:b/>
          <w:sz w:val="36"/>
          <w:szCs w:val="36"/>
          <w:u w:val="single"/>
        </w:rPr>
        <w:t>H</w:t>
      </w:r>
      <w:r w:rsidR="004A09A9" w:rsidRPr="003118E8">
        <w:rPr>
          <w:rFonts w:ascii="Arial" w:eastAsia="Times New Roman" w:hAnsi="Arial" w:cs="Arial"/>
          <w:b/>
          <w:sz w:val="36"/>
          <w:szCs w:val="36"/>
          <w:u w:val="single"/>
        </w:rPr>
        <w:t xml:space="preserve">ow each £1 of income is </w:t>
      </w:r>
      <w:proofErr w:type="gramStart"/>
      <w:r w:rsidR="004A09A9" w:rsidRPr="003118E8">
        <w:rPr>
          <w:rFonts w:ascii="Arial" w:eastAsia="Times New Roman" w:hAnsi="Arial" w:cs="Arial"/>
          <w:b/>
          <w:sz w:val="36"/>
          <w:szCs w:val="36"/>
          <w:u w:val="single"/>
        </w:rPr>
        <w:t>spent</w:t>
      </w:r>
      <w:proofErr w:type="gramEnd"/>
    </w:p>
    <w:p w:rsidR="004A09A9" w:rsidRPr="00E93FA9" w:rsidRDefault="004A09A9" w:rsidP="003447DD">
      <w:pPr>
        <w:spacing w:after="0" w:line="240" w:lineRule="auto"/>
        <w:jc w:val="both"/>
        <w:rPr>
          <w:rFonts w:ascii="Arial" w:eastAsia="Times New Roman" w:hAnsi="Arial" w:cs="Arial"/>
        </w:rPr>
      </w:pPr>
    </w:p>
    <w:p w:rsidR="004A09A9" w:rsidRPr="00E93FA9" w:rsidRDefault="004A09A9" w:rsidP="003447DD">
      <w:pPr>
        <w:spacing w:after="0" w:line="240" w:lineRule="auto"/>
        <w:jc w:val="both"/>
        <w:rPr>
          <w:rFonts w:ascii="Arial" w:eastAsia="Times New Roman" w:hAnsi="Arial" w:cs="Arial"/>
        </w:rPr>
      </w:pPr>
      <w:r w:rsidRPr="00E93FA9">
        <w:rPr>
          <w:rFonts w:ascii="Arial" w:eastAsia="Times New Roman" w:hAnsi="Arial" w:cs="Arial"/>
        </w:rPr>
        <w:t xml:space="preserve">The rent you pay is the only source of income the Association has. </w:t>
      </w:r>
      <w:r w:rsidR="003E79FB" w:rsidRPr="00E93FA9">
        <w:rPr>
          <w:rFonts w:ascii="Arial" w:eastAsia="Times New Roman" w:hAnsi="Arial" w:cs="Arial"/>
        </w:rPr>
        <w:t>This income is used for repairs to your home, investments to your property such as new kitchens, bathrooms and boilers, wider role activities supporting local groups</w:t>
      </w:r>
      <w:r w:rsidR="00C07E72" w:rsidRPr="00E93FA9">
        <w:rPr>
          <w:rFonts w:ascii="Arial" w:eastAsia="Times New Roman" w:hAnsi="Arial" w:cs="Arial"/>
        </w:rPr>
        <w:t>,</w:t>
      </w:r>
      <w:r w:rsidR="003E79FB" w:rsidRPr="00E93FA9">
        <w:rPr>
          <w:rFonts w:ascii="Arial" w:eastAsia="Times New Roman" w:hAnsi="Arial" w:cs="Arial"/>
        </w:rPr>
        <w:t xml:space="preserve"> competitions throughout the year and staffing costs. The table</w:t>
      </w:r>
      <w:r w:rsidRPr="00E93FA9">
        <w:rPr>
          <w:rFonts w:ascii="Arial" w:eastAsia="Times New Roman" w:hAnsi="Arial" w:cs="Arial"/>
        </w:rPr>
        <w:t xml:space="preserve"> below indicate</w:t>
      </w:r>
      <w:r w:rsidR="003E79FB" w:rsidRPr="00E93FA9">
        <w:rPr>
          <w:rFonts w:ascii="Arial" w:eastAsia="Times New Roman" w:hAnsi="Arial" w:cs="Arial"/>
        </w:rPr>
        <w:t>s</w:t>
      </w:r>
      <w:r w:rsidRPr="00E93FA9">
        <w:rPr>
          <w:rFonts w:ascii="Arial" w:eastAsia="Times New Roman" w:hAnsi="Arial" w:cs="Arial"/>
        </w:rPr>
        <w:t xml:space="preserve"> how each pound of your rent </w:t>
      </w:r>
      <w:r w:rsidR="006C72F4" w:rsidRPr="00E93FA9">
        <w:rPr>
          <w:rFonts w:ascii="Arial" w:eastAsia="Times New Roman" w:hAnsi="Arial" w:cs="Arial"/>
        </w:rPr>
        <w:t>is spent by the association.</w:t>
      </w:r>
    </w:p>
    <w:p w:rsidR="006C72F4" w:rsidRPr="00E93FA9" w:rsidRDefault="006C72F4" w:rsidP="003447DD">
      <w:pPr>
        <w:spacing w:after="0" w:line="240" w:lineRule="auto"/>
        <w:jc w:val="both"/>
        <w:rPr>
          <w:rFonts w:ascii="Arial" w:eastAsia="Times New Roman" w:hAnsi="Arial" w:cs="Arial"/>
        </w:rPr>
      </w:pPr>
    </w:p>
    <w:p w:rsidR="00E93FA9" w:rsidRPr="00E93FA9" w:rsidRDefault="00E32947" w:rsidP="003447DD">
      <w:pPr>
        <w:spacing w:after="0" w:line="240" w:lineRule="auto"/>
        <w:jc w:val="both"/>
        <w:rPr>
          <w:rFonts w:ascii="Arial" w:eastAsia="Times New Roman" w:hAnsi="Arial" w:cs="Arial"/>
        </w:rPr>
      </w:pPr>
      <w:r>
        <w:rPr>
          <w:noProof/>
          <w:lang w:eastAsia="en-GB"/>
        </w:rPr>
        <w:t xml:space="preserve">                            </w:t>
      </w:r>
      <w:bookmarkStart w:id="0" w:name="_GoBack"/>
      <w:r w:rsidR="003447DD">
        <w:rPr>
          <w:noProof/>
          <w:lang w:eastAsia="en-GB"/>
        </w:rPr>
        <w:drawing>
          <wp:inline distT="0" distB="0" distL="0" distR="0">
            <wp:extent cx="443865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p>
    <w:p w:rsidR="00E93FA9" w:rsidRPr="00E93FA9" w:rsidRDefault="00E93FA9" w:rsidP="003447DD">
      <w:pPr>
        <w:spacing w:after="0" w:line="240" w:lineRule="auto"/>
        <w:jc w:val="both"/>
        <w:rPr>
          <w:rFonts w:ascii="Arial" w:eastAsia="Times New Roman" w:hAnsi="Arial" w:cs="Arial"/>
        </w:rPr>
      </w:pPr>
    </w:p>
    <w:p w:rsidR="000E6DA1" w:rsidRDefault="00E32947" w:rsidP="000E6DA1">
      <w:pPr>
        <w:spacing w:after="0" w:line="240" w:lineRule="auto"/>
        <w:rPr>
          <w:rFonts w:ascii="Arial" w:eastAsia="Times New Roman" w:hAnsi="Arial" w:cs="Arial"/>
        </w:rPr>
      </w:pPr>
      <w:r w:rsidRPr="00E32947">
        <w:rPr>
          <w:rFonts w:ascii="Arial" w:eastAsia="Times New Roman" w:hAnsi="Arial" w:cs="Arial"/>
          <w:b/>
        </w:rPr>
        <w:t>Management Costs</w:t>
      </w:r>
      <w:r w:rsidRPr="00E32947">
        <w:rPr>
          <w:rFonts w:ascii="Arial" w:eastAsia="Times New Roman" w:hAnsi="Arial" w:cs="Arial"/>
          <w:b/>
        </w:rPr>
        <w:br/>
      </w:r>
      <w:r>
        <w:rPr>
          <w:rFonts w:ascii="Arial" w:eastAsia="Times New Roman" w:hAnsi="Arial" w:cs="Arial"/>
        </w:rPr>
        <w:t>S</w:t>
      </w:r>
      <w:r w:rsidR="000E6DA1">
        <w:rPr>
          <w:rFonts w:ascii="Arial" w:eastAsia="Times New Roman" w:hAnsi="Arial" w:cs="Arial"/>
        </w:rPr>
        <w:t xml:space="preserve">taff salaries, pensions, office overheads and wider role expenditure </w:t>
      </w:r>
    </w:p>
    <w:p w:rsidR="000E6DA1" w:rsidRDefault="00E32947" w:rsidP="000E6DA1">
      <w:pPr>
        <w:spacing w:after="0" w:line="240" w:lineRule="auto"/>
        <w:rPr>
          <w:rFonts w:ascii="Arial" w:eastAsia="Times New Roman" w:hAnsi="Arial" w:cs="Arial"/>
        </w:rPr>
      </w:pPr>
      <w:r w:rsidRPr="00E32947">
        <w:rPr>
          <w:rFonts w:ascii="Arial" w:eastAsia="Times New Roman" w:hAnsi="Arial" w:cs="Arial"/>
          <w:b/>
        </w:rPr>
        <w:t>Loan repayments</w:t>
      </w:r>
      <w:r w:rsidRPr="00E32947">
        <w:rPr>
          <w:rFonts w:ascii="Arial" w:eastAsia="Times New Roman" w:hAnsi="Arial" w:cs="Arial"/>
          <w:b/>
        </w:rPr>
        <w:br/>
      </w:r>
      <w:r>
        <w:rPr>
          <w:rFonts w:ascii="Arial" w:eastAsia="Times New Roman" w:hAnsi="Arial" w:cs="Arial"/>
        </w:rPr>
        <w:t>I</w:t>
      </w:r>
      <w:r w:rsidR="000E6DA1">
        <w:rPr>
          <w:rFonts w:ascii="Arial" w:eastAsia="Times New Roman" w:hAnsi="Arial" w:cs="Arial"/>
        </w:rPr>
        <w:t>nterest on loans taken out to build new homes</w:t>
      </w:r>
    </w:p>
    <w:p w:rsidR="00E32947" w:rsidRPr="00E32947" w:rsidRDefault="00E32947" w:rsidP="000E6DA1">
      <w:pPr>
        <w:spacing w:after="0" w:line="240" w:lineRule="auto"/>
        <w:rPr>
          <w:rFonts w:ascii="Arial" w:eastAsia="Times New Roman" w:hAnsi="Arial" w:cs="Arial"/>
          <w:b/>
        </w:rPr>
      </w:pPr>
      <w:r w:rsidRPr="00E32947">
        <w:rPr>
          <w:rFonts w:ascii="Arial" w:eastAsia="Times New Roman" w:hAnsi="Arial" w:cs="Arial"/>
          <w:b/>
        </w:rPr>
        <w:t xml:space="preserve">Reactive maintenance </w:t>
      </w:r>
    </w:p>
    <w:p w:rsidR="000E6DA1" w:rsidRDefault="00E32947" w:rsidP="000E6DA1">
      <w:pPr>
        <w:spacing w:after="0" w:line="240" w:lineRule="auto"/>
        <w:rPr>
          <w:rFonts w:ascii="Arial" w:eastAsia="Times New Roman" w:hAnsi="Arial" w:cs="Arial"/>
        </w:rPr>
      </w:pPr>
      <w:r>
        <w:rPr>
          <w:rFonts w:ascii="Arial" w:eastAsia="Times New Roman" w:hAnsi="Arial" w:cs="Arial"/>
        </w:rPr>
        <w:t>D</w:t>
      </w:r>
      <w:r w:rsidR="000E6DA1">
        <w:rPr>
          <w:rFonts w:ascii="Arial" w:eastAsia="Times New Roman" w:hAnsi="Arial" w:cs="Arial"/>
        </w:rPr>
        <w:t>ay to day repairs and services</w:t>
      </w:r>
    </w:p>
    <w:p w:rsidR="00E32947" w:rsidRPr="00E32947" w:rsidRDefault="000E6DA1" w:rsidP="000E6DA1">
      <w:pPr>
        <w:spacing w:after="0" w:line="240" w:lineRule="auto"/>
        <w:rPr>
          <w:rFonts w:ascii="Arial" w:eastAsia="Times New Roman" w:hAnsi="Arial" w:cs="Arial"/>
          <w:b/>
        </w:rPr>
      </w:pPr>
      <w:r w:rsidRPr="00E32947">
        <w:rPr>
          <w:rFonts w:ascii="Arial" w:eastAsia="Times New Roman" w:hAnsi="Arial" w:cs="Arial"/>
          <w:b/>
        </w:rPr>
        <w:t xml:space="preserve">Cyclical maintenance </w:t>
      </w:r>
    </w:p>
    <w:p w:rsidR="000E6DA1" w:rsidRDefault="00E32947" w:rsidP="000E6DA1">
      <w:pPr>
        <w:spacing w:after="0" w:line="240" w:lineRule="auto"/>
        <w:rPr>
          <w:rFonts w:ascii="Arial" w:eastAsia="Times New Roman" w:hAnsi="Arial" w:cs="Arial"/>
        </w:rPr>
      </w:pPr>
      <w:proofErr w:type="gramStart"/>
      <w:r>
        <w:rPr>
          <w:rFonts w:ascii="Arial" w:eastAsia="Times New Roman" w:hAnsi="Arial" w:cs="Arial"/>
        </w:rPr>
        <w:t>G</w:t>
      </w:r>
      <w:r w:rsidR="000E6DA1">
        <w:rPr>
          <w:rFonts w:ascii="Arial" w:eastAsia="Times New Roman" w:hAnsi="Arial" w:cs="Arial"/>
        </w:rPr>
        <w:t>as servicing, paintwork, gutter cleaning and electric checks.</w:t>
      </w:r>
      <w:proofErr w:type="gramEnd"/>
      <w:r>
        <w:rPr>
          <w:rFonts w:ascii="Arial" w:eastAsia="Times New Roman" w:hAnsi="Arial" w:cs="Arial"/>
        </w:rPr>
        <w:br/>
      </w:r>
      <w:r w:rsidRPr="00E32947">
        <w:rPr>
          <w:rFonts w:ascii="Arial" w:eastAsia="Times New Roman" w:hAnsi="Arial" w:cs="Arial"/>
          <w:b/>
        </w:rPr>
        <w:t>Planned maintenance</w:t>
      </w:r>
      <w:r w:rsidRPr="00E32947">
        <w:rPr>
          <w:rFonts w:ascii="Arial" w:eastAsia="Times New Roman" w:hAnsi="Arial" w:cs="Arial"/>
          <w:b/>
        </w:rPr>
        <w:br/>
      </w:r>
      <w:r>
        <w:rPr>
          <w:rFonts w:ascii="Arial" w:eastAsia="Times New Roman" w:hAnsi="Arial" w:cs="Arial"/>
        </w:rPr>
        <w:t>K</w:t>
      </w:r>
      <w:r w:rsidR="000E6DA1">
        <w:rPr>
          <w:rFonts w:ascii="Arial" w:eastAsia="Times New Roman" w:hAnsi="Arial" w:cs="Arial"/>
        </w:rPr>
        <w:t>itchen replacements, new door entries etc.</w:t>
      </w:r>
    </w:p>
    <w:p w:rsidR="000E6DA1" w:rsidRDefault="00E32947" w:rsidP="000E6DA1">
      <w:pPr>
        <w:spacing w:after="0" w:line="240" w:lineRule="auto"/>
        <w:rPr>
          <w:rFonts w:ascii="Arial" w:eastAsia="Times New Roman" w:hAnsi="Arial" w:cs="Arial"/>
        </w:rPr>
      </w:pPr>
      <w:r w:rsidRPr="00E32947">
        <w:rPr>
          <w:rFonts w:ascii="Arial" w:eastAsia="Times New Roman" w:hAnsi="Arial" w:cs="Arial"/>
          <w:b/>
        </w:rPr>
        <w:t>Property Insurance</w:t>
      </w:r>
      <w:r w:rsidRPr="00E32947">
        <w:rPr>
          <w:rFonts w:ascii="Arial" w:eastAsia="Times New Roman" w:hAnsi="Arial" w:cs="Arial"/>
          <w:b/>
        </w:rPr>
        <w:br/>
      </w:r>
      <w:r>
        <w:rPr>
          <w:rFonts w:ascii="Arial" w:eastAsia="Times New Roman" w:hAnsi="Arial" w:cs="Arial"/>
        </w:rPr>
        <w:t>M</w:t>
      </w:r>
      <w:r w:rsidR="000E6DA1">
        <w:rPr>
          <w:rFonts w:ascii="Arial" w:eastAsia="Times New Roman" w:hAnsi="Arial" w:cs="Arial"/>
        </w:rPr>
        <w:t>oney we pay to protect our buildings (tenants responsible for insuring contents)</w:t>
      </w:r>
    </w:p>
    <w:p w:rsidR="000E6DA1" w:rsidRDefault="00E32947" w:rsidP="00E32947">
      <w:pPr>
        <w:spacing w:after="0" w:line="240" w:lineRule="auto"/>
        <w:rPr>
          <w:rFonts w:ascii="Arial" w:eastAsia="Times New Roman" w:hAnsi="Arial" w:cs="Arial"/>
        </w:rPr>
      </w:pPr>
      <w:r w:rsidRPr="00E32947">
        <w:rPr>
          <w:rFonts w:ascii="Arial" w:eastAsia="Times New Roman" w:hAnsi="Arial" w:cs="Arial"/>
          <w:b/>
        </w:rPr>
        <w:t>Surplus/deficit</w:t>
      </w:r>
      <w:r w:rsidRPr="00E32947">
        <w:rPr>
          <w:rFonts w:ascii="Arial" w:eastAsia="Times New Roman" w:hAnsi="Arial" w:cs="Arial"/>
          <w:b/>
        </w:rPr>
        <w:br/>
      </w:r>
      <w:r>
        <w:rPr>
          <w:rFonts w:ascii="Arial" w:eastAsia="Times New Roman" w:hAnsi="Arial" w:cs="Arial"/>
        </w:rPr>
        <w:t>M</w:t>
      </w:r>
      <w:r w:rsidR="000E6DA1">
        <w:rPr>
          <w:rFonts w:ascii="Arial" w:eastAsia="Times New Roman" w:hAnsi="Arial" w:cs="Arial"/>
        </w:rPr>
        <w:t>oney that is retained for investment into our properties</w:t>
      </w:r>
      <w:r w:rsidR="003447DD">
        <w:rPr>
          <w:rFonts w:ascii="Arial" w:eastAsia="Times New Roman" w:hAnsi="Arial" w:cs="Arial"/>
        </w:rPr>
        <w:t xml:space="preserve"> </w:t>
      </w:r>
      <w:proofErr w:type="gramStart"/>
      <w:r w:rsidR="003447DD">
        <w:rPr>
          <w:rFonts w:ascii="Arial" w:eastAsia="Times New Roman" w:hAnsi="Arial" w:cs="Arial"/>
        </w:rPr>
        <w:t>provide</w:t>
      </w:r>
      <w:proofErr w:type="gramEnd"/>
      <w:r w:rsidR="003447DD">
        <w:rPr>
          <w:rFonts w:ascii="Arial" w:eastAsia="Times New Roman" w:hAnsi="Arial" w:cs="Arial"/>
        </w:rPr>
        <w:t xml:space="preserve">. </w:t>
      </w:r>
    </w:p>
    <w:p w:rsidR="00E32947" w:rsidRDefault="00E32947" w:rsidP="00E32947">
      <w:pPr>
        <w:spacing w:after="0" w:line="240" w:lineRule="auto"/>
        <w:rPr>
          <w:rFonts w:ascii="Arial" w:eastAsia="Times New Roman" w:hAnsi="Arial" w:cs="Arial"/>
        </w:rPr>
      </w:pPr>
    </w:p>
    <w:p w:rsidR="00E32947" w:rsidRPr="00E93FA9" w:rsidRDefault="00E32947" w:rsidP="00E32947">
      <w:pPr>
        <w:spacing w:after="0" w:line="240" w:lineRule="auto"/>
        <w:jc w:val="both"/>
        <w:rPr>
          <w:rFonts w:ascii="Arial" w:eastAsia="Times New Roman" w:hAnsi="Arial" w:cs="Arial"/>
        </w:rPr>
      </w:pPr>
      <w:r w:rsidRPr="00E93FA9">
        <w:rPr>
          <w:rFonts w:ascii="Arial" w:eastAsia="Times New Roman" w:hAnsi="Arial" w:cs="Arial"/>
        </w:rPr>
        <w:t>The Association always takes a careful and prudent approach to all financial matters, including rent setting.</w:t>
      </w:r>
      <w:r>
        <w:rPr>
          <w:rFonts w:ascii="Arial" w:eastAsia="Times New Roman" w:hAnsi="Arial" w:cs="Arial"/>
        </w:rPr>
        <w:t xml:space="preserve"> What you pay in rent supports the delivery of services. </w:t>
      </w:r>
      <w:r w:rsidRPr="00E93FA9">
        <w:rPr>
          <w:rFonts w:ascii="Arial" w:eastAsia="Times New Roman" w:hAnsi="Arial" w:cs="Arial"/>
        </w:rPr>
        <w:t xml:space="preserve"> We are mindful of decisions we make and how they affect our tenant’s</w:t>
      </w:r>
      <w:r>
        <w:rPr>
          <w:rFonts w:ascii="Arial" w:eastAsia="Times New Roman" w:hAnsi="Arial" w:cs="Arial"/>
        </w:rPr>
        <w:t xml:space="preserve"> ability to pay and meet other household expenses. </w:t>
      </w:r>
      <w:r w:rsidRPr="00E93FA9">
        <w:rPr>
          <w:rFonts w:ascii="Arial" w:eastAsia="Times New Roman" w:hAnsi="Arial" w:cs="Arial"/>
        </w:rPr>
        <w:t xml:space="preserve">. Ruchazie Housing Association rents remain among the lowest in Easterhouse, particularly for larger families. </w:t>
      </w:r>
      <w:r w:rsidR="00627955">
        <w:rPr>
          <w:rFonts w:ascii="Arial" w:eastAsia="Times New Roman" w:hAnsi="Arial" w:cs="Arial"/>
        </w:rPr>
        <w:t xml:space="preserve">Our average weekly rent for 2017/2018 was £71.86, compared to other similar sized landlords in the area of £76.88.  </w:t>
      </w:r>
      <w:r w:rsidRPr="00E93FA9">
        <w:rPr>
          <w:rFonts w:ascii="Arial" w:eastAsia="Times New Roman" w:hAnsi="Arial" w:cs="Arial"/>
        </w:rPr>
        <w:t>We are able to continue to provide high quality services and contribute to the regeneration of the wider Easterhouse area through the Easterhouse Housing and Regeneration Alliance (EHRA).</w:t>
      </w:r>
    </w:p>
    <w:p w:rsidR="00E32947" w:rsidRPr="00E93FA9" w:rsidRDefault="00E32947" w:rsidP="00E32947">
      <w:pPr>
        <w:spacing w:after="0" w:line="240" w:lineRule="auto"/>
        <w:jc w:val="both"/>
        <w:rPr>
          <w:rFonts w:ascii="Arial" w:eastAsia="Times New Roman" w:hAnsi="Arial" w:cs="Arial"/>
        </w:rPr>
      </w:pPr>
    </w:p>
    <w:p w:rsidR="00E32947" w:rsidRPr="00E32947" w:rsidRDefault="00E32947" w:rsidP="00E32947">
      <w:pPr>
        <w:spacing w:after="0" w:line="240" w:lineRule="auto"/>
        <w:jc w:val="both"/>
        <w:rPr>
          <w:rFonts w:ascii="Arial" w:eastAsia="Times New Roman" w:hAnsi="Arial" w:cs="Arial"/>
          <w:b/>
          <w:u w:val="single"/>
        </w:rPr>
      </w:pPr>
      <w:r w:rsidRPr="009101DB">
        <w:rPr>
          <w:rFonts w:ascii="Arial" w:eastAsia="Times New Roman" w:hAnsi="Arial" w:cs="Arial"/>
          <w:b/>
          <w:u w:val="single"/>
        </w:rPr>
        <w:t>Remember if you receive housing benefit, the rent increase will automatically covered by your entitlement to this benefit. If you think you are entitled to Housing Benefit please contact us at the office where we will be ab</w:t>
      </w:r>
      <w:r>
        <w:rPr>
          <w:rFonts w:ascii="Arial" w:eastAsia="Times New Roman" w:hAnsi="Arial" w:cs="Arial"/>
          <w:b/>
          <w:u w:val="single"/>
        </w:rPr>
        <w:t>le to support your application.</w:t>
      </w:r>
    </w:p>
    <w:p w:rsidR="004A09A9" w:rsidRPr="003118E8" w:rsidRDefault="004A09A9" w:rsidP="003447DD">
      <w:pPr>
        <w:spacing w:after="0" w:line="240" w:lineRule="auto"/>
        <w:jc w:val="both"/>
        <w:rPr>
          <w:rFonts w:ascii="Arial" w:eastAsia="Times New Roman" w:hAnsi="Arial" w:cs="Arial"/>
          <w:b/>
          <w:sz w:val="36"/>
          <w:szCs w:val="36"/>
          <w:u w:val="single"/>
        </w:rPr>
      </w:pPr>
      <w:r w:rsidRPr="003118E8">
        <w:rPr>
          <w:rFonts w:ascii="Arial" w:eastAsia="Times New Roman" w:hAnsi="Arial" w:cs="Arial"/>
          <w:b/>
          <w:sz w:val="36"/>
          <w:szCs w:val="36"/>
          <w:u w:val="single"/>
        </w:rPr>
        <w:lastRenderedPageBreak/>
        <w:t>HAVE YOUR SAY</w:t>
      </w:r>
    </w:p>
    <w:p w:rsidR="004A09A9" w:rsidRPr="00E93FA9" w:rsidRDefault="004A09A9" w:rsidP="003447DD">
      <w:pPr>
        <w:spacing w:after="0" w:line="240" w:lineRule="auto"/>
        <w:jc w:val="both"/>
        <w:rPr>
          <w:rFonts w:ascii="Arial" w:eastAsia="Times New Roman" w:hAnsi="Arial" w:cs="Arial"/>
        </w:rPr>
      </w:pPr>
    </w:p>
    <w:p w:rsidR="004A09A9" w:rsidRDefault="00145649" w:rsidP="003447DD">
      <w:pPr>
        <w:spacing w:after="0" w:line="240" w:lineRule="auto"/>
        <w:jc w:val="both"/>
        <w:rPr>
          <w:rFonts w:ascii="Arial" w:eastAsia="Times New Roman" w:hAnsi="Arial" w:cs="Arial"/>
          <w:b/>
        </w:rPr>
      </w:pPr>
      <w:r>
        <w:rPr>
          <w:rFonts w:ascii="Arial" w:eastAsia="Times New Roman" w:hAnsi="Arial" w:cs="Arial"/>
        </w:rPr>
        <w:t xml:space="preserve">Last year we received </w:t>
      </w:r>
      <w:r w:rsidR="00400703">
        <w:rPr>
          <w:rFonts w:ascii="Arial" w:eastAsia="Times New Roman" w:hAnsi="Arial" w:cs="Arial"/>
        </w:rPr>
        <w:t>26</w:t>
      </w:r>
      <w:r>
        <w:rPr>
          <w:rFonts w:ascii="Arial" w:eastAsia="Times New Roman" w:hAnsi="Arial" w:cs="Arial"/>
        </w:rPr>
        <w:t xml:space="preserve"> responses to our consultation and we hope that all tenants will take the time to consider our proposals. </w:t>
      </w:r>
      <w:r w:rsidR="004A09A9" w:rsidRPr="00E93FA9">
        <w:rPr>
          <w:rFonts w:ascii="Arial" w:eastAsia="Times New Roman" w:hAnsi="Arial" w:cs="Arial"/>
        </w:rPr>
        <w:t xml:space="preserve">Nothing has been decided as yet. The Management Committee will make a decision at its meeting on the. We would like to hear your views as this will help the Management Committee decide what rents should be set at. </w:t>
      </w:r>
      <w:r w:rsidR="004A09A9" w:rsidRPr="00E93FA9">
        <w:rPr>
          <w:rFonts w:ascii="Arial" w:eastAsia="Times New Roman" w:hAnsi="Arial" w:cs="Arial"/>
          <w:b/>
        </w:rPr>
        <w:t xml:space="preserve">Please let us have your views and comments by </w:t>
      </w:r>
      <w:r w:rsidR="00400703">
        <w:rPr>
          <w:rFonts w:ascii="Arial" w:eastAsia="Times New Roman" w:hAnsi="Arial" w:cs="Arial"/>
          <w:b/>
        </w:rPr>
        <w:t>Monday 20</w:t>
      </w:r>
      <w:r w:rsidR="00400703" w:rsidRPr="00400703">
        <w:rPr>
          <w:rFonts w:ascii="Arial" w:eastAsia="Times New Roman" w:hAnsi="Arial" w:cs="Arial"/>
          <w:b/>
          <w:vertAlign w:val="superscript"/>
        </w:rPr>
        <w:t>th</w:t>
      </w:r>
      <w:r w:rsidR="00400703">
        <w:rPr>
          <w:rFonts w:ascii="Arial" w:eastAsia="Times New Roman" w:hAnsi="Arial" w:cs="Arial"/>
          <w:b/>
        </w:rPr>
        <w:t xml:space="preserve"> January 2019</w:t>
      </w:r>
      <w:r w:rsidR="004A09A9" w:rsidRPr="00E93FA9">
        <w:rPr>
          <w:rFonts w:ascii="Arial" w:eastAsia="Times New Roman" w:hAnsi="Arial" w:cs="Arial"/>
          <w:b/>
        </w:rPr>
        <w:t xml:space="preserve">. </w:t>
      </w:r>
    </w:p>
    <w:p w:rsidR="009101DB" w:rsidRDefault="009101DB" w:rsidP="003447DD">
      <w:pPr>
        <w:spacing w:after="0" w:line="240" w:lineRule="auto"/>
        <w:jc w:val="both"/>
        <w:rPr>
          <w:rFonts w:ascii="Arial" w:eastAsia="Times New Roman" w:hAnsi="Arial" w:cs="Arial"/>
          <w:b/>
        </w:rPr>
      </w:pPr>
    </w:p>
    <w:p w:rsidR="000E6DA1" w:rsidRDefault="000E6DA1" w:rsidP="000E6DA1">
      <w:pPr>
        <w:numPr>
          <w:ilvl w:val="0"/>
          <w:numId w:val="2"/>
        </w:numPr>
        <w:spacing w:after="0" w:line="240" w:lineRule="auto"/>
        <w:contextualSpacing/>
        <w:jc w:val="both"/>
        <w:rPr>
          <w:rFonts w:ascii="Arial" w:eastAsia="Times New Roman" w:hAnsi="Arial" w:cs="Arial"/>
          <w:b/>
        </w:rPr>
      </w:pPr>
      <w:r w:rsidRPr="00E93FA9">
        <w:rPr>
          <w:rFonts w:ascii="Arial" w:eastAsia="Times New Roman" w:hAnsi="Arial" w:cs="Arial"/>
        </w:rPr>
        <w:t xml:space="preserve">You can also call in for chat at our office which will be open on </w:t>
      </w:r>
      <w:r w:rsidRPr="000E6DA1">
        <w:rPr>
          <w:rFonts w:ascii="Arial" w:eastAsia="Times New Roman" w:hAnsi="Arial" w:cs="Arial"/>
          <w:b/>
        </w:rPr>
        <w:t xml:space="preserve">Thursday </w:t>
      </w:r>
      <w:proofErr w:type="gramStart"/>
      <w:r w:rsidR="00400703">
        <w:rPr>
          <w:rFonts w:ascii="Arial" w:eastAsia="Times New Roman" w:hAnsi="Arial" w:cs="Arial"/>
          <w:b/>
        </w:rPr>
        <w:t>17</w:t>
      </w:r>
      <w:r w:rsidR="00400703" w:rsidRPr="00400703">
        <w:rPr>
          <w:rFonts w:ascii="Arial" w:eastAsia="Times New Roman" w:hAnsi="Arial" w:cs="Arial"/>
          <w:b/>
          <w:vertAlign w:val="superscript"/>
        </w:rPr>
        <w:t>th</w:t>
      </w:r>
      <w:r w:rsidR="00400703">
        <w:rPr>
          <w:rFonts w:ascii="Arial" w:eastAsia="Times New Roman" w:hAnsi="Arial" w:cs="Arial"/>
          <w:b/>
        </w:rPr>
        <w:t xml:space="preserve"> </w:t>
      </w:r>
      <w:r w:rsidRPr="000E6DA1">
        <w:rPr>
          <w:rFonts w:ascii="Arial" w:eastAsia="Times New Roman" w:hAnsi="Arial" w:cs="Arial"/>
          <w:b/>
        </w:rPr>
        <w:t xml:space="preserve"> January</w:t>
      </w:r>
      <w:proofErr w:type="gramEnd"/>
      <w:r w:rsidRPr="000E6DA1">
        <w:rPr>
          <w:rFonts w:ascii="Arial" w:eastAsia="Times New Roman" w:hAnsi="Arial" w:cs="Arial"/>
          <w:b/>
        </w:rPr>
        <w:t xml:space="preserve"> until 6pm.</w:t>
      </w:r>
    </w:p>
    <w:p w:rsidR="009101DB" w:rsidRPr="000E6DA1" w:rsidRDefault="009101DB" w:rsidP="00E32947">
      <w:pPr>
        <w:spacing w:after="0" w:line="240" w:lineRule="auto"/>
        <w:ind w:left="720"/>
        <w:contextualSpacing/>
        <w:jc w:val="both"/>
        <w:rPr>
          <w:rFonts w:ascii="Arial" w:eastAsia="Times New Roman" w:hAnsi="Arial" w:cs="Arial"/>
          <w:b/>
        </w:rPr>
      </w:pPr>
    </w:p>
    <w:p w:rsidR="004A09A9" w:rsidRPr="00E93FA9" w:rsidRDefault="004A09A9" w:rsidP="003447DD">
      <w:pPr>
        <w:spacing w:after="0" w:line="240" w:lineRule="auto"/>
        <w:jc w:val="both"/>
        <w:rPr>
          <w:rFonts w:ascii="Arial" w:eastAsia="Times New Roman" w:hAnsi="Arial" w:cs="Arial"/>
          <w:b/>
        </w:rPr>
      </w:pPr>
    </w:p>
    <w:p w:rsidR="004A09A9" w:rsidRPr="00E93FA9" w:rsidRDefault="00E93FA9" w:rsidP="003447DD">
      <w:pPr>
        <w:spacing w:after="0" w:line="240" w:lineRule="auto"/>
        <w:jc w:val="both"/>
        <w:rPr>
          <w:rFonts w:ascii="Arial" w:eastAsia="Times New Roman" w:hAnsi="Arial" w:cs="Arial"/>
          <w:b/>
        </w:rPr>
      </w:pPr>
      <w:r>
        <w:rPr>
          <w:rFonts w:ascii="Arial" w:eastAsia="Times New Roman" w:hAnsi="Arial" w:cs="Arial"/>
          <w:b/>
        </w:rPr>
        <w:t xml:space="preserve">Tenant Questionnaire  </w:t>
      </w:r>
    </w:p>
    <w:p w:rsidR="004A09A9" w:rsidRPr="00E93FA9" w:rsidRDefault="004A09A9" w:rsidP="003447DD">
      <w:pPr>
        <w:spacing w:after="0" w:line="240" w:lineRule="auto"/>
        <w:jc w:val="both"/>
        <w:rPr>
          <w:rFonts w:ascii="Arial" w:eastAsia="Times New Roman" w:hAnsi="Arial" w:cs="Arial"/>
        </w:rPr>
      </w:pPr>
    </w:p>
    <w:p w:rsidR="004A09A9" w:rsidRPr="00E93FA9" w:rsidRDefault="004A09A9" w:rsidP="003447DD">
      <w:pPr>
        <w:numPr>
          <w:ilvl w:val="0"/>
          <w:numId w:val="1"/>
        </w:numPr>
        <w:spacing w:after="0" w:line="240" w:lineRule="auto"/>
        <w:contextualSpacing/>
        <w:jc w:val="both"/>
        <w:rPr>
          <w:rFonts w:ascii="Arial" w:eastAsia="Times New Roman" w:hAnsi="Arial" w:cs="Arial"/>
        </w:rPr>
      </w:pPr>
      <w:r w:rsidRPr="00E93FA9">
        <w:rPr>
          <w:rFonts w:ascii="Arial" w:eastAsia="Times New Roman" w:hAnsi="Arial" w:cs="Arial"/>
        </w:rPr>
        <w:t>Do you understand everything that has been explained here in this leaflet regarding your proposed rent increase?</w:t>
      </w:r>
    </w:p>
    <w:p w:rsidR="004A09A9" w:rsidRPr="00E93FA9" w:rsidRDefault="004A09A9" w:rsidP="003447DD">
      <w:pPr>
        <w:spacing w:after="0" w:line="240" w:lineRule="auto"/>
        <w:jc w:val="both"/>
        <w:rPr>
          <w:rFonts w:ascii="Arial" w:eastAsia="Times New Roman" w:hAnsi="Arial" w:cs="Arial"/>
        </w:rPr>
      </w:pPr>
    </w:p>
    <w:p w:rsidR="004A09A9" w:rsidRPr="00E32947" w:rsidRDefault="004A09A9" w:rsidP="003447DD">
      <w:pPr>
        <w:spacing w:after="0" w:line="240" w:lineRule="auto"/>
        <w:ind w:left="720"/>
        <w:jc w:val="both"/>
        <w:rPr>
          <w:rFonts w:ascii="Arial" w:eastAsia="Times New Roman" w:hAnsi="Arial" w:cs="Arial"/>
          <w:b/>
        </w:rPr>
      </w:pPr>
      <w:r w:rsidRPr="00E32947">
        <w:rPr>
          <w:rFonts w:ascii="Arial" w:eastAsia="Times New Roman" w:hAnsi="Arial" w:cs="Arial"/>
          <w:b/>
        </w:rPr>
        <w:t>YES/NO</w:t>
      </w:r>
      <w:r w:rsidR="00E32947">
        <w:rPr>
          <w:rFonts w:ascii="Arial" w:eastAsia="Times New Roman" w:hAnsi="Arial" w:cs="Arial"/>
          <w:b/>
        </w:rPr>
        <w:br/>
      </w:r>
    </w:p>
    <w:p w:rsidR="00627955" w:rsidRPr="00627955" w:rsidRDefault="00627955" w:rsidP="00627955">
      <w:pPr>
        <w:spacing w:after="0" w:line="240" w:lineRule="auto"/>
        <w:ind w:left="720"/>
        <w:jc w:val="both"/>
        <w:rPr>
          <w:rFonts w:ascii="Arial" w:eastAsia="Times New Roman" w:hAnsi="Arial" w:cs="Arial"/>
          <w:b/>
        </w:rPr>
      </w:pPr>
      <w:r>
        <w:rPr>
          <w:rFonts w:ascii="Arial" w:eastAsia="Times New Roman" w:hAnsi="Arial" w:cs="Arial"/>
          <w:b/>
        </w:rPr>
        <w:t xml:space="preserve">If </w:t>
      </w:r>
      <w:proofErr w:type="gramStart"/>
      <w:r>
        <w:rPr>
          <w:rFonts w:ascii="Arial" w:eastAsia="Times New Roman" w:hAnsi="Arial" w:cs="Arial"/>
          <w:b/>
        </w:rPr>
        <w:t>No  Can</w:t>
      </w:r>
      <w:proofErr w:type="gramEnd"/>
      <w:r>
        <w:rPr>
          <w:rFonts w:ascii="Arial" w:eastAsia="Times New Roman" w:hAnsi="Arial" w:cs="Arial"/>
          <w:b/>
        </w:rPr>
        <w:t xml:space="preserve"> you say why?</w:t>
      </w:r>
      <w:r w:rsidR="004A09A9" w:rsidRPr="00E93FA9">
        <w:rPr>
          <w:rFonts w:ascii="Arial" w:eastAsia="Times New Roman" w:hAnsi="Arial" w:cs="Arial"/>
        </w:rPr>
        <w:t xml:space="preserve"> </w:t>
      </w:r>
    </w:p>
    <w:p w:rsidR="004A09A9" w:rsidRPr="00E93FA9" w:rsidRDefault="004A09A9" w:rsidP="003447DD">
      <w:pPr>
        <w:spacing w:after="0" w:line="240" w:lineRule="auto"/>
        <w:ind w:left="720"/>
        <w:jc w:val="both"/>
        <w:rPr>
          <w:rFonts w:ascii="Arial" w:eastAsia="Times New Roman" w:hAnsi="Arial" w:cs="Arial"/>
        </w:rPr>
      </w:pPr>
      <w:r w:rsidRPr="00E93FA9">
        <w:rPr>
          <w:rFonts w:ascii="Arial" w:eastAsia="Times New Roman" w:hAnsi="Arial" w:cs="Arial"/>
        </w:rPr>
        <w:t>______________________________________________________________________</w:t>
      </w:r>
      <w:r w:rsidR="003118E8">
        <w:rPr>
          <w:rFonts w:ascii="Arial" w:eastAsia="Times New Roman" w:hAnsi="Arial" w:cs="Arial"/>
        </w:rPr>
        <w:br/>
      </w:r>
      <w:r w:rsidR="003118E8">
        <w:rPr>
          <w:rFonts w:ascii="Arial" w:eastAsia="Times New Roman" w:hAnsi="Arial" w:cs="Arial"/>
        </w:rPr>
        <w:br/>
      </w:r>
      <w:r w:rsidRPr="00E93FA9">
        <w:rPr>
          <w:rFonts w:ascii="Arial" w:eastAsia="Times New Roman" w:hAnsi="Arial" w:cs="Arial"/>
        </w:rPr>
        <w:t>______________________________________________________________________</w:t>
      </w:r>
      <w:r w:rsidR="003118E8">
        <w:rPr>
          <w:rFonts w:ascii="Arial" w:eastAsia="Times New Roman" w:hAnsi="Arial" w:cs="Arial"/>
        </w:rPr>
        <w:br/>
      </w:r>
      <w:r w:rsidR="003118E8">
        <w:rPr>
          <w:rFonts w:ascii="Arial" w:eastAsia="Times New Roman" w:hAnsi="Arial" w:cs="Arial"/>
        </w:rPr>
        <w:br/>
      </w:r>
    </w:p>
    <w:p w:rsidR="004A09A9" w:rsidRPr="00E93FA9" w:rsidRDefault="004A09A9" w:rsidP="003447DD">
      <w:pPr>
        <w:spacing w:after="0" w:line="240" w:lineRule="auto"/>
        <w:ind w:left="720"/>
        <w:jc w:val="both"/>
        <w:rPr>
          <w:rFonts w:ascii="Arial" w:eastAsia="Times New Roman" w:hAnsi="Arial" w:cs="Arial"/>
        </w:rPr>
      </w:pPr>
    </w:p>
    <w:p w:rsidR="006C72F4" w:rsidRDefault="006C72F4" w:rsidP="003447DD">
      <w:pPr>
        <w:numPr>
          <w:ilvl w:val="0"/>
          <w:numId w:val="1"/>
        </w:numPr>
        <w:spacing w:after="0" w:line="240" w:lineRule="auto"/>
        <w:contextualSpacing/>
        <w:jc w:val="both"/>
        <w:rPr>
          <w:rFonts w:ascii="Arial" w:eastAsia="Times New Roman" w:hAnsi="Arial" w:cs="Arial"/>
        </w:rPr>
      </w:pPr>
      <w:r w:rsidRPr="00E93FA9">
        <w:rPr>
          <w:rFonts w:ascii="Arial" w:eastAsia="Times New Roman" w:hAnsi="Arial" w:cs="Arial"/>
        </w:rPr>
        <w:t xml:space="preserve">What increase of rent would you like to see, taking into account the services we would like to provide. </w:t>
      </w:r>
    </w:p>
    <w:p w:rsidR="003447DD" w:rsidRDefault="003447DD" w:rsidP="003447DD">
      <w:pPr>
        <w:spacing w:after="0" w:line="240" w:lineRule="auto"/>
        <w:ind w:left="720"/>
        <w:contextualSpacing/>
        <w:jc w:val="both"/>
        <w:rPr>
          <w:rFonts w:ascii="Arial" w:eastAsia="Times New Roman" w:hAnsi="Arial" w:cs="Arial"/>
        </w:rPr>
      </w:pPr>
    </w:p>
    <w:p w:rsidR="003447DD" w:rsidRPr="00E32947" w:rsidRDefault="003447DD" w:rsidP="003447DD">
      <w:pPr>
        <w:spacing w:after="0" w:line="240" w:lineRule="auto"/>
        <w:ind w:left="720"/>
        <w:contextualSpacing/>
        <w:jc w:val="both"/>
        <w:rPr>
          <w:rFonts w:ascii="Arial" w:eastAsia="Times New Roman" w:hAnsi="Arial" w:cs="Arial"/>
          <w:b/>
        </w:rPr>
      </w:pPr>
      <w:r w:rsidRPr="00E32947">
        <w:rPr>
          <w:rFonts w:ascii="Arial" w:eastAsia="Times New Roman" w:hAnsi="Arial" w:cs="Arial"/>
          <w:b/>
        </w:rPr>
        <w:t>Please tick</w:t>
      </w:r>
    </w:p>
    <w:tbl>
      <w:tblPr>
        <w:tblStyle w:val="TableGrid"/>
        <w:tblW w:w="0" w:type="auto"/>
        <w:tblInd w:w="720" w:type="dxa"/>
        <w:tblLook w:val="04A0" w:firstRow="1" w:lastRow="0" w:firstColumn="1" w:lastColumn="0" w:noHBand="0" w:noVBand="1"/>
      </w:tblPr>
      <w:tblGrid>
        <w:gridCol w:w="1940"/>
        <w:gridCol w:w="1843"/>
      </w:tblGrid>
      <w:tr w:rsidR="003447DD" w:rsidTr="003447DD">
        <w:tc>
          <w:tcPr>
            <w:tcW w:w="1940" w:type="dxa"/>
          </w:tcPr>
          <w:p w:rsidR="003447DD" w:rsidRDefault="003447DD" w:rsidP="003447DD">
            <w:pPr>
              <w:contextualSpacing/>
              <w:jc w:val="both"/>
              <w:rPr>
                <w:rFonts w:ascii="Arial" w:eastAsia="Times New Roman" w:hAnsi="Arial" w:cs="Arial"/>
              </w:rPr>
            </w:pPr>
            <w:r>
              <w:rPr>
                <w:rFonts w:ascii="Arial" w:eastAsia="Times New Roman" w:hAnsi="Arial" w:cs="Arial"/>
              </w:rPr>
              <w:t>2</w:t>
            </w:r>
            <w:r w:rsidR="00400703">
              <w:rPr>
                <w:rFonts w:ascii="Arial" w:eastAsia="Times New Roman" w:hAnsi="Arial" w:cs="Arial"/>
              </w:rPr>
              <w:t>.9</w:t>
            </w:r>
            <w:r>
              <w:rPr>
                <w:rFonts w:ascii="Arial" w:eastAsia="Times New Roman" w:hAnsi="Arial" w:cs="Arial"/>
              </w:rPr>
              <w:t>%</w:t>
            </w:r>
          </w:p>
        </w:tc>
        <w:tc>
          <w:tcPr>
            <w:tcW w:w="1843" w:type="dxa"/>
          </w:tcPr>
          <w:p w:rsidR="003447DD" w:rsidRDefault="003447DD" w:rsidP="003447DD">
            <w:pPr>
              <w:contextualSpacing/>
              <w:jc w:val="both"/>
              <w:rPr>
                <w:rFonts w:ascii="Arial" w:eastAsia="Times New Roman" w:hAnsi="Arial" w:cs="Arial"/>
              </w:rPr>
            </w:pPr>
          </w:p>
        </w:tc>
      </w:tr>
      <w:tr w:rsidR="003447DD" w:rsidTr="003447DD">
        <w:tc>
          <w:tcPr>
            <w:tcW w:w="1940" w:type="dxa"/>
          </w:tcPr>
          <w:p w:rsidR="003447DD" w:rsidRDefault="00400703" w:rsidP="003447DD">
            <w:pPr>
              <w:contextualSpacing/>
              <w:jc w:val="both"/>
              <w:rPr>
                <w:rFonts w:ascii="Arial" w:eastAsia="Times New Roman" w:hAnsi="Arial" w:cs="Arial"/>
              </w:rPr>
            </w:pPr>
            <w:r>
              <w:rPr>
                <w:rFonts w:ascii="Arial" w:eastAsia="Times New Roman" w:hAnsi="Arial" w:cs="Arial"/>
              </w:rPr>
              <w:t>3</w:t>
            </w:r>
            <w:r w:rsidR="003447DD">
              <w:rPr>
                <w:rFonts w:ascii="Arial" w:eastAsia="Times New Roman" w:hAnsi="Arial" w:cs="Arial"/>
              </w:rPr>
              <w:t>%</w:t>
            </w:r>
          </w:p>
        </w:tc>
        <w:tc>
          <w:tcPr>
            <w:tcW w:w="1843" w:type="dxa"/>
          </w:tcPr>
          <w:p w:rsidR="003447DD" w:rsidRDefault="003447DD" w:rsidP="003447DD">
            <w:pPr>
              <w:contextualSpacing/>
              <w:jc w:val="both"/>
              <w:rPr>
                <w:rFonts w:ascii="Arial" w:eastAsia="Times New Roman" w:hAnsi="Arial" w:cs="Arial"/>
              </w:rPr>
            </w:pPr>
          </w:p>
        </w:tc>
      </w:tr>
    </w:tbl>
    <w:p w:rsidR="003447DD" w:rsidRPr="003447DD" w:rsidRDefault="003447DD" w:rsidP="003447DD">
      <w:pPr>
        <w:spacing w:after="0" w:line="240" w:lineRule="auto"/>
        <w:ind w:left="720"/>
        <w:contextualSpacing/>
        <w:jc w:val="both"/>
        <w:rPr>
          <w:rFonts w:ascii="Arial" w:eastAsia="Times New Roman" w:hAnsi="Arial" w:cs="Arial"/>
        </w:rPr>
      </w:pPr>
    </w:p>
    <w:p w:rsidR="004A09A9" w:rsidRPr="00E93FA9" w:rsidRDefault="006C72F4" w:rsidP="003447DD">
      <w:pPr>
        <w:spacing w:after="0" w:line="240" w:lineRule="auto"/>
        <w:contextualSpacing/>
        <w:jc w:val="both"/>
        <w:rPr>
          <w:rFonts w:ascii="Arial" w:eastAsia="Times New Roman" w:hAnsi="Arial" w:cs="Arial"/>
        </w:rPr>
      </w:pPr>
      <w:r w:rsidRPr="00E93FA9">
        <w:rPr>
          <w:rFonts w:ascii="Arial" w:eastAsia="Times New Roman" w:hAnsi="Arial" w:cs="Arial"/>
        </w:rPr>
        <w:tab/>
      </w:r>
    </w:p>
    <w:p w:rsidR="004A09A9" w:rsidRPr="00E32947" w:rsidRDefault="004A09A9" w:rsidP="003447DD">
      <w:pPr>
        <w:spacing w:after="0" w:line="240" w:lineRule="auto"/>
        <w:ind w:left="360" w:firstLine="360"/>
        <w:jc w:val="both"/>
        <w:rPr>
          <w:rFonts w:ascii="Arial" w:eastAsia="Times New Roman" w:hAnsi="Arial" w:cs="Arial"/>
          <w:b/>
        </w:rPr>
      </w:pPr>
      <w:r w:rsidRPr="00E32947">
        <w:rPr>
          <w:rFonts w:ascii="Arial" w:eastAsia="Times New Roman" w:hAnsi="Arial" w:cs="Arial"/>
          <w:b/>
        </w:rPr>
        <w:t>Comments</w:t>
      </w:r>
    </w:p>
    <w:p w:rsidR="004A09A9" w:rsidRPr="00E93FA9" w:rsidRDefault="004A09A9" w:rsidP="003447DD">
      <w:pPr>
        <w:spacing w:after="0" w:line="240" w:lineRule="auto"/>
        <w:ind w:left="720"/>
        <w:jc w:val="both"/>
        <w:rPr>
          <w:rFonts w:ascii="Arial" w:eastAsia="Times New Roman" w:hAnsi="Arial" w:cs="Arial"/>
        </w:rPr>
      </w:pPr>
      <w:r w:rsidRPr="00E93FA9">
        <w:rPr>
          <w:rFonts w:ascii="Arial" w:eastAsia="Times New Roman" w:hAnsi="Arial" w:cs="Arial"/>
        </w:rPr>
        <w:t>______________________________________________________________________</w:t>
      </w:r>
      <w:r w:rsidR="003118E8">
        <w:rPr>
          <w:rFonts w:ascii="Arial" w:eastAsia="Times New Roman" w:hAnsi="Arial" w:cs="Arial"/>
        </w:rPr>
        <w:br/>
      </w:r>
      <w:r w:rsidR="003118E8">
        <w:rPr>
          <w:rFonts w:ascii="Arial" w:eastAsia="Times New Roman" w:hAnsi="Arial" w:cs="Arial"/>
        </w:rPr>
        <w:br/>
      </w:r>
      <w:r w:rsidRPr="00E93FA9">
        <w:rPr>
          <w:rFonts w:ascii="Arial" w:eastAsia="Times New Roman" w:hAnsi="Arial" w:cs="Arial"/>
        </w:rPr>
        <w:t>______________________________________________________________________</w:t>
      </w:r>
    </w:p>
    <w:p w:rsidR="004A09A9" w:rsidRPr="00E93FA9" w:rsidRDefault="004A09A9" w:rsidP="003447DD">
      <w:pPr>
        <w:spacing w:after="0" w:line="240" w:lineRule="auto"/>
        <w:ind w:left="720"/>
        <w:jc w:val="both"/>
        <w:rPr>
          <w:rFonts w:ascii="Arial" w:eastAsia="Times New Roman" w:hAnsi="Arial" w:cs="Arial"/>
        </w:rPr>
      </w:pPr>
    </w:p>
    <w:p w:rsidR="004A09A9" w:rsidRPr="00E93FA9" w:rsidRDefault="004A09A9" w:rsidP="003447DD">
      <w:pPr>
        <w:numPr>
          <w:ilvl w:val="0"/>
          <w:numId w:val="1"/>
        </w:numPr>
        <w:spacing w:after="0" w:line="240" w:lineRule="auto"/>
        <w:contextualSpacing/>
        <w:jc w:val="both"/>
        <w:rPr>
          <w:rFonts w:ascii="Arial" w:eastAsia="Times New Roman" w:hAnsi="Arial" w:cs="Arial"/>
        </w:rPr>
      </w:pPr>
      <w:r w:rsidRPr="00E93FA9">
        <w:rPr>
          <w:rFonts w:ascii="Arial" w:eastAsia="Times New Roman" w:hAnsi="Arial" w:cs="Arial"/>
        </w:rPr>
        <w:t>Is there any other information you would like to receive regarding our rent charges and services?</w:t>
      </w:r>
    </w:p>
    <w:p w:rsidR="004A09A9" w:rsidRPr="00E93FA9" w:rsidRDefault="004A09A9" w:rsidP="003447DD">
      <w:pPr>
        <w:spacing w:after="0" w:line="240" w:lineRule="auto"/>
        <w:jc w:val="both"/>
        <w:rPr>
          <w:rFonts w:ascii="Arial" w:eastAsia="Times New Roman" w:hAnsi="Arial" w:cs="Arial"/>
        </w:rPr>
      </w:pPr>
    </w:p>
    <w:p w:rsidR="004A09A9" w:rsidRPr="00E93FA9" w:rsidRDefault="004A09A9" w:rsidP="003447DD">
      <w:pPr>
        <w:spacing w:after="0" w:line="240" w:lineRule="auto"/>
        <w:ind w:left="720"/>
        <w:jc w:val="both"/>
        <w:rPr>
          <w:rFonts w:ascii="Arial" w:eastAsia="Times New Roman" w:hAnsi="Arial" w:cs="Arial"/>
        </w:rPr>
      </w:pPr>
      <w:r w:rsidRPr="00E93FA9">
        <w:rPr>
          <w:rFonts w:ascii="Arial" w:eastAsia="Times New Roman" w:hAnsi="Arial" w:cs="Arial"/>
        </w:rPr>
        <w:t>______________________________________________________________________</w:t>
      </w:r>
      <w:r w:rsidR="003118E8">
        <w:rPr>
          <w:rFonts w:ascii="Arial" w:eastAsia="Times New Roman" w:hAnsi="Arial" w:cs="Arial"/>
        </w:rPr>
        <w:br/>
      </w:r>
      <w:r w:rsidR="003118E8">
        <w:rPr>
          <w:rFonts w:ascii="Arial" w:eastAsia="Times New Roman" w:hAnsi="Arial" w:cs="Arial"/>
        </w:rPr>
        <w:br/>
      </w:r>
      <w:r w:rsidRPr="00E93FA9">
        <w:rPr>
          <w:rFonts w:ascii="Arial" w:eastAsia="Times New Roman" w:hAnsi="Arial" w:cs="Arial"/>
        </w:rPr>
        <w:t>______________________________________________________________________</w:t>
      </w:r>
    </w:p>
    <w:p w:rsidR="004A09A9" w:rsidRPr="00E93FA9" w:rsidRDefault="004A09A9" w:rsidP="003447DD">
      <w:pPr>
        <w:spacing w:after="0" w:line="240" w:lineRule="auto"/>
        <w:jc w:val="both"/>
        <w:rPr>
          <w:rFonts w:ascii="Arial" w:eastAsia="Times New Roman" w:hAnsi="Arial" w:cs="Arial"/>
        </w:rPr>
      </w:pPr>
    </w:p>
    <w:p w:rsidR="00627955" w:rsidRDefault="004A09A9" w:rsidP="00627955">
      <w:pPr>
        <w:pStyle w:val="Default"/>
        <w:jc w:val="both"/>
        <w:rPr>
          <w:rFonts w:eastAsia="Times New Roman"/>
        </w:rPr>
      </w:pPr>
      <w:r w:rsidRPr="00E93FA9">
        <w:rPr>
          <w:rFonts w:eastAsia="Times New Roman"/>
        </w:rPr>
        <w:t xml:space="preserve">Once you have completed this page, please return to our office at 24 Avondale Street, Ruchazie. </w:t>
      </w:r>
    </w:p>
    <w:p w:rsidR="00627955" w:rsidRDefault="004A09A9" w:rsidP="00627955">
      <w:pPr>
        <w:pStyle w:val="Default"/>
        <w:jc w:val="both"/>
        <w:rPr>
          <w:rFonts w:eastAsia="Times New Roman"/>
        </w:rPr>
      </w:pPr>
      <w:r w:rsidRPr="00E93FA9">
        <w:rPr>
          <w:rFonts w:eastAsia="Times New Roman"/>
        </w:rPr>
        <w:t>You</w:t>
      </w:r>
      <w:r w:rsidR="00627955">
        <w:rPr>
          <w:rFonts w:eastAsia="Times New Roman"/>
        </w:rPr>
        <w:t xml:space="preserve"> </w:t>
      </w:r>
      <w:r w:rsidRPr="00E93FA9">
        <w:rPr>
          <w:rFonts w:eastAsia="Times New Roman"/>
        </w:rPr>
        <w:t>can also contact us in the following way</w:t>
      </w:r>
    </w:p>
    <w:p w:rsidR="00627955" w:rsidRPr="00A37245" w:rsidRDefault="00E32947" w:rsidP="00627955">
      <w:pPr>
        <w:pStyle w:val="Default"/>
        <w:jc w:val="both"/>
        <w:rPr>
          <w:color w:val="auto"/>
          <w:sz w:val="23"/>
          <w:szCs w:val="23"/>
        </w:rPr>
      </w:pPr>
      <w:r>
        <w:rPr>
          <w:rFonts w:eastAsia="Times New Roman"/>
        </w:rPr>
        <w:br/>
      </w:r>
      <w:proofErr w:type="gramStart"/>
      <w:r w:rsidR="00627955" w:rsidRPr="00A37245">
        <w:rPr>
          <w:color w:val="auto"/>
          <w:sz w:val="23"/>
          <w:szCs w:val="23"/>
        </w:rPr>
        <w:t>By completing the questionnaire attached</w:t>
      </w:r>
      <w:r w:rsidR="00627955">
        <w:rPr>
          <w:color w:val="auto"/>
          <w:sz w:val="23"/>
          <w:szCs w:val="23"/>
        </w:rPr>
        <w:t xml:space="preserve"> or online at www.surveymonkey.</w:t>
      </w:r>
      <w:proofErr w:type="gramEnd"/>
    </w:p>
    <w:p w:rsidR="00627955" w:rsidRPr="00A37245" w:rsidRDefault="00627955" w:rsidP="00627955">
      <w:pPr>
        <w:pStyle w:val="Default"/>
        <w:jc w:val="both"/>
        <w:rPr>
          <w:color w:val="auto"/>
          <w:sz w:val="23"/>
          <w:szCs w:val="23"/>
        </w:rPr>
      </w:pPr>
      <w:r w:rsidRPr="00A37245">
        <w:rPr>
          <w:color w:val="auto"/>
          <w:sz w:val="23"/>
          <w:szCs w:val="23"/>
        </w:rPr>
        <w:t xml:space="preserve">By email to </w:t>
      </w:r>
      <w:hyperlink r:id="rId8" w:history="1">
        <w:r w:rsidRPr="00A37245">
          <w:rPr>
            <w:rStyle w:val="Hyperlink"/>
            <w:sz w:val="23"/>
            <w:szCs w:val="23"/>
          </w:rPr>
          <w:t>administrator@ruchazieha.co.uk</w:t>
        </w:r>
      </w:hyperlink>
    </w:p>
    <w:p w:rsidR="00627955" w:rsidRPr="00A37245" w:rsidRDefault="00627955" w:rsidP="00627955">
      <w:pPr>
        <w:pStyle w:val="Default"/>
        <w:jc w:val="both"/>
        <w:rPr>
          <w:color w:val="auto"/>
          <w:sz w:val="23"/>
          <w:szCs w:val="23"/>
        </w:rPr>
      </w:pPr>
      <w:r w:rsidRPr="00A37245">
        <w:rPr>
          <w:color w:val="auto"/>
          <w:sz w:val="23"/>
          <w:szCs w:val="23"/>
        </w:rPr>
        <w:t xml:space="preserve">Via our online survey at </w:t>
      </w:r>
      <w:hyperlink r:id="rId9" w:history="1">
        <w:r w:rsidRPr="00A37245">
          <w:rPr>
            <w:rStyle w:val="Hyperlink"/>
            <w:sz w:val="23"/>
            <w:szCs w:val="23"/>
          </w:rPr>
          <w:t>www.ruchazieha.co.uk</w:t>
        </w:r>
      </w:hyperlink>
    </w:p>
    <w:p w:rsidR="00627955" w:rsidRPr="00A37245" w:rsidRDefault="00627955" w:rsidP="00627955">
      <w:pPr>
        <w:pStyle w:val="Default"/>
        <w:jc w:val="both"/>
        <w:rPr>
          <w:color w:val="auto"/>
          <w:sz w:val="23"/>
          <w:szCs w:val="23"/>
        </w:rPr>
      </w:pPr>
      <w:r w:rsidRPr="00A37245">
        <w:rPr>
          <w:color w:val="auto"/>
          <w:sz w:val="23"/>
          <w:szCs w:val="23"/>
        </w:rPr>
        <w:t>Via our Facebook and Twitter pages</w:t>
      </w:r>
    </w:p>
    <w:p w:rsidR="004A09A9" w:rsidRPr="00E93FA9" w:rsidRDefault="004A09A9" w:rsidP="00E32947">
      <w:pPr>
        <w:spacing w:after="0" w:line="240" w:lineRule="auto"/>
        <w:rPr>
          <w:rFonts w:ascii="Arial" w:eastAsia="Times New Roman" w:hAnsi="Arial" w:cs="Arial"/>
        </w:rPr>
      </w:pPr>
    </w:p>
    <w:sectPr w:rsidR="004A09A9" w:rsidRPr="00E93FA9" w:rsidSect="003118E8">
      <w:pgSz w:w="12240" w:h="15840"/>
      <w:pgMar w:top="568" w:right="1440" w:bottom="568" w:left="144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85EB1"/>
    <w:multiLevelType w:val="hybridMultilevel"/>
    <w:tmpl w:val="69A43E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15347B6"/>
    <w:multiLevelType w:val="hybridMultilevel"/>
    <w:tmpl w:val="0A2A4D4C"/>
    <w:lvl w:ilvl="0" w:tplc="C6B0026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C133138"/>
    <w:multiLevelType w:val="hybridMultilevel"/>
    <w:tmpl w:val="F9DAE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A9"/>
    <w:rsid w:val="000752AA"/>
    <w:rsid w:val="0009332B"/>
    <w:rsid w:val="000E6DA1"/>
    <w:rsid w:val="00145649"/>
    <w:rsid w:val="0017581C"/>
    <w:rsid w:val="002F1294"/>
    <w:rsid w:val="003118E8"/>
    <w:rsid w:val="003447DD"/>
    <w:rsid w:val="00361384"/>
    <w:rsid w:val="00372E99"/>
    <w:rsid w:val="003772D7"/>
    <w:rsid w:val="003E79FB"/>
    <w:rsid w:val="00400703"/>
    <w:rsid w:val="00412238"/>
    <w:rsid w:val="004A09A9"/>
    <w:rsid w:val="005B5818"/>
    <w:rsid w:val="00627955"/>
    <w:rsid w:val="0063005B"/>
    <w:rsid w:val="00630F45"/>
    <w:rsid w:val="006C72F4"/>
    <w:rsid w:val="00757D14"/>
    <w:rsid w:val="00772379"/>
    <w:rsid w:val="00805018"/>
    <w:rsid w:val="00805D5D"/>
    <w:rsid w:val="00845B1D"/>
    <w:rsid w:val="00896555"/>
    <w:rsid w:val="008A3A6C"/>
    <w:rsid w:val="008C4EEF"/>
    <w:rsid w:val="008D258A"/>
    <w:rsid w:val="008E22CD"/>
    <w:rsid w:val="009101DB"/>
    <w:rsid w:val="009E4FEE"/>
    <w:rsid w:val="00A35A78"/>
    <w:rsid w:val="00A83C51"/>
    <w:rsid w:val="00BC16EE"/>
    <w:rsid w:val="00C07E72"/>
    <w:rsid w:val="00DA3C74"/>
    <w:rsid w:val="00E32947"/>
    <w:rsid w:val="00E93FA9"/>
    <w:rsid w:val="00F35468"/>
    <w:rsid w:val="00F85C9C"/>
    <w:rsid w:val="00FB2346"/>
    <w:rsid w:val="00FF2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9A9"/>
    <w:rPr>
      <w:rFonts w:ascii="Tahoma" w:hAnsi="Tahoma" w:cs="Tahoma"/>
      <w:sz w:val="16"/>
      <w:szCs w:val="16"/>
    </w:rPr>
  </w:style>
  <w:style w:type="table" w:styleId="TableGrid">
    <w:name w:val="Table Grid"/>
    <w:basedOn w:val="TableNormal"/>
    <w:uiPriority w:val="59"/>
    <w:rsid w:val="00E9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2AA"/>
    <w:pPr>
      <w:ind w:left="720"/>
      <w:contextualSpacing/>
    </w:pPr>
  </w:style>
  <w:style w:type="paragraph" w:customStyle="1" w:styleId="Default">
    <w:name w:val="Default"/>
    <w:rsid w:val="0062795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79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9A9"/>
    <w:rPr>
      <w:rFonts w:ascii="Tahoma" w:hAnsi="Tahoma" w:cs="Tahoma"/>
      <w:sz w:val="16"/>
      <w:szCs w:val="16"/>
    </w:rPr>
  </w:style>
  <w:style w:type="table" w:styleId="TableGrid">
    <w:name w:val="Table Grid"/>
    <w:basedOn w:val="TableNormal"/>
    <w:uiPriority w:val="59"/>
    <w:rsid w:val="00E9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2AA"/>
    <w:pPr>
      <w:ind w:left="720"/>
      <w:contextualSpacing/>
    </w:pPr>
  </w:style>
  <w:style w:type="paragraph" w:customStyle="1" w:styleId="Default">
    <w:name w:val="Default"/>
    <w:rsid w:val="0062795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7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03492">
      <w:bodyDiv w:val="1"/>
      <w:marLeft w:val="0"/>
      <w:marRight w:val="0"/>
      <w:marTop w:val="0"/>
      <w:marBottom w:val="0"/>
      <w:divBdr>
        <w:top w:val="none" w:sz="0" w:space="0" w:color="auto"/>
        <w:left w:val="none" w:sz="0" w:space="0" w:color="auto"/>
        <w:bottom w:val="none" w:sz="0" w:space="0" w:color="auto"/>
        <w:right w:val="none" w:sz="0" w:space="0" w:color="auto"/>
      </w:divBdr>
    </w:div>
    <w:div w:id="13594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ruchazieha.co.uk" TargetMode="Externa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chazieha.co.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RHA-SRV-001\SYS\Rent%20consultation\2018%20-%202019\Rent%20Increase%20data.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'Rent Increase data'!$A$1:$A$7</c:f>
              <c:strCache>
                <c:ptCount val="7"/>
                <c:pt idx="0">
                  <c:v>Management Costs</c:v>
                </c:pt>
                <c:pt idx="1">
                  <c:v>Planned Maintenance &amp; Major Repairs</c:v>
                </c:pt>
                <c:pt idx="2">
                  <c:v>Reactive Maintenance</c:v>
                </c:pt>
                <c:pt idx="3">
                  <c:v>Bad Debts</c:v>
                </c:pt>
                <c:pt idx="4">
                  <c:v>Depreciation</c:v>
                </c:pt>
                <c:pt idx="5">
                  <c:v>Surplus/defecit </c:v>
                </c:pt>
                <c:pt idx="6">
                  <c:v> </c:v>
                </c:pt>
              </c:strCache>
            </c:strRef>
          </c:cat>
          <c:val>
            <c:numRef>
              <c:f>'Rent Increase data'!$B$1:$B$7</c:f>
              <c:numCache>
                <c:formatCode>General</c:formatCode>
                <c:ptCount val="7"/>
                <c:pt idx="0">
                  <c:v>29.42</c:v>
                </c:pt>
                <c:pt idx="1">
                  <c:v>6.46</c:v>
                </c:pt>
                <c:pt idx="2">
                  <c:v>4.67</c:v>
                </c:pt>
                <c:pt idx="3">
                  <c:v>0.65</c:v>
                </c:pt>
                <c:pt idx="4">
                  <c:v>30.66</c:v>
                </c:pt>
                <c:pt idx="5">
                  <c:v>28.14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D32E204C.dotm</Template>
  <TotalTime>0</TotalTime>
  <Pages>4</Pages>
  <Words>872</Words>
  <Characters>4974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Shields</dc:creator>
  <cp:lastModifiedBy>Fiona</cp:lastModifiedBy>
  <cp:revision>2</cp:revision>
  <cp:lastPrinted>2017-12-20T13:50:00Z</cp:lastPrinted>
  <dcterms:created xsi:type="dcterms:W3CDTF">2019-01-04T12:42:00Z</dcterms:created>
  <dcterms:modified xsi:type="dcterms:W3CDTF">2019-01-04T12:42:00Z</dcterms:modified>
</cp:coreProperties>
</file>