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9D" w:rsidRDefault="00CD3A9D">
      <w:bookmarkStart w:id="0" w:name="_GoBack"/>
      <w:bookmarkEnd w:id="0"/>
    </w:p>
    <w:p w:rsidR="00CD3A9D" w:rsidRDefault="00CD3A9D"/>
    <w:p w:rsidR="00CD3A9D" w:rsidRDefault="00CD3A9D"/>
    <w:p w:rsidR="00CD3A9D" w:rsidRDefault="00CD3A9D" w:rsidP="00CD3A9D">
      <w:pPr>
        <w:jc w:val="center"/>
      </w:pPr>
      <w:r w:rsidRPr="00542CCC">
        <w:rPr>
          <w:noProof/>
          <w:sz w:val="72"/>
          <w:szCs w:val="72"/>
          <w:lang w:eastAsia="en-GB"/>
        </w:rPr>
        <w:drawing>
          <wp:inline distT="0" distB="0" distL="0" distR="0" wp14:anchorId="1C823158" wp14:editId="49ABCBB8">
            <wp:extent cx="2918460" cy="1463040"/>
            <wp:effectExtent l="19050" t="0" r="0" b="0"/>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5" cstate="print"/>
                    <a:srcRect/>
                    <a:stretch>
                      <a:fillRect/>
                    </a:stretch>
                  </pic:blipFill>
                  <pic:spPr bwMode="auto">
                    <a:xfrm>
                      <a:off x="0" y="0"/>
                      <a:ext cx="2918460" cy="1463040"/>
                    </a:xfrm>
                    <a:prstGeom prst="rect">
                      <a:avLst/>
                    </a:prstGeom>
                    <a:noFill/>
                    <a:ln w="9525">
                      <a:noFill/>
                      <a:miter lim="800000"/>
                      <a:headEnd/>
                      <a:tailEnd/>
                    </a:ln>
                  </pic:spPr>
                </pic:pic>
              </a:graphicData>
            </a:graphic>
          </wp:inline>
        </w:drawing>
      </w:r>
    </w:p>
    <w:p w:rsidR="00CD3A9D" w:rsidRDefault="00CD3A9D"/>
    <w:p w:rsidR="00CD3A9D" w:rsidRPr="00CD3A9D" w:rsidRDefault="00CD3A9D" w:rsidP="00CD3A9D">
      <w:pPr>
        <w:jc w:val="center"/>
        <w:rPr>
          <w:sz w:val="72"/>
          <w:szCs w:val="72"/>
        </w:rPr>
      </w:pPr>
      <w:r>
        <w:rPr>
          <w:sz w:val="72"/>
          <w:szCs w:val="72"/>
        </w:rPr>
        <w:t>COMPLAINTS AND COMP</w:t>
      </w:r>
      <w:r w:rsidRPr="00CD3A9D">
        <w:rPr>
          <w:sz w:val="72"/>
          <w:szCs w:val="72"/>
        </w:rPr>
        <w:t xml:space="preserve">LIMENTS POLICY </w:t>
      </w:r>
    </w:p>
    <w:p w:rsidR="00CD3A9D" w:rsidRDefault="00CD3A9D"/>
    <w:p w:rsidR="00CD3A9D" w:rsidRDefault="00CD3A9D"/>
    <w:p w:rsidR="00CD3A9D" w:rsidRDefault="00CD3A9D"/>
    <w:p w:rsidR="00CD3A9D" w:rsidRDefault="00CD3A9D"/>
    <w:p w:rsidR="00CD3A9D" w:rsidRDefault="00CD3A9D"/>
    <w:p w:rsidR="00CD3A9D" w:rsidRDefault="00CD3A9D"/>
    <w:p w:rsidR="00CD3A9D" w:rsidRDefault="00CD3A9D"/>
    <w:p w:rsidR="00CD3A9D" w:rsidRDefault="00CD3A9D"/>
    <w:p w:rsidR="00CD3A9D" w:rsidRDefault="00CD3A9D"/>
    <w:p w:rsidR="00CD3A9D" w:rsidRDefault="00CD3A9D"/>
    <w:tbl>
      <w:tblPr>
        <w:tblStyle w:val="TableGrid"/>
        <w:tblW w:w="0" w:type="auto"/>
        <w:tblLook w:val="04A0" w:firstRow="1" w:lastRow="0" w:firstColumn="1" w:lastColumn="0" w:noHBand="0" w:noVBand="1"/>
      </w:tblPr>
      <w:tblGrid>
        <w:gridCol w:w="2335"/>
        <w:gridCol w:w="6681"/>
      </w:tblGrid>
      <w:tr w:rsidR="00CD3A9D" w:rsidTr="00686AC0">
        <w:tc>
          <w:tcPr>
            <w:tcW w:w="2376" w:type="dxa"/>
          </w:tcPr>
          <w:p w:rsidR="00CD3A9D" w:rsidRDefault="00CD3A9D" w:rsidP="00686AC0">
            <w:r>
              <w:t>Date of Policy</w:t>
            </w:r>
          </w:p>
        </w:tc>
        <w:tc>
          <w:tcPr>
            <w:tcW w:w="6866" w:type="dxa"/>
          </w:tcPr>
          <w:p w:rsidR="00CD3A9D" w:rsidRDefault="00CD3A9D" w:rsidP="00686AC0">
            <w:r>
              <w:t>March 2021</w:t>
            </w:r>
          </w:p>
        </w:tc>
      </w:tr>
      <w:tr w:rsidR="00CD3A9D" w:rsidTr="00686AC0">
        <w:tc>
          <w:tcPr>
            <w:tcW w:w="2376" w:type="dxa"/>
          </w:tcPr>
          <w:p w:rsidR="00CD3A9D" w:rsidRDefault="00CD3A9D" w:rsidP="00686AC0">
            <w:r>
              <w:t>Date approved</w:t>
            </w:r>
          </w:p>
        </w:tc>
        <w:tc>
          <w:tcPr>
            <w:tcW w:w="6866" w:type="dxa"/>
          </w:tcPr>
          <w:p w:rsidR="00CD3A9D" w:rsidRDefault="00CD3A9D" w:rsidP="00686AC0">
            <w:r>
              <w:t>January 2019</w:t>
            </w:r>
          </w:p>
        </w:tc>
      </w:tr>
      <w:tr w:rsidR="00CD3A9D" w:rsidTr="00686AC0">
        <w:tc>
          <w:tcPr>
            <w:tcW w:w="2376" w:type="dxa"/>
          </w:tcPr>
          <w:p w:rsidR="00CD3A9D" w:rsidRDefault="00CD3A9D" w:rsidP="00686AC0">
            <w:r>
              <w:t>Date for Review</w:t>
            </w:r>
          </w:p>
        </w:tc>
        <w:tc>
          <w:tcPr>
            <w:tcW w:w="6866" w:type="dxa"/>
          </w:tcPr>
          <w:p w:rsidR="00CD3A9D" w:rsidRDefault="00CD3A9D" w:rsidP="00686AC0">
            <w:r>
              <w:t>March 2024</w:t>
            </w:r>
          </w:p>
        </w:tc>
      </w:tr>
    </w:tbl>
    <w:p w:rsidR="00CD3A9D" w:rsidRDefault="00CD3A9D"/>
    <w:p w:rsidR="00CD3A9D" w:rsidRDefault="00CD3A9D"/>
    <w:p w:rsidR="00CD3A9D" w:rsidRDefault="00CD3A9D"/>
    <w:p w:rsidR="00CD3A9D" w:rsidRDefault="00CD3A9D"/>
    <w:p w:rsidR="00CD3A9D" w:rsidRDefault="00CD3A9D"/>
    <w:p w:rsidR="00CD3A9D" w:rsidRPr="0037058D" w:rsidRDefault="00CD3A9D" w:rsidP="00CD3A9D">
      <w:pPr>
        <w:pStyle w:val="ListParagraph"/>
        <w:numPr>
          <w:ilvl w:val="0"/>
          <w:numId w:val="1"/>
        </w:numPr>
        <w:rPr>
          <w:rFonts w:ascii="Arial" w:hAnsi="Arial" w:cs="Arial"/>
          <w:b/>
        </w:rPr>
      </w:pPr>
      <w:r w:rsidRPr="0037058D">
        <w:rPr>
          <w:rFonts w:ascii="Arial" w:hAnsi="Arial" w:cs="Arial"/>
          <w:b/>
        </w:rPr>
        <w:lastRenderedPageBreak/>
        <w:t xml:space="preserve">Introduction </w:t>
      </w:r>
    </w:p>
    <w:p w:rsidR="00CD3A9D" w:rsidRDefault="00CD3A9D" w:rsidP="004A2A96">
      <w:pPr>
        <w:ind w:left="360"/>
        <w:jc w:val="both"/>
        <w:rPr>
          <w:rFonts w:ascii="Arial" w:hAnsi="Arial" w:cs="Arial"/>
        </w:rPr>
      </w:pPr>
      <w:r>
        <w:rPr>
          <w:rFonts w:ascii="Arial" w:hAnsi="Arial" w:cs="Arial"/>
        </w:rPr>
        <w:t xml:space="preserve">Ruchazie Housing Association (RHA) </w:t>
      </w:r>
      <w:r w:rsidRPr="00CD3A9D">
        <w:rPr>
          <w:rFonts w:ascii="Arial" w:hAnsi="Arial" w:cs="Arial"/>
        </w:rPr>
        <w:t>strives for high standards and we are committed to listening to the views of our members, tenants, customers and other stakeholders. Feedback is essential in helping us evaluate and improve.</w:t>
      </w:r>
    </w:p>
    <w:p w:rsidR="00CD3A9D" w:rsidRDefault="00CD3A9D" w:rsidP="004A2A96">
      <w:pPr>
        <w:jc w:val="both"/>
        <w:rPr>
          <w:rFonts w:ascii="Arial" w:hAnsi="Arial" w:cs="Arial"/>
        </w:rPr>
      </w:pPr>
    </w:p>
    <w:p w:rsidR="00CD3A9D" w:rsidRPr="0037058D" w:rsidRDefault="00CD3A9D" w:rsidP="004A2A96">
      <w:pPr>
        <w:pStyle w:val="ListParagraph"/>
        <w:numPr>
          <w:ilvl w:val="0"/>
          <w:numId w:val="1"/>
        </w:numPr>
        <w:jc w:val="both"/>
        <w:rPr>
          <w:rFonts w:ascii="Arial" w:hAnsi="Arial" w:cs="Arial"/>
          <w:b/>
        </w:rPr>
      </w:pPr>
      <w:r w:rsidRPr="0037058D">
        <w:rPr>
          <w:rFonts w:ascii="Arial" w:hAnsi="Arial" w:cs="Arial"/>
          <w:b/>
        </w:rPr>
        <w:t xml:space="preserve"> Purpose</w:t>
      </w:r>
    </w:p>
    <w:p w:rsidR="00CD3A9D" w:rsidRDefault="00CD3A9D" w:rsidP="004A2A96">
      <w:pPr>
        <w:ind w:left="360"/>
        <w:jc w:val="both"/>
        <w:rPr>
          <w:rFonts w:ascii="Arial" w:hAnsi="Arial" w:cs="Arial"/>
        </w:rPr>
      </w:pPr>
      <w:r w:rsidRPr="00CD3A9D">
        <w:rPr>
          <w:rFonts w:ascii="Arial" w:hAnsi="Arial" w:cs="Arial"/>
        </w:rPr>
        <w:t xml:space="preserve"> The purpose of this policy is to ensure that:</w:t>
      </w:r>
    </w:p>
    <w:p w:rsidR="00CD3A9D" w:rsidRDefault="00CD3A9D" w:rsidP="004A2A96">
      <w:pPr>
        <w:ind w:left="719" w:hanging="435"/>
        <w:jc w:val="both"/>
        <w:rPr>
          <w:rFonts w:ascii="Arial" w:hAnsi="Arial" w:cs="Arial"/>
        </w:rPr>
      </w:pPr>
      <w:r w:rsidRPr="00CD3A9D">
        <w:rPr>
          <w:rFonts w:ascii="Arial" w:hAnsi="Arial" w:cs="Arial"/>
        </w:rPr>
        <w:t xml:space="preserve"> </w:t>
      </w:r>
      <w:r w:rsidRPr="00CD3A9D">
        <w:sym w:font="Symbol" w:char="F0B7"/>
      </w:r>
      <w:r>
        <w:rPr>
          <w:rFonts w:ascii="Arial" w:hAnsi="Arial" w:cs="Arial"/>
        </w:rPr>
        <w:t xml:space="preserve"> </w:t>
      </w:r>
      <w:r w:rsidR="004A2A96">
        <w:rPr>
          <w:rFonts w:ascii="Arial" w:hAnsi="Arial" w:cs="Arial"/>
        </w:rPr>
        <w:tab/>
      </w:r>
      <w:r w:rsidR="004A2A96">
        <w:rPr>
          <w:rFonts w:ascii="Arial" w:hAnsi="Arial" w:cs="Arial"/>
        </w:rPr>
        <w:tab/>
      </w:r>
      <w:r>
        <w:rPr>
          <w:rFonts w:ascii="Arial" w:hAnsi="Arial" w:cs="Arial"/>
        </w:rPr>
        <w:t xml:space="preserve">RHA </w:t>
      </w:r>
      <w:r w:rsidRPr="00CD3A9D">
        <w:rPr>
          <w:rFonts w:ascii="Arial" w:hAnsi="Arial" w:cs="Arial"/>
        </w:rPr>
        <w:t xml:space="preserve">knows what our customers and stakeholders value, what they think we do </w:t>
      </w:r>
      <w:r>
        <w:rPr>
          <w:rFonts w:ascii="Arial" w:hAnsi="Arial" w:cs="Arial"/>
        </w:rPr>
        <w:t xml:space="preserve">well </w:t>
      </w:r>
      <w:r w:rsidRPr="00CD3A9D">
        <w:rPr>
          <w:rFonts w:ascii="Arial" w:hAnsi="Arial" w:cs="Arial"/>
        </w:rPr>
        <w:t xml:space="preserve">and where they think we could do better. </w:t>
      </w:r>
    </w:p>
    <w:p w:rsidR="00CD3A9D" w:rsidRDefault="00CD3A9D" w:rsidP="004A2A96">
      <w:pPr>
        <w:ind w:left="719" w:hanging="359"/>
        <w:jc w:val="both"/>
        <w:rPr>
          <w:rFonts w:ascii="Arial" w:hAnsi="Arial" w:cs="Arial"/>
        </w:rPr>
      </w:pPr>
      <w:r w:rsidRPr="00CD3A9D">
        <w:sym w:font="Symbol" w:char="F0B7"/>
      </w:r>
      <w:r w:rsidRPr="00CD3A9D">
        <w:rPr>
          <w:rFonts w:ascii="Arial" w:hAnsi="Arial" w:cs="Arial"/>
        </w:rPr>
        <w:t xml:space="preserve"> </w:t>
      </w:r>
      <w:r w:rsidR="004A2A96">
        <w:rPr>
          <w:rFonts w:ascii="Arial" w:hAnsi="Arial" w:cs="Arial"/>
        </w:rPr>
        <w:tab/>
      </w:r>
      <w:r w:rsidRPr="00CD3A9D">
        <w:rPr>
          <w:rFonts w:ascii="Arial" w:hAnsi="Arial" w:cs="Arial"/>
        </w:rPr>
        <w:t xml:space="preserve">Customers and external stakeholders know how to provide feedback and how a complaint </w:t>
      </w:r>
      <w:proofErr w:type="gramStart"/>
      <w:r w:rsidRPr="00CD3A9D">
        <w:rPr>
          <w:rFonts w:ascii="Arial" w:hAnsi="Arial" w:cs="Arial"/>
        </w:rPr>
        <w:t>will be handled</w:t>
      </w:r>
      <w:proofErr w:type="gramEnd"/>
      <w:r w:rsidRPr="00CD3A9D">
        <w:rPr>
          <w:rFonts w:ascii="Arial" w:hAnsi="Arial" w:cs="Arial"/>
        </w:rPr>
        <w:t>.</w:t>
      </w:r>
    </w:p>
    <w:p w:rsidR="004A2A96" w:rsidRDefault="00CD3A9D" w:rsidP="004A2A96">
      <w:pPr>
        <w:ind w:left="719" w:hanging="299"/>
        <w:jc w:val="both"/>
        <w:rPr>
          <w:rFonts w:ascii="Arial" w:hAnsi="Arial" w:cs="Arial"/>
        </w:rPr>
      </w:pPr>
      <w:r w:rsidRPr="00CD3A9D">
        <w:sym w:font="Symbol" w:char="F0B7"/>
      </w:r>
      <w:r w:rsidRPr="00CD3A9D">
        <w:rPr>
          <w:rFonts w:ascii="Arial" w:hAnsi="Arial" w:cs="Arial"/>
        </w:rPr>
        <w:t xml:space="preserve"> </w:t>
      </w:r>
      <w:r w:rsidR="004A2A96">
        <w:rPr>
          <w:rFonts w:ascii="Arial" w:hAnsi="Arial" w:cs="Arial"/>
        </w:rPr>
        <w:tab/>
      </w:r>
      <w:r w:rsidRPr="00CD3A9D">
        <w:rPr>
          <w:rFonts w:ascii="Arial" w:hAnsi="Arial" w:cs="Arial"/>
        </w:rPr>
        <w:t xml:space="preserve">Complaints </w:t>
      </w:r>
      <w:proofErr w:type="gramStart"/>
      <w:r w:rsidRPr="00CD3A9D">
        <w:rPr>
          <w:rFonts w:ascii="Arial" w:hAnsi="Arial" w:cs="Arial"/>
        </w:rPr>
        <w:t>are dealt with</w:t>
      </w:r>
      <w:proofErr w:type="gramEnd"/>
      <w:r w:rsidRPr="00CD3A9D">
        <w:rPr>
          <w:rFonts w:ascii="Arial" w:hAnsi="Arial" w:cs="Arial"/>
        </w:rPr>
        <w:t xml:space="preserve"> consistently, fairly and sensitively within clear and reasonable timeframes. </w:t>
      </w:r>
    </w:p>
    <w:p w:rsidR="004A2A96" w:rsidRDefault="00CD3A9D" w:rsidP="004A2A96">
      <w:pPr>
        <w:pStyle w:val="ListParagraph"/>
        <w:numPr>
          <w:ilvl w:val="0"/>
          <w:numId w:val="2"/>
        </w:numPr>
        <w:jc w:val="both"/>
        <w:rPr>
          <w:rFonts w:ascii="Arial" w:hAnsi="Arial" w:cs="Arial"/>
        </w:rPr>
      </w:pPr>
      <w:r w:rsidRPr="004A2A96">
        <w:rPr>
          <w:rFonts w:ascii="Arial" w:hAnsi="Arial" w:cs="Arial"/>
        </w:rPr>
        <w:t xml:space="preserve"> Individuals have a simple and effective way to comment</w:t>
      </w:r>
      <w:r w:rsidR="004A2A96">
        <w:rPr>
          <w:rFonts w:ascii="Arial" w:hAnsi="Arial" w:cs="Arial"/>
        </w:rPr>
        <w:t xml:space="preserve"> on RHA’s</w:t>
      </w:r>
      <w:r w:rsidR="004A2A96" w:rsidRPr="004A2A96">
        <w:rPr>
          <w:rFonts w:ascii="Arial" w:hAnsi="Arial" w:cs="Arial"/>
        </w:rPr>
        <w:t xml:space="preserve"> work and services</w:t>
      </w:r>
    </w:p>
    <w:p w:rsidR="004A2A96" w:rsidRPr="004A2A96" w:rsidRDefault="004A2A96" w:rsidP="004A2A96">
      <w:pPr>
        <w:pStyle w:val="ListParagraph"/>
        <w:ind w:left="780"/>
        <w:jc w:val="both"/>
        <w:rPr>
          <w:rFonts w:ascii="Arial" w:hAnsi="Arial" w:cs="Arial"/>
        </w:rPr>
      </w:pPr>
    </w:p>
    <w:p w:rsidR="004A2A96" w:rsidRPr="004A2A96" w:rsidRDefault="00CD3A9D" w:rsidP="004A2A96">
      <w:pPr>
        <w:pStyle w:val="ListParagraph"/>
        <w:numPr>
          <w:ilvl w:val="0"/>
          <w:numId w:val="2"/>
        </w:numPr>
        <w:jc w:val="both"/>
        <w:rPr>
          <w:rFonts w:ascii="Arial" w:hAnsi="Arial" w:cs="Arial"/>
        </w:rPr>
      </w:pPr>
      <w:r w:rsidRPr="004A2A96">
        <w:rPr>
          <w:rFonts w:ascii="Arial" w:hAnsi="Arial" w:cs="Arial"/>
        </w:rPr>
        <w:t xml:space="preserve"> Compliments and complaints are monitored and used to improve </w:t>
      </w:r>
      <w:proofErr w:type="gramStart"/>
      <w:r w:rsidRPr="004A2A96">
        <w:rPr>
          <w:rFonts w:ascii="Arial" w:hAnsi="Arial" w:cs="Arial"/>
        </w:rPr>
        <w:t>our services and how we work</w:t>
      </w:r>
      <w:proofErr w:type="gramEnd"/>
      <w:r w:rsidRPr="004A2A96">
        <w:rPr>
          <w:rFonts w:ascii="Arial" w:hAnsi="Arial" w:cs="Arial"/>
        </w:rPr>
        <w:t xml:space="preserve">. </w:t>
      </w:r>
    </w:p>
    <w:p w:rsidR="004A2A96" w:rsidRDefault="004A2A96" w:rsidP="004A2A96">
      <w:pPr>
        <w:ind w:left="420"/>
        <w:jc w:val="both"/>
        <w:rPr>
          <w:rFonts w:ascii="Arial" w:hAnsi="Arial" w:cs="Arial"/>
        </w:rPr>
      </w:pPr>
    </w:p>
    <w:p w:rsidR="004A2A96" w:rsidRPr="0037058D" w:rsidRDefault="00CD3A9D" w:rsidP="004A2A96">
      <w:pPr>
        <w:pStyle w:val="ListParagraph"/>
        <w:numPr>
          <w:ilvl w:val="0"/>
          <w:numId w:val="1"/>
        </w:numPr>
        <w:rPr>
          <w:rFonts w:ascii="Arial" w:hAnsi="Arial" w:cs="Arial"/>
          <w:b/>
        </w:rPr>
      </w:pPr>
      <w:r w:rsidRPr="0037058D">
        <w:rPr>
          <w:rFonts w:ascii="Arial" w:hAnsi="Arial" w:cs="Arial"/>
          <w:b/>
        </w:rPr>
        <w:t xml:space="preserve">Compliment </w:t>
      </w:r>
    </w:p>
    <w:p w:rsidR="0037058D" w:rsidRDefault="00CD3A9D" w:rsidP="004A2A96">
      <w:pPr>
        <w:ind w:left="420"/>
        <w:rPr>
          <w:rFonts w:ascii="Arial" w:hAnsi="Arial" w:cs="Arial"/>
        </w:rPr>
      </w:pPr>
      <w:r w:rsidRPr="00CD3A9D">
        <w:rPr>
          <w:rFonts w:ascii="Arial" w:hAnsi="Arial" w:cs="Arial"/>
        </w:rPr>
        <w:t xml:space="preserve">A compliment is any expression of positive feedback by a customer or external stakeholder. Compliments are valuable, welcome and important. They let us know when the services we provide are good, influence development of our services and quality assurance and let our people know when </w:t>
      </w:r>
      <w:proofErr w:type="gramStart"/>
      <w:r w:rsidRPr="00CD3A9D">
        <w:rPr>
          <w:rFonts w:ascii="Arial" w:hAnsi="Arial" w:cs="Arial"/>
        </w:rPr>
        <w:t>they’ve</w:t>
      </w:r>
      <w:proofErr w:type="gramEnd"/>
      <w:r w:rsidRPr="00CD3A9D">
        <w:rPr>
          <w:rFonts w:ascii="Arial" w:hAnsi="Arial" w:cs="Arial"/>
        </w:rPr>
        <w:t xml:space="preserve"> done well. We welcome compliments online, in person, on the phone,</w:t>
      </w:r>
      <w:r w:rsidR="004A2A96">
        <w:rPr>
          <w:rFonts w:ascii="Arial" w:hAnsi="Arial" w:cs="Arial"/>
        </w:rPr>
        <w:t xml:space="preserve"> by letter or email.</w:t>
      </w:r>
    </w:p>
    <w:p w:rsidR="0037058D" w:rsidRDefault="0037058D" w:rsidP="004A2A96">
      <w:pPr>
        <w:ind w:left="420"/>
        <w:rPr>
          <w:rFonts w:ascii="Arial" w:hAnsi="Arial" w:cs="Arial"/>
        </w:rPr>
      </w:pPr>
    </w:p>
    <w:p w:rsidR="0037058D" w:rsidRPr="0037058D" w:rsidRDefault="00CD3A9D" w:rsidP="0037058D">
      <w:pPr>
        <w:pStyle w:val="ListParagraph"/>
        <w:numPr>
          <w:ilvl w:val="0"/>
          <w:numId w:val="1"/>
        </w:numPr>
        <w:rPr>
          <w:rFonts w:ascii="Arial" w:hAnsi="Arial" w:cs="Arial"/>
          <w:b/>
        </w:rPr>
      </w:pPr>
      <w:r w:rsidRPr="0037058D">
        <w:rPr>
          <w:rFonts w:ascii="Arial" w:hAnsi="Arial" w:cs="Arial"/>
          <w:b/>
        </w:rPr>
        <w:t xml:space="preserve"> Complaint </w:t>
      </w:r>
    </w:p>
    <w:p w:rsidR="0037058D" w:rsidRDefault="00CD3A9D" w:rsidP="0037058D">
      <w:pPr>
        <w:ind w:left="360"/>
        <w:rPr>
          <w:rFonts w:ascii="Arial" w:hAnsi="Arial" w:cs="Arial"/>
        </w:rPr>
      </w:pPr>
      <w:r w:rsidRPr="0037058D">
        <w:rPr>
          <w:rFonts w:ascii="Arial" w:hAnsi="Arial" w:cs="Arial"/>
        </w:rPr>
        <w:t xml:space="preserve">A complaint is an expression of dissatisfaction about our action or lack of action, or about the standard of service provided by or on behalf of </w:t>
      </w:r>
      <w:r w:rsidR="0037058D">
        <w:rPr>
          <w:rFonts w:ascii="Arial" w:hAnsi="Arial" w:cs="Arial"/>
        </w:rPr>
        <w:t>RHA</w:t>
      </w:r>
      <w:r w:rsidRPr="0037058D">
        <w:rPr>
          <w:rFonts w:ascii="Arial" w:hAnsi="Arial" w:cs="Arial"/>
        </w:rPr>
        <w:t xml:space="preserve">. We have adopted the Scottish Public Services Ombudsman’s Complaints Handling Procedure and copies of this are available from our website. Complaints </w:t>
      </w:r>
      <w:proofErr w:type="gramStart"/>
      <w:r w:rsidRPr="0037058D">
        <w:rPr>
          <w:rFonts w:ascii="Arial" w:hAnsi="Arial" w:cs="Arial"/>
        </w:rPr>
        <w:t>are taken</w:t>
      </w:r>
      <w:proofErr w:type="gramEnd"/>
      <w:r w:rsidRPr="0037058D">
        <w:rPr>
          <w:rFonts w:ascii="Arial" w:hAnsi="Arial" w:cs="Arial"/>
        </w:rPr>
        <w:t xml:space="preserve"> seriously and will be responded to in a timely, fair and consistent manner in line with the Scottish Public Services Ombudsman (SPSO) guidance. They enable </w:t>
      </w:r>
      <w:r w:rsidR="0037058D">
        <w:rPr>
          <w:rFonts w:ascii="Arial" w:hAnsi="Arial" w:cs="Arial"/>
        </w:rPr>
        <w:t>RHA</w:t>
      </w:r>
      <w:r w:rsidRPr="0037058D">
        <w:rPr>
          <w:rFonts w:ascii="Arial" w:hAnsi="Arial" w:cs="Arial"/>
        </w:rPr>
        <w:t xml:space="preserve"> to identify when the services we provide </w:t>
      </w:r>
      <w:proofErr w:type="gramStart"/>
      <w:r w:rsidRPr="0037058D">
        <w:rPr>
          <w:rFonts w:ascii="Arial" w:hAnsi="Arial" w:cs="Arial"/>
        </w:rPr>
        <w:t>don’t</w:t>
      </w:r>
      <w:proofErr w:type="gramEnd"/>
      <w:r w:rsidRPr="0037058D">
        <w:rPr>
          <w:rFonts w:ascii="Arial" w:hAnsi="Arial" w:cs="Arial"/>
        </w:rPr>
        <w:t xml:space="preserve"> meet the standards expected by our customers or stakeholders, help us do better and influence the development of our service delivery and quality assurance. </w:t>
      </w:r>
    </w:p>
    <w:p w:rsidR="0037058D" w:rsidRDefault="00CD3A9D" w:rsidP="0037058D">
      <w:pPr>
        <w:ind w:left="360"/>
        <w:rPr>
          <w:rFonts w:ascii="Arial" w:hAnsi="Arial" w:cs="Arial"/>
        </w:rPr>
      </w:pPr>
      <w:r w:rsidRPr="0037058D">
        <w:rPr>
          <w:rFonts w:ascii="Arial" w:hAnsi="Arial" w:cs="Arial"/>
        </w:rPr>
        <w:t xml:space="preserve">We welcome complaints online, in person, on the phone, by letter or email. This policy relates only to complaints received by </w:t>
      </w:r>
      <w:r w:rsidR="0037058D">
        <w:rPr>
          <w:rFonts w:ascii="Arial" w:hAnsi="Arial" w:cs="Arial"/>
        </w:rPr>
        <w:t>RHA</w:t>
      </w:r>
      <w:r w:rsidRPr="0037058D">
        <w:rPr>
          <w:rFonts w:ascii="Arial" w:hAnsi="Arial" w:cs="Arial"/>
        </w:rPr>
        <w:t xml:space="preserve"> from external stakeholders. Staff complaints </w:t>
      </w:r>
      <w:proofErr w:type="gramStart"/>
      <w:r w:rsidRPr="0037058D">
        <w:rPr>
          <w:rFonts w:ascii="Arial" w:hAnsi="Arial" w:cs="Arial"/>
        </w:rPr>
        <w:t>will be dealt with</w:t>
      </w:r>
      <w:proofErr w:type="gramEnd"/>
      <w:r w:rsidRPr="0037058D">
        <w:rPr>
          <w:rFonts w:ascii="Arial" w:hAnsi="Arial" w:cs="Arial"/>
        </w:rPr>
        <w:t xml:space="preserve"> in accordance with </w:t>
      </w:r>
      <w:r w:rsidR="0037058D">
        <w:rPr>
          <w:rFonts w:ascii="Arial" w:hAnsi="Arial" w:cs="Arial"/>
        </w:rPr>
        <w:t>RHA’s</w:t>
      </w:r>
      <w:r w:rsidRPr="0037058D">
        <w:rPr>
          <w:rFonts w:ascii="Arial" w:hAnsi="Arial" w:cs="Arial"/>
        </w:rPr>
        <w:t xml:space="preserve"> policy on Grievances</w:t>
      </w:r>
      <w:r w:rsidR="0037058D">
        <w:rPr>
          <w:rFonts w:ascii="Arial" w:hAnsi="Arial" w:cs="Arial"/>
        </w:rPr>
        <w:t>.</w:t>
      </w:r>
    </w:p>
    <w:p w:rsidR="0037058D" w:rsidRDefault="0037058D" w:rsidP="0037058D">
      <w:pPr>
        <w:ind w:left="360"/>
        <w:rPr>
          <w:rFonts w:ascii="Arial" w:hAnsi="Arial" w:cs="Arial"/>
        </w:rPr>
      </w:pPr>
    </w:p>
    <w:p w:rsidR="0037058D" w:rsidRDefault="0037058D" w:rsidP="0037058D">
      <w:pPr>
        <w:ind w:left="360"/>
        <w:rPr>
          <w:rFonts w:ascii="Arial" w:hAnsi="Arial" w:cs="Arial"/>
        </w:rPr>
      </w:pPr>
    </w:p>
    <w:p w:rsidR="0037058D" w:rsidRDefault="0037058D" w:rsidP="0037058D">
      <w:pPr>
        <w:ind w:left="360"/>
        <w:rPr>
          <w:rFonts w:ascii="Arial" w:hAnsi="Arial" w:cs="Arial"/>
        </w:rPr>
      </w:pPr>
    </w:p>
    <w:p w:rsidR="0037058D" w:rsidRPr="0037058D" w:rsidRDefault="00CD3A9D" w:rsidP="0037058D">
      <w:pPr>
        <w:pStyle w:val="ListParagraph"/>
        <w:numPr>
          <w:ilvl w:val="0"/>
          <w:numId w:val="1"/>
        </w:numPr>
        <w:rPr>
          <w:rFonts w:ascii="Arial" w:hAnsi="Arial" w:cs="Arial"/>
          <w:b/>
        </w:rPr>
      </w:pPr>
      <w:r w:rsidRPr="0037058D">
        <w:rPr>
          <w:rFonts w:ascii="Arial" w:hAnsi="Arial" w:cs="Arial"/>
          <w:b/>
        </w:rPr>
        <w:lastRenderedPageBreak/>
        <w:t xml:space="preserve">Anonymous compliments and complaints </w:t>
      </w:r>
    </w:p>
    <w:p w:rsidR="0037058D" w:rsidRDefault="00CD3A9D" w:rsidP="0037058D">
      <w:pPr>
        <w:ind w:left="360"/>
        <w:rPr>
          <w:rFonts w:ascii="Arial" w:hAnsi="Arial" w:cs="Arial"/>
        </w:rPr>
      </w:pPr>
      <w:r w:rsidRPr="0037058D">
        <w:rPr>
          <w:rFonts w:ascii="Arial" w:hAnsi="Arial" w:cs="Arial"/>
        </w:rPr>
        <w:t xml:space="preserve">We will record and consider any compliments and complaints that </w:t>
      </w:r>
      <w:proofErr w:type="gramStart"/>
      <w:r w:rsidRPr="0037058D">
        <w:rPr>
          <w:rFonts w:ascii="Arial" w:hAnsi="Arial" w:cs="Arial"/>
        </w:rPr>
        <w:t>are received</w:t>
      </w:r>
      <w:proofErr w:type="gramEnd"/>
      <w:r w:rsidRPr="0037058D">
        <w:rPr>
          <w:rFonts w:ascii="Arial" w:hAnsi="Arial" w:cs="Arial"/>
        </w:rPr>
        <w:t xml:space="preserve"> anonymously. Our ability to take action may be limited if fuller information is needed to conduct a full and fair investigation, to make improvements or to ensure the right people receive positive feedback so we would encourage anyone wishing to give a compliment or make a complaint to let us know who they are.</w:t>
      </w:r>
    </w:p>
    <w:p w:rsidR="00F17E34" w:rsidRDefault="00F17E34" w:rsidP="00F17E34">
      <w:pPr>
        <w:pStyle w:val="ListParagraph"/>
        <w:rPr>
          <w:rFonts w:ascii="Arial" w:hAnsi="Arial" w:cs="Arial"/>
          <w:b/>
        </w:rPr>
      </w:pPr>
    </w:p>
    <w:p w:rsidR="0037058D" w:rsidRPr="00F17E34" w:rsidRDefault="00CD3A9D" w:rsidP="0037058D">
      <w:pPr>
        <w:pStyle w:val="ListParagraph"/>
        <w:numPr>
          <w:ilvl w:val="0"/>
          <w:numId w:val="1"/>
        </w:numPr>
        <w:rPr>
          <w:rFonts w:ascii="Arial" w:hAnsi="Arial" w:cs="Arial"/>
          <w:b/>
        </w:rPr>
      </w:pPr>
      <w:r w:rsidRPr="00F17E34">
        <w:rPr>
          <w:rFonts w:ascii="Arial" w:hAnsi="Arial" w:cs="Arial"/>
          <w:b/>
        </w:rPr>
        <w:t xml:space="preserve">Monitoring </w:t>
      </w:r>
    </w:p>
    <w:p w:rsidR="0037058D" w:rsidRDefault="00CD3A9D" w:rsidP="0037058D">
      <w:pPr>
        <w:ind w:left="360"/>
        <w:rPr>
          <w:rFonts w:ascii="Arial" w:hAnsi="Arial" w:cs="Arial"/>
        </w:rPr>
      </w:pPr>
      <w:r w:rsidRPr="0037058D">
        <w:rPr>
          <w:rFonts w:ascii="Arial" w:hAnsi="Arial" w:cs="Arial"/>
        </w:rPr>
        <w:t xml:space="preserve">Compliments and complaints are important tools; feedback allows </w:t>
      </w:r>
      <w:r w:rsidR="0037058D">
        <w:rPr>
          <w:rFonts w:ascii="Arial" w:hAnsi="Arial" w:cs="Arial"/>
        </w:rPr>
        <w:t xml:space="preserve">RHA </w:t>
      </w:r>
      <w:r w:rsidRPr="0037058D">
        <w:rPr>
          <w:rFonts w:ascii="Arial" w:hAnsi="Arial" w:cs="Arial"/>
        </w:rPr>
        <w:t xml:space="preserve">to improve the services we provide. They offer useful information about how individuals see </w:t>
      </w:r>
      <w:proofErr w:type="gramStart"/>
      <w:r w:rsidRPr="0037058D">
        <w:rPr>
          <w:rFonts w:ascii="Arial" w:hAnsi="Arial" w:cs="Arial"/>
        </w:rPr>
        <w:t>us and the work</w:t>
      </w:r>
      <w:proofErr w:type="gramEnd"/>
      <w:r w:rsidRPr="0037058D">
        <w:rPr>
          <w:rFonts w:ascii="Arial" w:hAnsi="Arial" w:cs="Arial"/>
        </w:rPr>
        <w:t xml:space="preserve"> we do. </w:t>
      </w:r>
      <w:proofErr w:type="gramStart"/>
      <w:r w:rsidRPr="0037058D">
        <w:rPr>
          <w:rFonts w:ascii="Arial" w:hAnsi="Arial" w:cs="Arial"/>
        </w:rPr>
        <w:t xml:space="preserve">Any information obtained will be considered regularly by </w:t>
      </w:r>
      <w:r w:rsidR="0037058D">
        <w:rPr>
          <w:rFonts w:ascii="Arial" w:hAnsi="Arial" w:cs="Arial"/>
        </w:rPr>
        <w:t>senior staff and our Management Committee</w:t>
      </w:r>
      <w:proofErr w:type="gramEnd"/>
      <w:r w:rsidR="0037058D">
        <w:rPr>
          <w:rFonts w:ascii="Arial" w:hAnsi="Arial" w:cs="Arial"/>
        </w:rPr>
        <w:t xml:space="preserve">. </w:t>
      </w:r>
      <w:r w:rsidRPr="0037058D">
        <w:rPr>
          <w:rFonts w:ascii="Arial" w:hAnsi="Arial" w:cs="Arial"/>
        </w:rPr>
        <w:t xml:space="preserve">Wherever possible, the information </w:t>
      </w:r>
      <w:proofErr w:type="gramStart"/>
      <w:r w:rsidRPr="0037058D">
        <w:rPr>
          <w:rFonts w:ascii="Arial" w:hAnsi="Arial" w:cs="Arial"/>
        </w:rPr>
        <w:t>will be used</w:t>
      </w:r>
      <w:proofErr w:type="gramEnd"/>
      <w:r w:rsidRPr="0037058D">
        <w:rPr>
          <w:rFonts w:ascii="Arial" w:hAnsi="Arial" w:cs="Arial"/>
        </w:rPr>
        <w:t xml:space="preserve"> to improve and further develop our services. Compliments or Complaints </w:t>
      </w:r>
      <w:proofErr w:type="gramStart"/>
      <w:r w:rsidRPr="0037058D">
        <w:rPr>
          <w:rFonts w:ascii="Arial" w:hAnsi="Arial" w:cs="Arial"/>
        </w:rPr>
        <w:t>can be made</w:t>
      </w:r>
      <w:proofErr w:type="gramEnd"/>
      <w:r w:rsidRPr="0037058D">
        <w:rPr>
          <w:rFonts w:ascii="Arial" w:hAnsi="Arial" w:cs="Arial"/>
        </w:rPr>
        <w:t xml:space="preserve"> as follows;</w:t>
      </w:r>
    </w:p>
    <w:p w:rsidR="0037058D" w:rsidRDefault="00CD3A9D" w:rsidP="0037058D">
      <w:pPr>
        <w:ind w:left="360"/>
        <w:rPr>
          <w:rFonts w:ascii="Arial" w:hAnsi="Arial" w:cs="Arial"/>
        </w:rPr>
      </w:pPr>
      <w:r w:rsidRPr="0037058D">
        <w:rPr>
          <w:rFonts w:ascii="Arial" w:hAnsi="Arial" w:cs="Arial"/>
        </w:rPr>
        <w:t xml:space="preserve">Online at </w:t>
      </w:r>
      <w:r w:rsidR="0037058D">
        <w:rPr>
          <w:rFonts w:ascii="Arial" w:hAnsi="Arial" w:cs="Arial"/>
        </w:rPr>
        <w:t>RHA’s website</w:t>
      </w:r>
      <w:r w:rsidR="0037058D">
        <w:rPr>
          <w:rFonts w:ascii="Arial" w:hAnsi="Arial" w:cs="Arial"/>
        </w:rPr>
        <w:tab/>
        <w:t xml:space="preserve"> </w:t>
      </w:r>
      <w:hyperlink r:id="rId6" w:history="1">
        <w:r w:rsidR="0037058D" w:rsidRPr="0091433A">
          <w:rPr>
            <w:rStyle w:val="Hyperlink"/>
            <w:rFonts w:ascii="Arial" w:hAnsi="Arial" w:cs="Arial"/>
          </w:rPr>
          <w:t>https://www.ruchazieha.co.uk/compliments-complaints/</w:t>
        </w:r>
      </w:hyperlink>
    </w:p>
    <w:p w:rsidR="0037058D" w:rsidRPr="0037058D" w:rsidRDefault="0037058D" w:rsidP="0037058D">
      <w:pPr>
        <w:spacing w:after="0"/>
        <w:ind w:left="360"/>
        <w:rPr>
          <w:rFonts w:ascii="Arial" w:hAnsi="Arial" w:cs="Arial"/>
        </w:rPr>
      </w:pPr>
      <w:r w:rsidRPr="0037058D">
        <w:rPr>
          <w:rFonts w:ascii="Arial" w:hAnsi="Arial" w:cs="Arial"/>
        </w:rPr>
        <w:t xml:space="preserve">In person or by letter </w:t>
      </w:r>
      <w:r w:rsidRPr="0037058D">
        <w:rPr>
          <w:rFonts w:ascii="Arial" w:hAnsi="Arial" w:cs="Arial"/>
        </w:rPr>
        <w:tab/>
      </w:r>
      <w:r w:rsidRPr="0037058D">
        <w:rPr>
          <w:rFonts w:ascii="Arial" w:hAnsi="Arial" w:cs="Arial"/>
        </w:rPr>
        <w:tab/>
        <w:t>Ruchazie Housing Association</w:t>
      </w:r>
    </w:p>
    <w:p w:rsidR="0037058D" w:rsidRDefault="0037058D" w:rsidP="0037058D">
      <w:pPr>
        <w:spacing w:after="0"/>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 Avondale Street</w:t>
      </w:r>
    </w:p>
    <w:p w:rsidR="0037058D" w:rsidRDefault="0037058D" w:rsidP="0037058D">
      <w:pPr>
        <w:spacing w:after="0"/>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Glasgow G33 3QS</w:t>
      </w:r>
    </w:p>
    <w:p w:rsidR="0037058D" w:rsidRDefault="0037058D" w:rsidP="0037058D">
      <w:pPr>
        <w:ind w:left="360"/>
        <w:rPr>
          <w:rFonts w:ascii="Arial" w:hAnsi="Arial" w:cs="Arial"/>
        </w:rPr>
      </w:pPr>
    </w:p>
    <w:p w:rsidR="0037058D" w:rsidRDefault="0037058D" w:rsidP="0037058D">
      <w:pPr>
        <w:ind w:left="360"/>
        <w:rPr>
          <w:rFonts w:ascii="Arial" w:hAnsi="Arial" w:cs="Arial"/>
        </w:rPr>
      </w:pPr>
      <w:r>
        <w:rPr>
          <w:rFonts w:ascii="Arial" w:hAnsi="Arial" w:cs="Arial"/>
        </w:rPr>
        <w:t>By phone</w:t>
      </w:r>
      <w:r>
        <w:rPr>
          <w:rFonts w:ascii="Arial" w:hAnsi="Arial" w:cs="Arial"/>
        </w:rPr>
        <w:tab/>
      </w:r>
      <w:r>
        <w:rPr>
          <w:rFonts w:ascii="Arial" w:hAnsi="Arial" w:cs="Arial"/>
        </w:rPr>
        <w:tab/>
      </w:r>
      <w:r>
        <w:rPr>
          <w:rFonts w:ascii="Arial" w:hAnsi="Arial" w:cs="Arial"/>
        </w:rPr>
        <w:tab/>
      </w:r>
      <w:r>
        <w:rPr>
          <w:rFonts w:ascii="Arial" w:hAnsi="Arial" w:cs="Arial"/>
        </w:rPr>
        <w:tab/>
        <w:t>0141 774 4433</w:t>
      </w:r>
    </w:p>
    <w:p w:rsidR="0037058D" w:rsidRDefault="0037058D" w:rsidP="00F17E34">
      <w:pPr>
        <w:rPr>
          <w:rFonts w:ascii="Arial" w:hAnsi="Arial" w:cs="Arial"/>
        </w:rPr>
      </w:pPr>
    </w:p>
    <w:p w:rsidR="0037058D" w:rsidRPr="00F17E34" w:rsidRDefault="00CD3A9D" w:rsidP="0037058D">
      <w:pPr>
        <w:pStyle w:val="ListParagraph"/>
        <w:numPr>
          <w:ilvl w:val="0"/>
          <w:numId w:val="1"/>
        </w:numPr>
        <w:rPr>
          <w:rFonts w:ascii="Arial" w:hAnsi="Arial" w:cs="Arial"/>
          <w:b/>
        </w:rPr>
      </w:pPr>
      <w:r w:rsidRPr="00F17E34">
        <w:rPr>
          <w:rFonts w:ascii="Arial" w:hAnsi="Arial" w:cs="Arial"/>
          <w:b/>
        </w:rPr>
        <w:t xml:space="preserve">Review </w:t>
      </w:r>
    </w:p>
    <w:p w:rsidR="00470420" w:rsidRPr="0037058D" w:rsidRDefault="00CD3A9D" w:rsidP="0037058D">
      <w:pPr>
        <w:ind w:left="360"/>
        <w:rPr>
          <w:rFonts w:ascii="Arial" w:hAnsi="Arial" w:cs="Arial"/>
        </w:rPr>
      </w:pPr>
      <w:proofErr w:type="gramStart"/>
      <w:r w:rsidRPr="0037058D">
        <w:rPr>
          <w:rFonts w:ascii="Arial" w:hAnsi="Arial" w:cs="Arial"/>
        </w:rPr>
        <w:t>This policy will norm</w:t>
      </w:r>
      <w:r w:rsidR="0037058D">
        <w:rPr>
          <w:rFonts w:ascii="Arial" w:hAnsi="Arial" w:cs="Arial"/>
        </w:rPr>
        <w:t>ally be reviewed no later than 3</w:t>
      </w:r>
      <w:r w:rsidRPr="0037058D">
        <w:rPr>
          <w:rFonts w:ascii="Arial" w:hAnsi="Arial" w:cs="Arial"/>
        </w:rPr>
        <w:t xml:space="preserve"> years from the date o</w:t>
      </w:r>
      <w:r w:rsidR="0037058D">
        <w:rPr>
          <w:rFonts w:ascii="Arial" w:hAnsi="Arial" w:cs="Arial"/>
        </w:rPr>
        <w:t>f approval by the Management Committee</w:t>
      </w:r>
      <w:proofErr w:type="gramEnd"/>
      <w:r w:rsidRPr="0037058D">
        <w:rPr>
          <w:rFonts w:ascii="Arial" w:hAnsi="Arial" w:cs="Arial"/>
        </w:rPr>
        <w:t xml:space="preserve">. In the event that this policy statement </w:t>
      </w:r>
      <w:proofErr w:type="gramStart"/>
      <w:r w:rsidRPr="0037058D">
        <w:rPr>
          <w:rFonts w:ascii="Arial" w:hAnsi="Arial" w:cs="Arial"/>
        </w:rPr>
        <w:t>is not reviewed</w:t>
      </w:r>
      <w:proofErr w:type="gramEnd"/>
      <w:r w:rsidRPr="0037058D">
        <w:rPr>
          <w:rFonts w:ascii="Arial" w:hAnsi="Arial" w:cs="Arial"/>
        </w:rPr>
        <w:t xml:space="preserve"> within the above timescale, the latest approved policy statement will continue to apply.</w:t>
      </w:r>
    </w:p>
    <w:sectPr w:rsidR="00470420" w:rsidRPr="00370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87B0F"/>
    <w:multiLevelType w:val="hybridMultilevel"/>
    <w:tmpl w:val="8982BCEC"/>
    <w:lvl w:ilvl="0" w:tplc="2648F1A6">
      <w:start w:val="2"/>
      <w:numFmt w:val="bullet"/>
      <w:lvlText w:val=""/>
      <w:lvlJc w:val="left"/>
      <w:pPr>
        <w:ind w:left="114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85353E"/>
    <w:multiLevelType w:val="hybridMultilevel"/>
    <w:tmpl w:val="147ADA3C"/>
    <w:lvl w:ilvl="0" w:tplc="2648F1A6">
      <w:start w:val="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CC44D57"/>
    <w:multiLevelType w:val="hybridMultilevel"/>
    <w:tmpl w:val="C3DC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9D"/>
    <w:rsid w:val="0037058D"/>
    <w:rsid w:val="004A2A96"/>
    <w:rsid w:val="00605EC2"/>
    <w:rsid w:val="00755EAD"/>
    <w:rsid w:val="00B93B49"/>
    <w:rsid w:val="00CD3A9D"/>
    <w:rsid w:val="00F1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6D6D-3B4E-42A6-8FDD-FF5C048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A9D"/>
    <w:pPr>
      <w:ind w:left="720"/>
      <w:contextualSpacing/>
    </w:pPr>
  </w:style>
  <w:style w:type="character" w:styleId="Hyperlink">
    <w:name w:val="Hyperlink"/>
    <w:basedOn w:val="DefaultParagraphFont"/>
    <w:uiPriority w:val="99"/>
    <w:unhideWhenUsed/>
    <w:rsid w:val="00370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chazieha.co.uk/compliments-complai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2021-03-29T11:01:00Z</dcterms:created>
  <dcterms:modified xsi:type="dcterms:W3CDTF">2021-03-29T11:01:00Z</dcterms:modified>
</cp:coreProperties>
</file>